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09" w:rsidRPr="005407B2" w:rsidRDefault="00020309">
      <w:pPr>
        <w:shd w:val="clear" w:color="auto" w:fill="FFFFFF"/>
        <w:ind w:left="38"/>
        <w:jc w:val="center"/>
        <w:rPr>
          <w:rFonts w:ascii="Times New Roman" w:eastAsia="Times New Roman" w:hAnsi="Times New Roman" w:cs="Times New Roman"/>
          <w:sz w:val="28"/>
          <w:szCs w:val="28"/>
        </w:rPr>
      </w:pPr>
    </w:p>
    <w:p w:rsidR="005407B2" w:rsidRPr="005407B2" w:rsidRDefault="005407B2" w:rsidP="005407B2">
      <w:pPr>
        <w:spacing w:after="0"/>
        <w:jc w:val="center"/>
        <w:rPr>
          <w:rFonts w:ascii="Times New Roman" w:hAnsi="Times New Roman" w:cs="Times New Roman"/>
          <w:bCs/>
          <w:color w:val="000000"/>
          <w:sz w:val="28"/>
          <w:szCs w:val="28"/>
        </w:rPr>
      </w:pPr>
      <w:r w:rsidRPr="005407B2">
        <w:rPr>
          <w:rFonts w:ascii="Times New Roman" w:hAnsi="Times New Roman" w:cs="Times New Roman"/>
          <w:bCs/>
          <w:color w:val="000000"/>
          <w:sz w:val="28"/>
          <w:szCs w:val="28"/>
        </w:rPr>
        <w:t>Министерство общего и профессионального образования Ростовской области</w:t>
      </w:r>
    </w:p>
    <w:p w:rsidR="005407B2" w:rsidRPr="005407B2" w:rsidRDefault="005407B2" w:rsidP="005407B2">
      <w:pPr>
        <w:spacing w:after="0"/>
        <w:jc w:val="center"/>
        <w:rPr>
          <w:rFonts w:ascii="Times New Roman" w:hAnsi="Times New Roman" w:cs="Times New Roman"/>
          <w:bCs/>
          <w:color w:val="000000"/>
          <w:sz w:val="28"/>
          <w:szCs w:val="28"/>
        </w:rPr>
      </w:pPr>
      <w:r w:rsidRPr="005407B2">
        <w:rPr>
          <w:rFonts w:ascii="Times New Roman" w:hAnsi="Times New Roman" w:cs="Times New Roman"/>
          <w:bCs/>
          <w:color w:val="000000"/>
          <w:sz w:val="28"/>
          <w:szCs w:val="28"/>
        </w:rPr>
        <w:t>государственное бюджетное профессиональное образовательное учреждение Ростовской области</w:t>
      </w:r>
    </w:p>
    <w:p w:rsidR="005407B2" w:rsidRPr="005407B2" w:rsidRDefault="005407B2" w:rsidP="005407B2">
      <w:pPr>
        <w:pStyle w:val="af"/>
        <w:spacing w:before="0"/>
        <w:ind w:left="0"/>
        <w:rPr>
          <w:b w:val="0"/>
          <w:bCs/>
          <w:color w:val="000000"/>
          <w:sz w:val="28"/>
          <w:szCs w:val="28"/>
        </w:rPr>
      </w:pPr>
      <w:r w:rsidRPr="005407B2">
        <w:rPr>
          <w:b w:val="0"/>
          <w:bCs/>
          <w:color w:val="000000"/>
          <w:sz w:val="28"/>
          <w:szCs w:val="28"/>
        </w:rPr>
        <w:t>«Ростовский-на-Дону колледж связи и информатики»</w:t>
      </w:r>
    </w:p>
    <w:p w:rsidR="00020309" w:rsidRPr="005407B2" w:rsidRDefault="00020309" w:rsidP="005407B2">
      <w:pPr>
        <w:shd w:val="clear" w:color="auto" w:fill="FFFFFF"/>
        <w:spacing w:before="115" w:after="0"/>
        <w:ind w:left="38"/>
        <w:jc w:val="center"/>
        <w:rPr>
          <w:rFonts w:ascii="Times New Roman" w:eastAsia="Times New Roman" w:hAnsi="Times New Roman" w:cs="Times New Roman"/>
          <w:sz w:val="28"/>
          <w:szCs w:val="28"/>
        </w:rPr>
      </w:pPr>
    </w:p>
    <w:tbl>
      <w:tblPr>
        <w:tblpPr w:leftFromText="180" w:rightFromText="180" w:vertAnchor="text" w:horzAnchor="margin" w:tblpX="-176" w:tblpY="33"/>
        <w:tblW w:w="9747" w:type="dxa"/>
        <w:tblLook w:val="00A0"/>
      </w:tblPr>
      <w:tblGrid>
        <w:gridCol w:w="5211"/>
        <w:gridCol w:w="4536"/>
      </w:tblGrid>
      <w:tr w:rsidR="005407B2" w:rsidRPr="005407B2" w:rsidTr="001B29F9">
        <w:trPr>
          <w:trHeight w:val="2694"/>
        </w:trPr>
        <w:tc>
          <w:tcPr>
            <w:tcW w:w="5211" w:type="dxa"/>
          </w:tcPr>
          <w:p w:rsidR="005407B2" w:rsidRPr="005407B2" w:rsidRDefault="005407B2" w:rsidP="001B29F9">
            <w:pPr>
              <w:spacing w:after="0" w:line="240" w:lineRule="auto"/>
              <w:rPr>
                <w:rFonts w:ascii="Times New Roman" w:hAnsi="Times New Roman" w:cs="Times New Roman"/>
                <w:sz w:val="28"/>
                <w:szCs w:val="28"/>
              </w:rPr>
            </w:pPr>
            <w:r w:rsidRPr="005407B2">
              <w:rPr>
                <w:rFonts w:ascii="Times New Roman" w:hAnsi="Times New Roman" w:cs="Times New Roman"/>
                <w:sz w:val="28"/>
                <w:szCs w:val="28"/>
              </w:rPr>
              <w:t>«Согласовано»</w:t>
            </w:r>
          </w:p>
          <w:p w:rsidR="005407B2" w:rsidRPr="005407B2" w:rsidRDefault="005407B2" w:rsidP="001B29F9">
            <w:pPr>
              <w:spacing w:after="0" w:line="240" w:lineRule="auto"/>
              <w:rPr>
                <w:rFonts w:ascii="Times New Roman" w:hAnsi="Times New Roman" w:cs="Times New Roman"/>
                <w:sz w:val="28"/>
                <w:szCs w:val="28"/>
              </w:rPr>
            </w:pPr>
            <w:r w:rsidRPr="005407B2">
              <w:rPr>
                <w:rFonts w:ascii="Times New Roman" w:hAnsi="Times New Roman" w:cs="Times New Roman"/>
                <w:sz w:val="28"/>
                <w:szCs w:val="28"/>
              </w:rPr>
              <w:t>на заседании Совета ГБПОУ РО «РКСИ»</w:t>
            </w:r>
          </w:p>
          <w:p w:rsidR="005407B2" w:rsidRPr="005407B2" w:rsidRDefault="005407B2" w:rsidP="001B29F9">
            <w:pPr>
              <w:spacing w:after="0" w:line="240" w:lineRule="auto"/>
              <w:rPr>
                <w:rFonts w:ascii="Times New Roman" w:hAnsi="Times New Roman" w:cs="Times New Roman"/>
                <w:sz w:val="28"/>
                <w:szCs w:val="28"/>
              </w:rPr>
            </w:pPr>
            <w:r w:rsidRPr="005407B2">
              <w:rPr>
                <w:rFonts w:ascii="Times New Roman" w:hAnsi="Times New Roman" w:cs="Times New Roman"/>
                <w:sz w:val="28"/>
                <w:szCs w:val="28"/>
              </w:rPr>
              <w:t>Протокол от «</w:t>
            </w:r>
            <w:r w:rsidR="008645C7">
              <w:rPr>
                <w:rFonts w:ascii="Times New Roman" w:hAnsi="Times New Roman" w:cs="Times New Roman"/>
                <w:sz w:val="28"/>
                <w:szCs w:val="28"/>
              </w:rPr>
              <w:t>05</w:t>
            </w:r>
            <w:r w:rsidRPr="005407B2">
              <w:rPr>
                <w:rFonts w:ascii="Times New Roman" w:hAnsi="Times New Roman" w:cs="Times New Roman"/>
                <w:sz w:val="28"/>
                <w:szCs w:val="28"/>
              </w:rPr>
              <w:t xml:space="preserve">» </w:t>
            </w:r>
            <w:r w:rsidRPr="005407B2">
              <w:rPr>
                <w:rFonts w:ascii="Times New Roman" w:hAnsi="Times New Roman" w:cs="Times New Roman"/>
                <w:sz w:val="28"/>
                <w:szCs w:val="28"/>
                <w:u w:val="single"/>
              </w:rPr>
              <w:t xml:space="preserve">апреля </w:t>
            </w:r>
            <w:r w:rsidR="008645C7">
              <w:rPr>
                <w:rFonts w:ascii="Times New Roman" w:hAnsi="Times New Roman" w:cs="Times New Roman"/>
                <w:sz w:val="28"/>
                <w:szCs w:val="28"/>
              </w:rPr>
              <w:t>2022 г. № 6</w:t>
            </w:r>
          </w:p>
          <w:p w:rsidR="005407B2" w:rsidRPr="005407B2" w:rsidRDefault="005407B2" w:rsidP="001B29F9">
            <w:pPr>
              <w:spacing w:after="0" w:line="240" w:lineRule="auto"/>
              <w:rPr>
                <w:rFonts w:ascii="Times New Roman" w:hAnsi="Times New Roman" w:cs="Times New Roman"/>
                <w:sz w:val="28"/>
                <w:szCs w:val="28"/>
              </w:rPr>
            </w:pPr>
          </w:p>
          <w:p w:rsidR="005407B2" w:rsidRPr="005407B2" w:rsidRDefault="005407B2" w:rsidP="001B29F9">
            <w:pPr>
              <w:spacing w:after="0" w:line="240" w:lineRule="auto"/>
              <w:rPr>
                <w:rFonts w:ascii="Times New Roman" w:hAnsi="Times New Roman" w:cs="Times New Roman"/>
                <w:sz w:val="28"/>
                <w:szCs w:val="28"/>
              </w:rPr>
            </w:pPr>
            <w:r w:rsidRPr="005407B2">
              <w:rPr>
                <w:rFonts w:ascii="Times New Roman" w:hAnsi="Times New Roman" w:cs="Times New Roman"/>
                <w:sz w:val="28"/>
                <w:szCs w:val="28"/>
              </w:rPr>
              <w:t xml:space="preserve">Принято с учетом мнения </w:t>
            </w:r>
          </w:p>
          <w:p w:rsidR="005407B2" w:rsidRPr="005407B2" w:rsidRDefault="005407B2" w:rsidP="001B29F9">
            <w:pPr>
              <w:spacing w:after="0" w:line="240" w:lineRule="auto"/>
              <w:rPr>
                <w:rFonts w:ascii="Times New Roman" w:hAnsi="Times New Roman" w:cs="Times New Roman"/>
                <w:sz w:val="28"/>
                <w:szCs w:val="28"/>
              </w:rPr>
            </w:pPr>
            <w:r w:rsidRPr="005407B2">
              <w:rPr>
                <w:rFonts w:ascii="Times New Roman" w:hAnsi="Times New Roman" w:cs="Times New Roman"/>
                <w:sz w:val="28"/>
                <w:szCs w:val="28"/>
              </w:rPr>
              <w:t>родительского комитета (законных представителей) несовершеннолетних обучающихся</w:t>
            </w:r>
          </w:p>
          <w:p w:rsidR="005407B2" w:rsidRPr="005407B2" w:rsidRDefault="005407B2" w:rsidP="001B29F9">
            <w:pPr>
              <w:spacing w:after="0" w:line="240" w:lineRule="auto"/>
              <w:rPr>
                <w:rFonts w:ascii="Times New Roman" w:hAnsi="Times New Roman" w:cs="Times New Roman"/>
                <w:sz w:val="28"/>
                <w:szCs w:val="28"/>
              </w:rPr>
            </w:pPr>
          </w:p>
          <w:p w:rsidR="005407B2" w:rsidRPr="005407B2" w:rsidRDefault="005407B2" w:rsidP="001B29F9">
            <w:pPr>
              <w:spacing w:after="0" w:line="240" w:lineRule="auto"/>
              <w:rPr>
                <w:rFonts w:ascii="Times New Roman" w:hAnsi="Times New Roman" w:cs="Times New Roman"/>
                <w:sz w:val="28"/>
                <w:szCs w:val="28"/>
              </w:rPr>
            </w:pPr>
            <w:r w:rsidRPr="005407B2">
              <w:rPr>
                <w:rFonts w:ascii="Times New Roman" w:hAnsi="Times New Roman" w:cs="Times New Roman"/>
                <w:sz w:val="28"/>
                <w:szCs w:val="28"/>
              </w:rPr>
              <w:t xml:space="preserve">Принято с учетом мнения </w:t>
            </w:r>
          </w:p>
          <w:p w:rsidR="005407B2" w:rsidRPr="005407B2" w:rsidRDefault="005407B2" w:rsidP="001B29F9">
            <w:pPr>
              <w:spacing w:after="0" w:line="240" w:lineRule="auto"/>
              <w:rPr>
                <w:rFonts w:ascii="Times New Roman" w:hAnsi="Times New Roman" w:cs="Times New Roman"/>
                <w:sz w:val="28"/>
                <w:szCs w:val="28"/>
              </w:rPr>
            </w:pPr>
            <w:r w:rsidRPr="005407B2">
              <w:rPr>
                <w:rFonts w:ascii="Times New Roman" w:hAnsi="Times New Roman" w:cs="Times New Roman"/>
                <w:sz w:val="28"/>
                <w:szCs w:val="28"/>
              </w:rPr>
              <w:t xml:space="preserve">студенческого Совета </w:t>
            </w:r>
          </w:p>
          <w:p w:rsidR="005407B2" w:rsidRPr="005407B2" w:rsidRDefault="005407B2" w:rsidP="001B29F9">
            <w:pPr>
              <w:spacing w:after="0" w:line="240" w:lineRule="auto"/>
              <w:rPr>
                <w:rFonts w:ascii="Times New Roman" w:hAnsi="Times New Roman" w:cs="Times New Roman"/>
                <w:sz w:val="28"/>
                <w:szCs w:val="28"/>
              </w:rPr>
            </w:pPr>
          </w:p>
        </w:tc>
        <w:tc>
          <w:tcPr>
            <w:tcW w:w="4536" w:type="dxa"/>
          </w:tcPr>
          <w:p w:rsidR="005407B2" w:rsidRPr="005407B2" w:rsidRDefault="005407B2" w:rsidP="001B29F9">
            <w:pPr>
              <w:autoSpaceDN w:val="0"/>
              <w:spacing w:after="0" w:line="240" w:lineRule="auto"/>
              <w:ind w:left="632"/>
              <w:jc w:val="both"/>
              <w:rPr>
                <w:rFonts w:ascii="Times New Roman" w:hAnsi="Times New Roman" w:cs="Times New Roman"/>
                <w:b/>
                <w:bCs/>
                <w:sz w:val="28"/>
                <w:szCs w:val="28"/>
              </w:rPr>
            </w:pPr>
            <w:r w:rsidRPr="005407B2">
              <w:rPr>
                <w:rFonts w:ascii="Times New Roman" w:hAnsi="Times New Roman" w:cs="Times New Roman"/>
                <w:b/>
                <w:bCs/>
                <w:sz w:val="28"/>
                <w:szCs w:val="28"/>
              </w:rPr>
              <w:t>«УТВЕРЖДАЮ»</w:t>
            </w:r>
          </w:p>
          <w:p w:rsidR="005407B2" w:rsidRPr="005407B2" w:rsidRDefault="005407B2" w:rsidP="001B29F9">
            <w:pPr>
              <w:autoSpaceDN w:val="0"/>
              <w:spacing w:after="0" w:line="240" w:lineRule="auto"/>
              <w:jc w:val="both"/>
              <w:rPr>
                <w:rFonts w:ascii="Times New Roman" w:hAnsi="Times New Roman" w:cs="Times New Roman"/>
                <w:sz w:val="28"/>
                <w:szCs w:val="28"/>
              </w:rPr>
            </w:pPr>
            <w:r w:rsidRPr="005407B2">
              <w:rPr>
                <w:rFonts w:ascii="Times New Roman" w:hAnsi="Times New Roman" w:cs="Times New Roman"/>
                <w:sz w:val="28"/>
                <w:szCs w:val="28"/>
              </w:rPr>
              <w:t>Директор ГБПОУ РО «РКСИ»</w:t>
            </w:r>
          </w:p>
          <w:p w:rsidR="005407B2" w:rsidRPr="005407B2" w:rsidRDefault="005407B2" w:rsidP="001B29F9">
            <w:pPr>
              <w:autoSpaceDN w:val="0"/>
              <w:spacing w:after="0" w:line="240" w:lineRule="auto"/>
              <w:jc w:val="both"/>
              <w:rPr>
                <w:rFonts w:ascii="Times New Roman" w:hAnsi="Times New Roman" w:cs="Times New Roman"/>
                <w:sz w:val="28"/>
                <w:szCs w:val="28"/>
              </w:rPr>
            </w:pPr>
            <w:r w:rsidRPr="005407B2">
              <w:rPr>
                <w:rFonts w:ascii="Times New Roman" w:hAnsi="Times New Roman" w:cs="Times New Roman"/>
                <w:sz w:val="28"/>
                <w:szCs w:val="28"/>
              </w:rPr>
              <w:t>____________ С.Н. Горбунов</w:t>
            </w:r>
          </w:p>
          <w:p w:rsidR="005407B2" w:rsidRPr="005407B2" w:rsidRDefault="005407B2" w:rsidP="001B29F9">
            <w:pPr>
              <w:autoSpaceDN w:val="0"/>
              <w:spacing w:after="0" w:line="240" w:lineRule="auto"/>
              <w:ind w:left="632"/>
              <w:jc w:val="both"/>
              <w:rPr>
                <w:rFonts w:ascii="Times New Roman" w:hAnsi="Times New Roman" w:cs="Times New Roman"/>
                <w:sz w:val="28"/>
                <w:szCs w:val="28"/>
              </w:rPr>
            </w:pPr>
          </w:p>
          <w:p w:rsidR="005407B2" w:rsidRPr="005407B2" w:rsidRDefault="005407B2" w:rsidP="001B29F9">
            <w:pPr>
              <w:autoSpaceDN w:val="0"/>
              <w:spacing w:after="0" w:line="240" w:lineRule="auto"/>
              <w:jc w:val="both"/>
              <w:rPr>
                <w:rFonts w:ascii="Times New Roman" w:hAnsi="Times New Roman" w:cs="Times New Roman"/>
                <w:sz w:val="28"/>
                <w:szCs w:val="28"/>
              </w:rPr>
            </w:pPr>
            <w:r w:rsidRPr="005407B2">
              <w:rPr>
                <w:rFonts w:ascii="Times New Roman" w:hAnsi="Times New Roman" w:cs="Times New Roman"/>
                <w:sz w:val="28"/>
                <w:szCs w:val="28"/>
              </w:rPr>
              <w:t>Введено в действие приказом</w:t>
            </w:r>
          </w:p>
          <w:p w:rsidR="005407B2" w:rsidRPr="005407B2" w:rsidRDefault="005407B2" w:rsidP="001B29F9">
            <w:pPr>
              <w:autoSpaceDN w:val="0"/>
              <w:spacing w:after="0" w:line="240" w:lineRule="auto"/>
              <w:jc w:val="both"/>
              <w:rPr>
                <w:rFonts w:ascii="Times New Roman" w:hAnsi="Times New Roman" w:cs="Times New Roman"/>
                <w:sz w:val="28"/>
                <w:szCs w:val="28"/>
              </w:rPr>
            </w:pPr>
            <w:r w:rsidRPr="005407B2">
              <w:rPr>
                <w:rFonts w:ascii="Times New Roman" w:hAnsi="Times New Roman" w:cs="Times New Roman"/>
                <w:sz w:val="28"/>
                <w:szCs w:val="28"/>
              </w:rPr>
              <w:t>ГБПОУ РО «РКСИ»</w:t>
            </w:r>
          </w:p>
          <w:p w:rsidR="005407B2" w:rsidRPr="005407B2" w:rsidRDefault="005407B2" w:rsidP="001B29F9">
            <w:pPr>
              <w:autoSpaceDN w:val="0"/>
              <w:spacing w:after="0" w:line="240" w:lineRule="auto"/>
              <w:jc w:val="both"/>
              <w:rPr>
                <w:rFonts w:ascii="Times New Roman" w:hAnsi="Times New Roman" w:cs="Times New Roman"/>
                <w:sz w:val="28"/>
                <w:szCs w:val="28"/>
              </w:rPr>
            </w:pPr>
            <w:r w:rsidRPr="005407B2">
              <w:rPr>
                <w:rFonts w:ascii="Times New Roman" w:hAnsi="Times New Roman" w:cs="Times New Roman"/>
                <w:sz w:val="28"/>
                <w:szCs w:val="28"/>
              </w:rPr>
              <w:t>от «</w:t>
            </w:r>
            <w:r w:rsidR="008645C7">
              <w:rPr>
                <w:rFonts w:ascii="Times New Roman" w:hAnsi="Times New Roman" w:cs="Times New Roman"/>
                <w:sz w:val="28"/>
                <w:szCs w:val="28"/>
              </w:rPr>
              <w:t>28</w:t>
            </w:r>
            <w:r w:rsidRPr="005407B2">
              <w:rPr>
                <w:rFonts w:ascii="Times New Roman" w:hAnsi="Times New Roman" w:cs="Times New Roman"/>
                <w:sz w:val="28"/>
                <w:szCs w:val="28"/>
              </w:rPr>
              <w:t xml:space="preserve">» </w:t>
            </w:r>
            <w:r w:rsidRPr="005407B2">
              <w:rPr>
                <w:rFonts w:ascii="Times New Roman" w:hAnsi="Times New Roman" w:cs="Times New Roman"/>
                <w:sz w:val="28"/>
                <w:szCs w:val="28"/>
                <w:u w:val="single"/>
              </w:rPr>
              <w:t xml:space="preserve">апреля </w:t>
            </w:r>
            <w:r w:rsidRPr="005407B2">
              <w:rPr>
                <w:rFonts w:ascii="Times New Roman" w:hAnsi="Times New Roman" w:cs="Times New Roman"/>
                <w:sz w:val="28"/>
                <w:szCs w:val="28"/>
              </w:rPr>
              <w:t>2022 г. №</w:t>
            </w:r>
            <w:r w:rsidR="001B29F9">
              <w:rPr>
                <w:rFonts w:ascii="Times New Roman" w:hAnsi="Times New Roman" w:cs="Times New Roman"/>
                <w:sz w:val="28"/>
                <w:szCs w:val="28"/>
              </w:rPr>
              <w:t xml:space="preserve"> 98</w:t>
            </w:r>
            <w:r w:rsidRPr="005407B2">
              <w:rPr>
                <w:rFonts w:ascii="Times New Roman" w:hAnsi="Times New Roman" w:cs="Times New Roman"/>
                <w:sz w:val="28"/>
                <w:szCs w:val="28"/>
              </w:rPr>
              <w:t>-ОВ</w:t>
            </w:r>
          </w:p>
          <w:p w:rsidR="005407B2" w:rsidRPr="005407B2" w:rsidRDefault="005407B2" w:rsidP="001B29F9">
            <w:pPr>
              <w:autoSpaceDN w:val="0"/>
              <w:spacing w:after="0" w:line="240" w:lineRule="auto"/>
              <w:ind w:left="632"/>
              <w:rPr>
                <w:rFonts w:ascii="Times New Roman" w:hAnsi="Times New Roman" w:cs="Times New Roman"/>
                <w:sz w:val="28"/>
                <w:szCs w:val="28"/>
              </w:rPr>
            </w:pPr>
          </w:p>
          <w:p w:rsidR="005407B2" w:rsidRPr="005407B2" w:rsidRDefault="005407B2" w:rsidP="001B29F9">
            <w:pPr>
              <w:autoSpaceDN w:val="0"/>
              <w:spacing w:after="0" w:line="240" w:lineRule="auto"/>
              <w:rPr>
                <w:rFonts w:ascii="Times New Roman" w:hAnsi="Times New Roman" w:cs="Times New Roman"/>
                <w:sz w:val="28"/>
                <w:szCs w:val="28"/>
              </w:rPr>
            </w:pPr>
          </w:p>
        </w:tc>
      </w:tr>
    </w:tbl>
    <w:p w:rsidR="005407B2" w:rsidRPr="005407B2" w:rsidRDefault="005407B2" w:rsidP="005407B2">
      <w:pPr>
        <w:shd w:val="clear" w:color="auto" w:fill="FFFFFF"/>
        <w:spacing w:before="115" w:after="0"/>
        <w:ind w:left="38"/>
        <w:jc w:val="center"/>
        <w:rPr>
          <w:rFonts w:ascii="Times New Roman" w:eastAsia="Times New Roman" w:hAnsi="Times New Roman" w:cs="Times New Roman"/>
          <w:sz w:val="28"/>
          <w:szCs w:val="28"/>
        </w:rPr>
      </w:pPr>
    </w:p>
    <w:p w:rsidR="005407B2" w:rsidRPr="005407B2" w:rsidRDefault="005407B2" w:rsidP="005407B2">
      <w:pPr>
        <w:shd w:val="clear" w:color="auto" w:fill="FFFFFF"/>
        <w:spacing w:after="0"/>
        <w:ind w:left="38"/>
        <w:jc w:val="center"/>
        <w:rPr>
          <w:rFonts w:ascii="Times New Roman" w:eastAsia="Times New Roman" w:hAnsi="Times New Roman" w:cs="Times New Roman"/>
          <w:b/>
          <w:sz w:val="28"/>
          <w:szCs w:val="28"/>
        </w:rPr>
      </w:pPr>
      <w:r w:rsidRPr="005407B2">
        <w:rPr>
          <w:rFonts w:ascii="Times New Roman" w:eastAsia="Times New Roman" w:hAnsi="Times New Roman" w:cs="Times New Roman"/>
          <w:b/>
          <w:sz w:val="28"/>
          <w:szCs w:val="28"/>
        </w:rPr>
        <w:t xml:space="preserve">Положение о ведении журнала учебных занятий </w:t>
      </w:r>
    </w:p>
    <w:p w:rsidR="00020309" w:rsidRDefault="005407B2" w:rsidP="005407B2">
      <w:pPr>
        <w:shd w:val="clear" w:color="auto" w:fill="FFFFFF"/>
        <w:spacing w:after="0"/>
        <w:ind w:left="38"/>
        <w:jc w:val="center"/>
        <w:rPr>
          <w:rFonts w:ascii="Times New Roman" w:eastAsia="Times New Roman" w:hAnsi="Times New Roman" w:cs="Times New Roman"/>
          <w:b/>
          <w:sz w:val="28"/>
          <w:szCs w:val="28"/>
        </w:rPr>
      </w:pPr>
      <w:r w:rsidRPr="005407B2">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ГБПОУ РО «РКСИ»</w:t>
      </w:r>
    </w:p>
    <w:p w:rsidR="005407B2" w:rsidRPr="005407B2" w:rsidRDefault="005407B2" w:rsidP="005407B2">
      <w:pPr>
        <w:shd w:val="clear" w:color="auto" w:fill="FFFFFF"/>
        <w:spacing w:after="0"/>
        <w:ind w:left="38"/>
        <w:jc w:val="center"/>
        <w:rPr>
          <w:rFonts w:ascii="Times New Roman" w:eastAsia="Times New Roman" w:hAnsi="Times New Roman" w:cs="Times New Roman"/>
          <w:b/>
          <w:sz w:val="28"/>
          <w:szCs w:val="28"/>
        </w:rPr>
      </w:pPr>
    </w:p>
    <w:p w:rsidR="00020309" w:rsidRPr="005407B2" w:rsidRDefault="00694DE8" w:rsidP="005407B2">
      <w:pPr>
        <w:numPr>
          <w:ilvl w:val="0"/>
          <w:numId w:val="1"/>
        </w:numPr>
        <w:spacing w:after="0" w:line="240" w:lineRule="auto"/>
        <w:jc w:val="center"/>
        <w:rPr>
          <w:rFonts w:ascii="Times New Roman" w:eastAsia="Times New Roman" w:hAnsi="Times New Roman" w:cs="Times New Roman"/>
          <w:sz w:val="28"/>
          <w:szCs w:val="28"/>
        </w:rPr>
      </w:pPr>
      <w:r w:rsidRPr="005407B2">
        <w:rPr>
          <w:rFonts w:ascii="Times New Roman" w:eastAsia="Times New Roman" w:hAnsi="Times New Roman" w:cs="Times New Roman"/>
          <w:b/>
          <w:sz w:val="28"/>
          <w:szCs w:val="28"/>
        </w:rPr>
        <w:t>Общие положения</w:t>
      </w:r>
    </w:p>
    <w:p w:rsidR="00020309" w:rsidRPr="005407B2" w:rsidRDefault="00694DE8" w:rsidP="00565EF9">
      <w:pPr>
        <w:numPr>
          <w:ilvl w:val="1"/>
          <w:numId w:val="2"/>
        </w:numPr>
        <w:spacing w:after="0" w:line="240" w:lineRule="auto"/>
        <w:ind w:left="0" w:firstLine="709"/>
        <w:jc w:val="both"/>
        <w:rPr>
          <w:rFonts w:ascii="Times New Roman" w:eastAsia="Times New Roman" w:hAnsi="Times New Roman" w:cs="Times New Roman"/>
          <w:sz w:val="28"/>
          <w:szCs w:val="28"/>
        </w:rPr>
      </w:pPr>
      <w:r w:rsidRPr="005407B2">
        <w:rPr>
          <w:rFonts w:ascii="Times New Roman" w:eastAsia="Times New Roman" w:hAnsi="Times New Roman" w:cs="Times New Roman"/>
          <w:sz w:val="28"/>
          <w:szCs w:val="28"/>
        </w:rPr>
        <w:t>Настоящее Положение определяет порядок оформления и ведения журналов учебных занятий государственного бюджетного профессионального образовательного учреждения Ростовской области «Ростовский-на-Дону колледж</w:t>
      </w:r>
      <w:r w:rsidR="001B29F9">
        <w:rPr>
          <w:rFonts w:ascii="Times New Roman" w:eastAsia="Times New Roman" w:hAnsi="Times New Roman" w:cs="Times New Roman"/>
          <w:sz w:val="28"/>
          <w:szCs w:val="28"/>
        </w:rPr>
        <w:t xml:space="preserve"> связи и информатики» (далее – К</w:t>
      </w:r>
      <w:r w:rsidRPr="005407B2">
        <w:rPr>
          <w:rFonts w:ascii="Times New Roman" w:eastAsia="Times New Roman" w:hAnsi="Times New Roman" w:cs="Times New Roman"/>
          <w:sz w:val="28"/>
          <w:szCs w:val="28"/>
        </w:rPr>
        <w:t>олледж).</w:t>
      </w:r>
    </w:p>
    <w:p w:rsidR="005407B2" w:rsidRPr="005407B2" w:rsidRDefault="00694DE8" w:rsidP="001B29F9">
      <w:pPr>
        <w:numPr>
          <w:ilvl w:val="1"/>
          <w:numId w:val="2"/>
        </w:numPr>
        <w:spacing w:after="0" w:line="240" w:lineRule="auto"/>
        <w:ind w:left="0" w:firstLine="709"/>
        <w:jc w:val="both"/>
        <w:rPr>
          <w:rFonts w:ascii="Times New Roman" w:hAnsi="Times New Roman" w:cs="Times New Roman"/>
          <w:sz w:val="28"/>
          <w:szCs w:val="28"/>
        </w:rPr>
      </w:pPr>
      <w:r w:rsidRPr="005407B2">
        <w:rPr>
          <w:rFonts w:ascii="Times New Roman" w:eastAsia="Times New Roman" w:hAnsi="Times New Roman" w:cs="Times New Roman"/>
          <w:sz w:val="28"/>
          <w:szCs w:val="28"/>
        </w:rPr>
        <w:t>Настоящ</w:t>
      </w:r>
      <w:r w:rsidRPr="005407B2">
        <w:rPr>
          <w:rFonts w:ascii="Times New Roman" w:hAnsi="Times New Roman" w:cs="Times New Roman"/>
          <w:sz w:val="28"/>
          <w:szCs w:val="28"/>
        </w:rPr>
        <w:t>ее</w:t>
      </w:r>
      <w:r w:rsidRPr="005407B2">
        <w:rPr>
          <w:rFonts w:ascii="Times New Roman" w:eastAsia="Times New Roman" w:hAnsi="Times New Roman" w:cs="Times New Roman"/>
          <w:sz w:val="28"/>
          <w:szCs w:val="28"/>
        </w:rPr>
        <w:t xml:space="preserve"> </w:t>
      </w:r>
      <w:r w:rsidRPr="005407B2">
        <w:rPr>
          <w:rFonts w:ascii="Times New Roman" w:hAnsi="Times New Roman" w:cs="Times New Roman"/>
          <w:sz w:val="28"/>
          <w:szCs w:val="28"/>
        </w:rPr>
        <w:t>положение</w:t>
      </w:r>
      <w:r w:rsidRPr="005407B2">
        <w:rPr>
          <w:rFonts w:ascii="Times New Roman" w:eastAsia="Times New Roman" w:hAnsi="Times New Roman" w:cs="Times New Roman"/>
          <w:sz w:val="28"/>
          <w:szCs w:val="28"/>
        </w:rPr>
        <w:t xml:space="preserve"> разработан</w:t>
      </w:r>
      <w:r w:rsidRPr="005407B2">
        <w:rPr>
          <w:rFonts w:ascii="Times New Roman" w:hAnsi="Times New Roman" w:cs="Times New Roman"/>
          <w:sz w:val="28"/>
          <w:szCs w:val="28"/>
        </w:rPr>
        <w:t>о</w:t>
      </w:r>
      <w:r w:rsidRPr="005407B2">
        <w:rPr>
          <w:rFonts w:ascii="Times New Roman" w:eastAsia="Times New Roman" w:hAnsi="Times New Roman" w:cs="Times New Roman"/>
          <w:sz w:val="28"/>
          <w:szCs w:val="28"/>
        </w:rPr>
        <w:t xml:space="preserve"> </w:t>
      </w:r>
      <w:r w:rsidR="005407B2" w:rsidRPr="005407B2">
        <w:rPr>
          <w:rFonts w:ascii="Times New Roman" w:hAnsi="Times New Roman" w:cs="Times New Roman"/>
          <w:sz w:val="28"/>
          <w:szCs w:val="28"/>
        </w:rPr>
        <w:t xml:space="preserve">на основании: </w:t>
      </w:r>
    </w:p>
    <w:p w:rsidR="005407B2" w:rsidRPr="005407B2" w:rsidRDefault="005407B2" w:rsidP="00565EF9">
      <w:pPr>
        <w:numPr>
          <w:ilvl w:val="0"/>
          <w:numId w:val="4"/>
        </w:numPr>
        <w:spacing w:after="0" w:line="240" w:lineRule="auto"/>
        <w:ind w:left="0" w:firstLine="709"/>
        <w:jc w:val="both"/>
        <w:rPr>
          <w:rFonts w:ascii="Times New Roman" w:hAnsi="Times New Roman" w:cs="Times New Roman"/>
          <w:color w:val="000000"/>
          <w:sz w:val="28"/>
          <w:szCs w:val="28"/>
        </w:rPr>
      </w:pPr>
      <w:r w:rsidRPr="005407B2">
        <w:rPr>
          <w:rFonts w:ascii="Times New Roman" w:hAnsi="Times New Roman" w:cs="Times New Roman"/>
          <w:color w:val="000000"/>
          <w:sz w:val="28"/>
          <w:szCs w:val="28"/>
        </w:rPr>
        <w:t xml:space="preserve">Конституции Российской Федерации. </w:t>
      </w:r>
    </w:p>
    <w:p w:rsidR="005407B2" w:rsidRPr="005407B2" w:rsidRDefault="005407B2" w:rsidP="00565EF9">
      <w:pPr>
        <w:pStyle w:val="ConsPlusTitle"/>
        <w:widowControl/>
        <w:numPr>
          <w:ilvl w:val="0"/>
          <w:numId w:val="4"/>
        </w:numPr>
        <w:ind w:left="0" w:firstLine="709"/>
        <w:jc w:val="both"/>
        <w:rPr>
          <w:rFonts w:ascii="Times New Roman" w:hAnsi="Times New Roman" w:cs="Times New Roman"/>
          <w:b w:val="0"/>
          <w:bCs w:val="0"/>
          <w:sz w:val="28"/>
          <w:szCs w:val="28"/>
        </w:rPr>
      </w:pPr>
      <w:r w:rsidRPr="005407B2">
        <w:rPr>
          <w:rFonts w:ascii="Times New Roman" w:hAnsi="Times New Roman" w:cs="Times New Roman"/>
          <w:b w:val="0"/>
          <w:bCs w:val="0"/>
          <w:sz w:val="28"/>
          <w:szCs w:val="28"/>
        </w:rPr>
        <w:t>Конвенции о правах ребенка.</w:t>
      </w:r>
    </w:p>
    <w:p w:rsidR="005407B2" w:rsidRPr="005407B2" w:rsidRDefault="005407B2" w:rsidP="00565EF9">
      <w:pPr>
        <w:pStyle w:val="ConsPlusTitle"/>
        <w:widowControl/>
        <w:numPr>
          <w:ilvl w:val="0"/>
          <w:numId w:val="4"/>
        </w:numPr>
        <w:ind w:left="0" w:firstLine="709"/>
        <w:jc w:val="both"/>
        <w:rPr>
          <w:rFonts w:ascii="Times New Roman" w:hAnsi="Times New Roman" w:cs="Times New Roman"/>
          <w:b w:val="0"/>
          <w:sz w:val="28"/>
          <w:szCs w:val="28"/>
        </w:rPr>
      </w:pPr>
      <w:r w:rsidRPr="005407B2">
        <w:rPr>
          <w:rFonts w:ascii="Times New Roman" w:hAnsi="Times New Roman" w:cs="Times New Roman"/>
          <w:b w:val="0"/>
          <w:bCs w:val="0"/>
          <w:sz w:val="28"/>
          <w:szCs w:val="28"/>
        </w:rPr>
        <w:t>Гражданского кодекса Российской Федерации.</w:t>
      </w:r>
    </w:p>
    <w:p w:rsidR="005407B2" w:rsidRPr="005407B2" w:rsidRDefault="005407B2" w:rsidP="00565EF9">
      <w:pPr>
        <w:numPr>
          <w:ilvl w:val="0"/>
          <w:numId w:val="4"/>
        </w:numPr>
        <w:spacing w:after="0" w:line="240" w:lineRule="auto"/>
        <w:ind w:left="0" w:firstLine="709"/>
        <w:jc w:val="both"/>
        <w:rPr>
          <w:rFonts w:ascii="Times New Roman" w:hAnsi="Times New Roman" w:cs="Times New Roman"/>
          <w:sz w:val="28"/>
          <w:szCs w:val="28"/>
        </w:rPr>
      </w:pPr>
      <w:r w:rsidRPr="005407B2">
        <w:rPr>
          <w:rFonts w:ascii="Times New Roman" w:hAnsi="Times New Roman" w:cs="Times New Roman"/>
          <w:sz w:val="28"/>
          <w:szCs w:val="28"/>
        </w:rPr>
        <w:t>Федерального закона от 29 декабря 2012г. № 273-ФЗ «Об образовании в Российской Федерации».</w:t>
      </w:r>
    </w:p>
    <w:p w:rsidR="005407B2" w:rsidRPr="005407B2" w:rsidRDefault="005407B2" w:rsidP="00565EF9">
      <w:pPr>
        <w:numPr>
          <w:ilvl w:val="0"/>
          <w:numId w:val="4"/>
        </w:numPr>
        <w:spacing w:after="0" w:line="240" w:lineRule="auto"/>
        <w:ind w:left="0" w:firstLine="709"/>
        <w:jc w:val="both"/>
        <w:rPr>
          <w:rFonts w:ascii="Times New Roman" w:hAnsi="Times New Roman" w:cs="Times New Roman"/>
          <w:sz w:val="28"/>
          <w:szCs w:val="28"/>
        </w:rPr>
      </w:pPr>
      <w:r w:rsidRPr="005407B2">
        <w:rPr>
          <w:rFonts w:ascii="Times New Roman" w:hAnsi="Times New Roman" w:cs="Times New Roman"/>
          <w:sz w:val="28"/>
          <w:szCs w:val="28"/>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407B2" w:rsidRPr="005407B2" w:rsidRDefault="005407B2" w:rsidP="00565EF9">
      <w:pPr>
        <w:numPr>
          <w:ilvl w:val="0"/>
          <w:numId w:val="4"/>
        </w:numPr>
        <w:spacing w:after="0" w:line="240" w:lineRule="auto"/>
        <w:ind w:left="0" w:firstLine="709"/>
        <w:jc w:val="both"/>
        <w:rPr>
          <w:rFonts w:ascii="Times New Roman" w:hAnsi="Times New Roman" w:cs="Times New Roman"/>
          <w:sz w:val="28"/>
          <w:szCs w:val="28"/>
        </w:rPr>
      </w:pPr>
      <w:r w:rsidRPr="005407B2">
        <w:rPr>
          <w:rFonts w:ascii="Times New Roman" w:hAnsi="Times New Roman" w:cs="Times New Roman"/>
          <w:sz w:val="28"/>
          <w:szCs w:val="28"/>
        </w:rPr>
        <w:t>Приказа Минобрнауки России от 11.05.2016 № 536 «Об утверждении Особенностей режима рабочего времени и отдыха педагогических и иных работников организаций, осуществляющих образовательную деятельность».</w:t>
      </w:r>
    </w:p>
    <w:p w:rsidR="005407B2" w:rsidRPr="005407B2" w:rsidRDefault="005407B2" w:rsidP="00565EF9">
      <w:pPr>
        <w:numPr>
          <w:ilvl w:val="0"/>
          <w:numId w:val="4"/>
        </w:numPr>
        <w:spacing w:after="0" w:line="240" w:lineRule="auto"/>
        <w:ind w:left="0" w:firstLine="709"/>
        <w:jc w:val="both"/>
        <w:rPr>
          <w:rFonts w:ascii="Times New Roman" w:hAnsi="Times New Roman" w:cs="Times New Roman"/>
          <w:sz w:val="28"/>
          <w:szCs w:val="28"/>
        </w:rPr>
      </w:pPr>
      <w:r w:rsidRPr="005407B2">
        <w:rPr>
          <w:rFonts w:ascii="Times New Roman" w:hAnsi="Times New Roman" w:cs="Times New Roman"/>
          <w:sz w:val="28"/>
          <w:szCs w:val="28"/>
        </w:rPr>
        <w:t xml:space="preserve">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w:t>
      </w:r>
      <w:r w:rsidRPr="005407B2">
        <w:rPr>
          <w:rFonts w:ascii="Times New Roman" w:hAnsi="Times New Roman" w:cs="Times New Roman"/>
          <w:sz w:val="28"/>
          <w:szCs w:val="28"/>
        </w:rPr>
        <w:lastRenderedPageBreak/>
        <w:t>электронного обучения, дистанционных образовательных технологий при реализации образовательных программ».</w:t>
      </w:r>
    </w:p>
    <w:p w:rsidR="005407B2" w:rsidRPr="005407B2" w:rsidRDefault="005407B2" w:rsidP="00565EF9">
      <w:pPr>
        <w:numPr>
          <w:ilvl w:val="0"/>
          <w:numId w:val="4"/>
        </w:numPr>
        <w:spacing w:after="0" w:line="240" w:lineRule="auto"/>
        <w:ind w:left="0" w:firstLine="709"/>
        <w:jc w:val="both"/>
        <w:rPr>
          <w:rFonts w:ascii="Times New Roman" w:hAnsi="Times New Roman" w:cs="Times New Roman"/>
          <w:sz w:val="28"/>
          <w:szCs w:val="28"/>
        </w:rPr>
      </w:pPr>
      <w:r w:rsidRPr="005407B2">
        <w:rPr>
          <w:rFonts w:ascii="Times New Roman" w:hAnsi="Times New Roman" w:cs="Times New Roman"/>
          <w:sz w:val="28"/>
          <w:szCs w:val="28"/>
        </w:rPr>
        <w:t>Приказа Министерства образования и науки РФ от 20 июля 2015 г. № 06-84 «Об утверждении Методических рекомендаций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w:t>
      </w:r>
    </w:p>
    <w:p w:rsidR="005407B2" w:rsidRPr="005407B2" w:rsidRDefault="005407B2" w:rsidP="00565EF9">
      <w:pPr>
        <w:numPr>
          <w:ilvl w:val="0"/>
          <w:numId w:val="4"/>
        </w:numPr>
        <w:spacing w:after="0" w:line="240" w:lineRule="auto"/>
        <w:ind w:left="0" w:firstLine="709"/>
        <w:jc w:val="both"/>
        <w:rPr>
          <w:rFonts w:ascii="Times New Roman" w:hAnsi="Times New Roman" w:cs="Times New Roman"/>
          <w:sz w:val="28"/>
          <w:szCs w:val="28"/>
        </w:rPr>
      </w:pPr>
      <w:r w:rsidRPr="005407B2">
        <w:rPr>
          <w:rFonts w:ascii="Times New Roman" w:hAnsi="Times New Roman" w:cs="Times New Roman"/>
          <w:sz w:val="28"/>
          <w:szCs w:val="28"/>
        </w:rPr>
        <w:t xml:space="preserve"> Приказа Минобрнауки России и Минпросвещения России от 05.08.2020 г. № 885/390, об утверждении «Положения о практической подготовке обучающихся». </w:t>
      </w:r>
    </w:p>
    <w:p w:rsidR="005407B2" w:rsidRPr="005407B2" w:rsidRDefault="005407B2" w:rsidP="00565EF9">
      <w:pPr>
        <w:numPr>
          <w:ilvl w:val="0"/>
          <w:numId w:val="4"/>
        </w:numPr>
        <w:spacing w:after="0" w:line="240" w:lineRule="auto"/>
        <w:ind w:left="0" w:firstLine="709"/>
        <w:jc w:val="both"/>
        <w:rPr>
          <w:rFonts w:ascii="Times New Roman" w:hAnsi="Times New Roman" w:cs="Times New Roman"/>
          <w:sz w:val="28"/>
          <w:szCs w:val="28"/>
        </w:rPr>
      </w:pPr>
      <w:r w:rsidRPr="005407B2">
        <w:rPr>
          <w:rFonts w:ascii="Times New Roman" w:hAnsi="Times New Roman" w:cs="Times New Roman"/>
          <w:sz w:val="28"/>
          <w:szCs w:val="28"/>
        </w:rPr>
        <w:t>Федеральных государственных образовательных стандартов среднего профессионального образования по специальностям.</w:t>
      </w:r>
    </w:p>
    <w:p w:rsidR="005407B2" w:rsidRPr="005407B2" w:rsidRDefault="005407B2" w:rsidP="00565EF9">
      <w:pPr>
        <w:numPr>
          <w:ilvl w:val="0"/>
          <w:numId w:val="4"/>
        </w:numPr>
        <w:spacing w:after="0" w:line="240" w:lineRule="auto"/>
        <w:ind w:left="0" w:firstLine="709"/>
        <w:jc w:val="both"/>
        <w:rPr>
          <w:rFonts w:ascii="Times New Roman" w:hAnsi="Times New Roman" w:cs="Times New Roman"/>
          <w:sz w:val="28"/>
          <w:szCs w:val="28"/>
        </w:rPr>
      </w:pPr>
      <w:r w:rsidRPr="005407B2">
        <w:rPr>
          <w:rFonts w:ascii="Times New Roman" w:hAnsi="Times New Roman" w:cs="Times New Roman"/>
          <w:sz w:val="28"/>
          <w:szCs w:val="28"/>
        </w:rPr>
        <w:t>Приказа Минпросвещения России от 17.03.2020 №103 «Об утверждении временного порядка сопровождения реализации образовательных программ начального, основного,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технологий».</w:t>
      </w:r>
    </w:p>
    <w:p w:rsidR="005407B2" w:rsidRPr="005407B2" w:rsidRDefault="005407B2" w:rsidP="00565EF9">
      <w:pPr>
        <w:numPr>
          <w:ilvl w:val="0"/>
          <w:numId w:val="4"/>
        </w:numPr>
        <w:spacing w:after="0" w:line="240" w:lineRule="auto"/>
        <w:ind w:left="0" w:firstLine="709"/>
        <w:jc w:val="both"/>
        <w:rPr>
          <w:rFonts w:ascii="Times New Roman" w:hAnsi="Times New Roman" w:cs="Times New Roman"/>
          <w:sz w:val="28"/>
          <w:szCs w:val="28"/>
        </w:rPr>
      </w:pPr>
      <w:r w:rsidRPr="005407B2">
        <w:rPr>
          <w:rFonts w:ascii="Times New Roman" w:hAnsi="Times New Roman" w:cs="Times New Roman"/>
          <w:sz w:val="28"/>
          <w:szCs w:val="28"/>
        </w:rPr>
        <w:t>Приказа Минпросвещения России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020309" w:rsidRPr="005407B2" w:rsidRDefault="00694DE8" w:rsidP="00565EF9">
      <w:pPr>
        <w:spacing w:after="0" w:line="240" w:lineRule="auto"/>
        <w:ind w:firstLine="709"/>
        <w:jc w:val="both"/>
        <w:rPr>
          <w:rFonts w:ascii="Times New Roman" w:eastAsia="Times New Roman" w:hAnsi="Times New Roman" w:cs="Times New Roman"/>
          <w:sz w:val="28"/>
          <w:szCs w:val="28"/>
        </w:rPr>
      </w:pPr>
      <w:r w:rsidRPr="005407B2">
        <w:rPr>
          <w:rFonts w:ascii="Times New Roman" w:eastAsia="Times New Roman" w:hAnsi="Times New Roman" w:cs="Times New Roman"/>
          <w:sz w:val="28"/>
          <w:szCs w:val="28"/>
        </w:rPr>
        <w:t>Устав</w:t>
      </w:r>
      <w:r w:rsidR="00D26BB8">
        <w:rPr>
          <w:rFonts w:ascii="Times New Roman" w:eastAsia="Times New Roman" w:hAnsi="Times New Roman" w:cs="Times New Roman"/>
          <w:sz w:val="28"/>
          <w:szCs w:val="28"/>
        </w:rPr>
        <w:t>а</w:t>
      </w:r>
      <w:r w:rsidRPr="005407B2">
        <w:rPr>
          <w:rFonts w:ascii="Times New Roman" w:eastAsia="Times New Roman" w:hAnsi="Times New Roman" w:cs="Times New Roman"/>
          <w:sz w:val="28"/>
          <w:szCs w:val="28"/>
        </w:rPr>
        <w:t xml:space="preserve"> ГБПОУ РО "РКСИ".</w:t>
      </w:r>
    </w:p>
    <w:p w:rsidR="00020309" w:rsidRPr="005407B2" w:rsidRDefault="00694DE8" w:rsidP="00565EF9">
      <w:pPr>
        <w:numPr>
          <w:ilvl w:val="1"/>
          <w:numId w:val="2"/>
        </w:numPr>
        <w:spacing w:after="0" w:line="240" w:lineRule="auto"/>
        <w:ind w:left="0" w:firstLine="709"/>
        <w:jc w:val="both"/>
        <w:rPr>
          <w:rFonts w:ascii="Times New Roman" w:eastAsia="Times New Roman" w:hAnsi="Times New Roman" w:cs="Times New Roman"/>
          <w:sz w:val="28"/>
          <w:szCs w:val="28"/>
        </w:rPr>
      </w:pPr>
      <w:r w:rsidRPr="005407B2">
        <w:rPr>
          <w:rFonts w:ascii="Times New Roman" w:eastAsia="Times New Roman" w:hAnsi="Times New Roman" w:cs="Times New Roman"/>
          <w:sz w:val="28"/>
          <w:szCs w:val="28"/>
        </w:rPr>
        <w:t>Журнал учебных занятий (далее - журнал) - основной документ учета учебной работы группы, отражающий этапы и результаты фактического освоения обучающимися программ дисциплин/профессиональных модулей, видов практики, ведение которого обязательно для каждого преподавателя.</w:t>
      </w:r>
    </w:p>
    <w:p w:rsidR="00020309" w:rsidRPr="005407B2" w:rsidRDefault="005407B2" w:rsidP="00565EF9">
      <w:pPr>
        <w:numPr>
          <w:ilvl w:val="1"/>
          <w:numId w:val="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4DE8" w:rsidRPr="005407B2">
        <w:rPr>
          <w:rFonts w:ascii="Times New Roman" w:eastAsia="Times New Roman" w:hAnsi="Times New Roman" w:cs="Times New Roman"/>
          <w:sz w:val="28"/>
          <w:szCs w:val="28"/>
        </w:rPr>
        <w:t>Журнал учебных занятий является финансовым документом строгой отчетности, на основании которого фиксируется фактически отработанное количество аудиторных часов преподавателем. Поэтому заполнение журнала заранее не допускается.</w:t>
      </w:r>
    </w:p>
    <w:p w:rsidR="00020309" w:rsidRPr="005407B2" w:rsidRDefault="005407B2" w:rsidP="00565EF9">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Доступ к журналам учебных занятий имеют администрация и преподаватели образовательного учреждения.</w:t>
      </w:r>
    </w:p>
    <w:p w:rsidR="00020309" w:rsidRPr="005407B2" w:rsidRDefault="005407B2" w:rsidP="00565EF9">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Преподаватель обязан соблюдать закрепленные настоящим Положением правила ведения журнала учебных занятий.</w:t>
      </w:r>
    </w:p>
    <w:p w:rsidR="00020309" w:rsidRPr="005407B2" w:rsidRDefault="005407B2" w:rsidP="00565EF9">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Все страницы в журнале должны быть пронумерованы.</w:t>
      </w:r>
    </w:p>
    <w:p w:rsidR="00020309" w:rsidRPr="005407B2" w:rsidRDefault="005407B2" w:rsidP="00565EF9">
      <w:pPr>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Журнал учебных занятий заполняется преподавателем, ведущим занятия в группе на основании следующих исходных документов:</w:t>
      </w:r>
    </w:p>
    <w:p w:rsidR="00020309" w:rsidRPr="005407B2" w:rsidRDefault="00694DE8" w:rsidP="00565EF9">
      <w:pPr>
        <w:spacing w:after="0" w:line="240" w:lineRule="auto"/>
        <w:ind w:firstLine="709"/>
        <w:jc w:val="both"/>
        <w:rPr>
          <w:rFonts w:ascii="Times New Roman" w:eastAsia="Times New Roman" w:hAnsi="Times New Roman" w:cs="Times New Roman"/>
          <w:sz w:val="28"/>
          <w:szCs w:val="28"/>
        </w:rPr>
      </w:pPr>
      <w:r w:rsidRPr="005407B2">
        <w:rPr>
          <w:rFonts w:ascii="Times New Roman" w:eastAsia="Times New Roman" w:hAnsi="Times New Roman" w:cs="Times New Roman"/>
          <w:sz w:val="28"/>
          <w:szCs w:val="28"/>
        </w:rPr>
        <w:t>Учебный график ГБПОУ РО «РКСИ» на учебный год,</w:t>
      </w:r>
    </w:p>
    <w:p w:rsidR="00020309" w:rsidRPr="005407B2" w:rsidRDefault="00694DE8" w:rsidP="00565EF9">
      <w:pPr>
        <w:spacing w:after="0" w:line="240" w:lineRule="auto"/>
        <w:ind w:firstLine="709"/>
        <w:jc w:val="both"/>
        <w:rPr>
          <w:rFonts w:ascii="Times New Roman" w:eastAsia="Times New Roman" w:hAnsi="Times New Roman" w:cs="Times New Roman"/>
          <w:sz w:val="28"/>
          <w:szCs w:val="28"/>
        </w:rPr>
      </w:pPr>
      <w:r w:rsidRPr="005407B2">
        <w:rPr>
          <w:rFonts w:ascii="Times New Roman" w:eastAsia="Times New Roman" w:hAnsi="Times New Roman" w:cs="Times New Roman"/>
          <w:sz w:val="28"/>
          <w:szCs w:val="28"/>
        </w:rPr>
        <w:t>Расписание учебных занятий,</w:t>
      </w:r>
    </w:p>
    <w:p w:rsidR="00020309" w:rsidRPr="005407B2" w:rsidRDefault="00694DE8" w:rsidP="00565EF9">
      <w:pPr>
        <w:spacing w:after="0" w:line="240" w:lineRule="auto"/>
        <w:ind w:firstLine="709"/>
        <w:jc w:val="both"/>
        <w:rPr>
          <w:rFonts w:ascii="Times New Roman" w:eastAsia="Times New Roman" w:hAnsi="Times New Roman" w:cs="Times New Roman"/>
          <w:sz w:val="28"/>
          <w:szCs w:val="28"/>
        </w:rPr>
      </w:pPr>
      <w:r w:rsidRPr="005407B2">
        <w:rPr>
          <w:rFonts w:ascii="Times New Roman" w:eastAsia="Times New Roman" w:hAnsi="Times New Roman" w:cs="Times New Roman"/>
          <w:sz w:val="28"/>
          <w:szCs w:val="28"/>
        </w:rPr>
        <w:t>Рабочая программа</w:t>
      </w:r>
      <w:r w:rsidR="00565EF9">
        <w:rPr>
          <w:rFonts w:ascii="Times New Roman" w:eastAsia="Times New Roman" w:hAnsi="Times New Roman" w:cs="Times New Roman"/>
          <w:sz w:val="28"/>
          <w:szCs w:val="28"/>
        </w:rPr>
        <w:t xml:space="preserve"> учебной дисциплины/ПМ</w:t>
      </w:r>
      <w:r w:rsidRPr="005407B2">
        <w:rPr>
          <w:rFonts w:ascii="Times New Roman" w:eastAsia="Times New Roman" w:hAnsi="Times New Roman" w:cs="Times New Roman"/>
          <w:sz w:val="28"/>
          <w:szCs w:val="28"/>
        </w:rPr>
        <w:t>.</w:t>
      </w:r>
    </w:p>
    <w:p w:rsidR="00020309" w:rsidRPr="005407B2" w:rsidRDefault="005407B2" w:rsidP="00565EF9">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Все записи в журналах должны вестись  аккуратно и только синими чернилами шариковой ручкой.</w:t>
      </w:r>
    </w:p>
    <w:p w:rsidR="00020309" w:rsidRPr="005407B2" w:rsidRDefault="005407B2" w:rsidP="00565EF9">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565EF9">
        <w:rPr>
          <w:rFonts w:ascii="Times New Roman" w:eastAsia="Times New Roman" w:hAnsi="Times New Roman" w:cs="Times New Roman"/>
          <w:color w:val="000000"/>
          <w:sz w:val="28"/>
          <w:szCs w:val="28"/>
        </w:rPr>
        <w:t>Запрещается</w:t>
      </w:r>
      <w:r w:rsidR="00694DE8" w:rsidRPr="005407B2">
        <w:rPr>
          <w:rFonts w:ascii="Times New Roman" w:eastAsia="Times New Roman" w:hAnsi="Times New Roman" w:cs="Times New Roman"/>
          <w:color w:val="000000"/>
          <w:sz w:val="28"/>
          <w:szCs w:val="28"/>
        </w:rPr>
        <w:t xml:space="preserve"> проставлять в журнале какие-либо обозначения, кроме установленных; ставить знаки и делать записи карандашом, использовать корректирующие средства для исправления неверных записей, заклеивать страницы.</w:t>
      </w:r>
    </w:p>
    <w:p w:rsidR="00020309" w:rsidRPr="005407B2" w:rsidRDefault="005407B2" w:rsidP="00565EF9">
      <w:pPr>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Ответственность за качество и своевременность заполнения журнала несет преподаватель.</w:t>
      </w:r>
    </w:p>
    <w:p w:rsidR="00020309" w:rsidRPr="005407B2" w:rsidRDefault="005407B2" w:rsidP="00565EF9">
      <w:pPr>
        <w:numPr>
          <w:ilvl w:val="1"/>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 xml:space="preserve">Контроль за ведением журнала учебных занятий осуществляют: зам. директора по </w:t>
      </w:r>
      <w:r w:rsidR="00694DE8" w:rsidRPr="005407B2">
        <w:rPr>
          <w:rFonts w:ascii="Times New Roman" w:eastAsia="Times New Roman" w:hAnsi="Times New Roman" w:cs="Times New Roman"/>
          <w:sz w:val="28"/>
          <w:szCs w:val="28"/>
        </w:rPr>
        <w:t>науч</w:t>
      </w:r>
      <w:r w:rsidR="00694DE8" w:rsidRPr="005407B2">
        <w:rPr>
          <w:rFonts w:ascii="Times New Roman" w:eastAsia="Times New Roman" w:hAnsi="Times New Roman" w:cs="Times New Roman"/>
          <w:color w:val="000000"/>
          <w:sz w:val="28"/>
          <w:szCs w:val="28"/>
        </w:rPr>
        <w:t>но-методической работе, зам.директора по учебной работе, начальник учебного отдела (правильность и своевременность заполнения журнала), зав. отделением специальности (выставление текущих и итоговых оценок), председатели цикловых комиссий (выполнение рабочей программы).</w:t>
      </w:r>
    </w:p>
    <w:p w:rsidR="00020309" w:rsidRPr="005407B2" w:rsidRDefault="005407B2" w:rsidP="00565EF9">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Должностное лицо, осуществляющее контроль правильности ведения журналов учебных занятий, после завершения проверки оформляет аналитическую справку о проверке журнала и знакомит преподавателей с замечаниями по ведению журнала под роспись. В указанный срок должностное лицо осуществляет повторную проверку по выполнению указанных рекомендаций.</w:t>
      </w:r>
    </w:p>
    <w:p w:rsidR="00020309" w:rsidRPr="005407B2" w:rsidRDefault="005407B2" w:rsidP="00565EF9">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Невыполнение правил по ведению журнала может являться основанием для наложения дисциплинарного взыскания на преподавателей и лицо, ответственное за осуществление контроля за его ведением.</w:t>
      </w:r>
    </w:p>
    <w:p w:rsidR="00020309" w:rsidRPr="005407B2" w:rsidRDefault="00565EF9" w:rsidP="00565EF9">
      <w:pPr>
        <w:numPr>
          <w:ilvl w:val="1"/>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Журналы учебных занятий в течение семестра хранятся в учебно</w:t>
      </w:r>
      <w:r w:rsidR="00694DE8" w:rsidRPr="005407B2">
        <w:rPr>
          <w:rFonts w:ascii="Times New Roman" w:eastAsia="Times New Roman" w:hAnsi="Times New Roman" w:cs="Times New Roman"/>
          <w:sz w:val="28"/>
          <w:szCs w:val="28"/>
        </w:rPr>
        <w:t>м</w:t>
      </w:r>
      <w:r w:rsidR="00694DE8" w:rsidRPr="005407B2">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sz w:val="28"/>
          <w:szCs w:val="28"/>
        </w:rPr>
        <w:t>отделе</w:t>
      </w:r>
      <w:r w:rsidR="00694DE8" w:rsidRPr="005407B2">
        <w:rPr>
          <w:rFonts w:ascii="Times New Roman" w:eastAsia="Times New Roman" w:hAnsi="Times New Roman" w:cs="Times New Roman"/>
          <w:color w:val="000000"/>
          <w:sz w:val="28"/>
          <w:szCs w:val="28"/>
        </w:rPr>
        <w:t xml:space="preserve"> и сдаются в архив в установленном порядке. По окончании учебного года начальник учебного отдела на последней странице журнала оставляет следующую запись: «Ж</w:t>
      </w:r>
      <w:r>
        <w:rPr>
          <w:rFonts w:ascii="Times New Roman" w:eastAsia="Times New Roman" w:hAnsi="Times New Roman" w:cs="Times New Roman"/>
          <w:color w:val="000000"/>
          <w:sz w:val="28"/>
          <w:szCs w:val="28"/>
        </w:rPr>
        <w:t xml:space="preserve">урнал проверен. Замечаний нет. </w:t>
      </w:r>
      <w:r w:rsidR="00694DE8" w:rsidRPr="005407B2">
        <w:rPr>
          <w:rFonts w:ascii="Times New Roman" w:eastAsia="Times New Roman" w:hAnsi="Times New Roman" w:cs="Times New Roman"/>
          <w:color w:val="000000"/>
          <w:sz w:val="28"/>
          <w:szCs w:val="28"/>
        </w:rPr>
        <w:t>Передан на хранение. Сдал (подпись).</w:t>
      </w:r>
    </w:p>
    <w:p w:rsidR="00020309" w:rsidRPr="005407B2" w:rsidRDefault="005407B2" w:rsidP="00565EF9">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Журналы хранятся в образовательном учреждении 5 лет.</w:t>
      </w:r>
    </w:p>
    <w:p w:rsidR="00020309" w:rsidRPr="005407B2" w:rsidRDefault="00020309">
      <w:pPr>
        <w:widowControl w:val="0"/>
        <w:pBdr>
          <w:top w:val="nil"/>
          <w:left w:val="nil"/>
          <w:bottom w:val="nil"/>
          <w:right w:val="nil"/>
          <w:between w:val="nil"/>
        </w:pBdr>
        <w:spacing w:after="0" w:line="240" w:lineRule="auto"/>
        <w:ind w:left="-567" w:firstLine="924"/>
        <w:jc w:val="both"/>
        <w:rPr>
          <w:rFonts w:ascii="Times New Roman" w:eastAsia="Times New Roman" w:hAnsi="Times New Roman" w:cs="Times New Roman"/>
          <w:color w:val="000000"/>
          <w:sz w:val="28"/>
          <w:szCs w:val="28"/>
        </w:rPr>
      </w:pPr>
    </w:p>
    <w:p w:rsidR="00020309" w:rsidRPr="005407B2" w:rsidRDefault="00694DE8" w:rsidP="005407B2">
      <w:pPr>
        <w:widowControl w:val="0"/>
        <w:numPr>
          <w:ilvl w:val="0"/>
          <w:numId w:val="2"/>
        </w:numPr>
        <w:pBdr>
          <w:top w:val="nil"/>
          <w:left w:val="nil"/>
          <w:bottom w:val="nil"/>
          <w:right w:val="nil"/>
          <w:between w:val="nil"/>
        </w:pBdr>
        <w:spacing w:after="0" w:line="240" w:lineRule="auto"/>
        <w:ind w:left="-567" w:firstLine="924"/>
        <w:jc w:val="center"/>
        <w:rPr>
          <w:rFonts w:ascii="Times New Roman" w:eastAsia="Times New Roman" w:hAnsi="Times New Roman" w:cs="Times New Roman"/>
          <w:color w:val="000000"/>
          <w:sz w:val="28"/>
          <w:szCs w:val="28"/>
        </w:rPr>
      </w:pPr>
      <w:r w:rsidRPr="005407B2">
        <w:rPr>
          <w:rFonts w:ascii="Times New Roman" w:eastAsia="Times New Roman" w:hAnsi="Times New Roman" w:cs="Times New Roman"/>
          <w:b/>
          <w:color w:val="000000"/>
          <w:sz w:val="28"/>
          <w:szCs w:val="28"/>
        </w:rPr>
        <w:t>Оформление журнала</w:t>
      </w:r>
    </w:p>
    <w:p w:rsidR="00020309" w:rsidRPr="005407B2" w:rsidRDefault="00565EF9" w:rsidP="00D26BB8">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 xml:space="preserve">На титульном листе журнала указывается полное наименование </w:t>
      </w:r>
      <w:r w:rsidR="005407B2">
        <w:rPr>
          <w:rFonts w:ascii="Times New Roman" w:eastAsia="Times New Roman" w:hAnsi="Times New Roman" w:cs="Times New Roman"/>
          <w:color w:val="000000"/>
          <w:sz w:val="28"/>
          <w:szCs w:val="28"/>
        </w:rPr>
        <w:t>Колледжа</w:t>
      </w:r>
      <w:r w:rsidR="00694DE8" w:rsidRPr="005407B2">
        <w:rPr>
          <w:rFonts w:ascii="Times New Roman" w:eastAsia="Times New Roman" w:hAnsi="Times New Roman" w:cs="Times New Roman"/>
          <w:color w:val="000000"/>
          <w:sz w:val="28"/>
          <w:szCs w:val="28"/>
        </w:rPr>
        <w:t xml:space="preserve"> в соответствии с его уставом, № группы, курс, форма получения образования (очная, заочная), код</w:t>
      </w:r>
      <w:r w:rsidR="00D26BB8">
        <w:rPr>
          <w:rFonts w:ascii="Times New Roman" w:eastAsia="Times New Roman" w:hAnsi="Times New Roman" w:cs="Times New Roman"/>
          <w:color w:val="000000"/>
          <w:sz w:val="28"/>
          <w:szCs w:val="28"/>
        </w:rPr>
        <w:t xml:space="preserve"> и наименование специальности </w:t>
      </w:r>
      <w:r w:rsidR="00694DE8" w:rsidRPr="005407B2">
        <w:rPr>
          <w:rFonts w:ascii="Times New Roman" w:eastAsia="Times New Roman" w:hAnsi="Times New Roman" w:cs="Times New Roman"/>
          <w:color w:val="000000"/>
          <w:sz w:val="28"/>
          <w:szCs w:val="28"/>
        </w:rPr>
        <w:t>(в соответствии с федеральным государственным образовательным стандартом, утвержденным приказом Министерства образования и науки Российской Федерации</w:t>
      </w:r>
      <w:r w:rsidR="005407B2">
        <w:rPr>
          <w:rFonts w:ascii="Times New Roman" w:eastAsia="Times New Roman" w:hAnsi="Times New Roman" w:cs="Times New Roman"/>
          <w:color w:val="000000"/>
          <w:sz w:val="28"/>
          <w:szCs w:val="28"/>
        </w:rPr>
        <w:t xml:space="preserve"> и (или) Министерства просвещения Российской Федерации</w:t>
      </w:r>
      <w:r w:rsidR="00694DE8" w:rsidRPr="005407B2">
        <w:rPr>
          <w:rFonts w:ascii="Times New Roman" w:eastAsia="Times New Roman" w:hAnsi="Times New Roman" w:cs="Times New Roman"/>
          <w:color w:val="000000"/>
          <w:sz w:val="28"/>
          <w:szCs w:val="28"/>
        </w:rPr>
        <w:t>, учебным планом), ФИО классного руководителя группы.</w:t>
      </w:r>
    </w:p>
    <w:p w:rsidR="00020309" w:rsidRPr="005407B2" w:rsidRDefault="00565EF9" w:rsidP="00D26BB8">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В оглавлении дается перечень дисциплин професс</w:t>
      </w:r>
      <w:r w:rsidR="005407B2">
        <w:rPr>
          <w:rFonts w:ascii="Times New Roman" w:eastAsia="Times New Roman" w:hAnsi="Times New Roman" w:cs="Times New Roman"/>
          <w:color w:val="000000"/>
          <w:sz w:val="28"/>
          <w:szCs w:val="28"/>
        </w:rPr>
        <w:t xml:space="preserve">иональных модулей, </w:t>
      </w:r>
      <w:r w:rsidR="00694DE8" w:rsidRPr="005407B2">
        <w:rPr>
          <w:rFonts w:ascii="Times New Roman" w:eastAsia="Times New Roman" w:hAnsi="Times New Roman" w:cs="Times New Roman"/>
          <w:color w:val="000000"/>
          <w:sz w:val="28"/>
          <w:szCs w:val="28"/>
        </w:rPr>
        <w:t>междисциплинарных курсов, видов учебной практики в соответствии с учебным планом, указываются фамилии и инициалы преподавателей, читающих курс. Сокращение наименования дисциплин/профессиональных модулей, междисциплинарных курсов, видов практики не допускается.</w:t>
      </w:r>
    </w:p>
    <w:p w:rsidR="00020309" w:rsidRPr="005407B2" w:rsidRDefault="00565EF9" w:rsidP="00D26BB8">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На каждую дисциплину / междисциплинарный кус, вид практики профессионального модуля выделяется необходимое количество страниц в зависимости от объема времени, определенного учебным планом образовательного учреждения, о чем делается отметка в графе «Страницы» раздела «Оглавление».</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 xml:space="preserve">В случае, когда учебным планом предусмотрены по дисциплине </w:t>
      </w:r>
      <w:r w:rsidR="00694DE8" w:rsidRPr="005407B2">
        <w:rPr>
          <w:rFonts w:ascii="Times New Roman" w:eastAsia="Times New Roman" w:hAnsi="Times New Roman" w:cs="Times New Roman"/>
          <w:color w:val="000000"/>
          <w:sz w:val="28"/>
          <w:szCs w:val="28"/>
        </w:rPr>
        <w:lastRenderedPageBreak/>
        <w:t>только практические занятия (группа делится на подгруппы), то для каждого преподавателя в журнале отводятся разные страницы.</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В случае, когда предусмотрено объединение групп в потоки на теоретических занятиях для теоретических и практических занятий отводятся разные страницы. Рядом с названием дисциплины в скобках указывается вид занятий: теоретические/практические, поток с группой___; при подведении итога: фактически выдано часов в потоке с группой____ .</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Оформление титульного листа, оглавления журнала осуществляется учебным отделом, списков обучающихся на всех страницах (фамилия, инициалы); фамилия имя отчество преподавателей на всех страницах журнала осуществляется классным руководителем под руководством  заведующего отделением.</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В журнале учебных занятий фиксируется списочный состав группы на начало учебного года согласно приказам о зачислении или о переводе студентов с курса на курс.</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Включение фамилий обучающих в списки журнала, а также исключение производится  классным руководителем под руководством  заведующего отделением только после соответствующего приказа директора с указанием напротив фамилии обучающегося даты и номера приказа.</w:t>
      </w:r>
    </w:p>
    <w:p w:rsidR="00020309" w:rsidRPr="00565EF9" w:rsidRDefault="00694DE8" w:rsidP="005407B2">
      <w:pPr>
        <w:numPr>
          <w:ilvl w:val="1"/>
          <w:numId w:val="2"/>
        </w:numPr>
        <w:pBdr>
          <w:top w:val="nil"/>
          <w:left w:val="nil"/>
          <w:bottom w:val="nil"/>
          <w:right w:val="nil"/>
          <w:between w:val="nil"/>
        </w:pBdr>
        <w:tabs>
          <w:tab w:val="left" w:pos="-142"/>
        </w:tabs>
        <w:spacing w:after="0" w:line="240" w:lineRule="auto"/>
        <w:ind w:left="0" w:firstLine="709"/>
        <w:jc w:val="both"/>
        <w:rPr>
          <w:rFonts w:ascii="Times New Roman" w:eastAsia="Times New Roman" w:hAnsi="Times New Roman" w:cs="Times New Roman"/>
          <w:color w:val="000000"/>
          <w:sz w:val="28"/>
          <w:szCs w:val="28"/>
        </w:rPr>
      </w:pPr>
      <w:r w:rsidRPr="005407B2">
        <w:rPr>
          <w:rFonts w:ascii="Times New Roman" w:eastAsia="Times New Roman" w:hAnsi="Times New Roman" w:cs="Times New Roman"/>
          <w:color w:val="000000"/>
          <w:sz w:val="28"/>
          <w:szCs w:val="28"/>
        </w:rPr>
        <w:t>На левой стороне журнала, в соответствующих графах, преподаватель записывает прописью название месяца и проставляет арабскими цифрами дату проведения занятий, выставляет оценки текущего контроля знаний и промежуточных аттестаций по учебной дисциплине</w:t>
      </w:r>
      <w:r w:rsidRPr="005407B2">
        <w:rPr>
          <w:rFonts w:ascii="Times New Roman" w:eastAsia="Times New Roman" w:hAnsi="Times New Roman" w:cs="Times New Roman"/>
          <w:sz w:val="28"/>
          <w:szCs w:val="28"/>
        </w:rPr>
        <w:t xml:space="preserve">, </w:t>
      </w:r>
      <w:r w:rsidRPr="00565EF9">
        <w:rPr>
          <w:rFonts w:ascii="Times New Roman" w:eastAsia="Times New Roman" w:hAnsi="Times New Roman" w:cs="Times New Roman"/>
          <w:color w:val="000000"/>
          <w:sz w:val="28"/>
          <w:szCs w:val="28"/>
        </w:rPr>
        <w:t xml:space="preserve">"нб" в журнал не выставляется. </w:t>
      </w:r>
      <w:r w:rsidRPr="00565EF9">
        <w:rPr>
          <w:rFonts w:ascii="Times New Roman" w:eastAsia="Times New Roman" w:hAnsi="Times New Roman" w:cs="Times New Roman"/>
          <w:sz w:val="28"/>
          <w:szCs w:val="28"/>
        </w:rPr>
        <w:t>Отсутствующих на занятиях студентов, преподаватель отмечает в журнале посещаемости, выставляя "нб". Журнал посещаемости формируется отделением, как вложение в журнал учебных занятий.</w:t>
      </w:r>
    </w:p>
    <w:p w:rsidR="00020309" w:rsidRPr="005407B2" w:rsidRDefault="00565EF9" w:rsidP="005407B2">
      <w:pPr>
        <w:numPr>
          <w:ilvl w:val="1"/>
          <w:numId w:val="2"/>
        </w:numPr>
        <w:pBdr>
          <w:top w:val="nil"/>
          <w:left w:val="nil"/>
          <w:bottom w:val="nil"/>
          <w:right w:val="nil"/>
          <w:between w:val="nil"/>
        </w:pBdr>
        <w:tabs>
          <w:tab w:val="left" w:pos="-142"/>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На правой стороне журнала, в соответствующих графах, преподаватель записывает дату проведения занятия, выполненное количество учебных часов и количество часов с нарастающим итогом, темы учебных занятий в полном соответствии с рабочей программой дисциплины (модуля), краткое содержание домашних заданий с указанием авторов, наименования и номеров страниц учебника и подпись преподавателя.</w:t>
      </w:r>
    </w:p>
    <w:p w:rsidR="00020309" w:rsidRPr="005407B2" w:rsidRDefault="00565EF9" w:rsidP="005407B2">
      <w:pPr>
        <w:numPr>
          <w:ilvl w:val="1"/>
          <w:numId w:val="2"/>
        </w:numPr>
        <w:pBdr>
          <w:top w:val="nil"/>
          <w:left w:val="nil"/>
          <w:bottom w:val="nil"/>
          <w:right w:val="nil"/>
          <w:between w:val="nil"/>
        </w:pBdr>
        <w:tabs>
          <w:tab w:val="left" w:pos="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Записи дат правой стороны журнала должны соответствовать записям дат на левой стороне.</w:t>
      </w:r>
    </w:p>
    <w:p w:rsidR="00020309" w:rsidRPr="005407B2" w:rsidRDefault="00565EF9" w:rsidP="005407B2">
      <w:pPr>
        <w:numPr>
          <w:ilvl w:val="1"/>
          <w:numId w:val="2"/>
        </w:numPr>
        <w:pBdr>
          <w:top w:val="nil"/>
          <w:left w:val="nil"/>
          <w:bottom w:val="nil"/>
          <w:right w:val="nil"/>
          <w:between w:val="nil"/>
        </w:pBdr>
        <w:tabs>
          <w:tab w:val="left" w:pos="-142"/>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Выполнение студентами лабораторных  и практических работ учитывается следующим образом:</w:t>
      </w:r>
    </w:p>
    <w:p w:rsidR="00020309" w:rsidRPr="005407B2" w:rsidRDefault="00565EF9" w:rsidP="00D26BB8">
      <w:pPr>
        <w:numPr>
          <w:ilvl w:val="2"/>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записи о выполнении студентами лабораторных и практических работ ведутся преподавателями на специально отведенных страницах журнала;</w:t>
      </w:r>
    </w:p>
    <w:p w:rsidR="00020309" w:rsidRPr="005407B2" w:rsidRDefault="00565EF9" w:rsidP="00565EF9">
      <w:pPr>
        <w:numPr>
          <w:ilvl w:val="2"/>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на правой стороне этих страниц записываются темы лабораторных и практических работ в соответствии с нумерацией в рабочей программе дисциплины и даты их проведения;</w:t>
      </w:r>
    </w:p>
    <w:p w:rsidR="00020309" w:rsidRPr="005407B2" w:rsidRDefault="00565EF9" w:rsidP="005407B2">
      <w:pPr>
        <w:numPr>
          <w:ilvl w:val="2"/>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если лабораторная или практическая работа выполняется бригадами последовательно на нескольких занятиях, то указывается дата первого выполнения работы одной из бригад;</w:t>
      </w:r>
    </w:p>
    <w:p w:rsidR="00020309" w:rsidRPr="005407B2" w:rsidRDefault="00565EF9" w:rsidP="005407B2">
      <w:pPr>
        <w:numPr>
          <w:ilvl w:val="2"/>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на левой стороне ведется учет выполнения лабораторных и практических работ студентами;</w:t>
      </w:r>
    </w:p>
    <w:p w:rsidR="00020309" w:rsidRPr="005407B2" w:rsidRDefault="00565EF9" w:rsidP="005407B2">
      <w:pPr>
        <w:numPr>
          <w:ilvl w:val="2"/>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94DE8" w:rsidRPr="005407B2">
        <w:rPr>
          <w:rFonts w:ascii="Times New Roman" w:eastAsia="Times New Roman" w:hAnsi="Times New Roman" w:cs="Times New Roman"/>
          <w:color w:val="000000"/>
          <w:sz w:val="28"/>
          <w:szCs w:val="28"/>
        </w:rPr>
        <w:t>преподаватель в случае выполнения и успешной защиты лабораторной или практической работы обязан выставить «зачет»;</w:t>
      </w:r>
    </w:p>
    <w:p w:rsidR="00020309" w:rsidRPr="005407B2" w:rsidRDefault="00694DE8" w:rsidP="005407B2">
      <w:pPr>
        <w:numPr>
          <w:ilvl w:val="2"/>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sidRPr="005407B2">
        <w:rPr>
          <w:rFonts w:ascii="Times New Roman" w:eastAsia="Times New Roman" w:hAnsi="Times New Roman" w:cs="Times New Roman"/>
          <w:color w:val="000000"/>
          <w:sz w:val="28"/>
          <w:szCs w:val="28"/>
        </w:rPr>
        <w:t xml:space="preserve">  на странице общего учета занятий по дисциплине выставляются оценки: «5», «4», «3», «2».</w:t>
      </w:r>
    </w:p>
    <w:p w:rsidR="00020309" w:rsidRPr="005407B2" w:rsidRDefault="00694DE8" w:rsidP="005407B2">
      <w:pPr>
        <w:numPr>
          <w:ilvl w:val="1"/>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sidRPr="005407B2">
        <w:rPr>
          <w:rFonts w:ascii="Times New Roman" w:eastAsia="Times New Roman" w:hAnsi="Times New Roman" w:cs="Times New Roman"/>
          <w:color w:val="000000"/>
          <w:sz w:val="28"/>
          <w:szCs w:val="28"/>
        </w:rPr>
        <w:t>Отсутствие студента на занятии отмечается буквами «нб» в журнале посещаемости.</w:t>
      </w:r>
    </w:p>
    <w:p w:rsidR="00020309" w:rsidRPr="005407B2" w:rsidRDefault="00565EF9" w:rsidP="005407B2">
      <w:pPr>
        <w:numPr>
          <w:ilvl w:val="1"/>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Преподавателям категорически запрещается проставлять в журнале какие-либо другие обозначения, кроме указанных в данной инструкции. Ошибочные записи исправляются по согласованию с зам. директора по учебно-методической работе или начальником учебного отдела.</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Журнал заполняется  преподавателем в день проведения занятия. Все записи в журнале ведутся на русском языке.</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По окончании семестра преподаватели на  своей странице подводят итоги по выданным часам за семестр по дисциплине / междисциплинарному курсу (виду практики):</w:t>
      </w:r>
    </w:p>
    <w:p w:rsidR="00020309" w:rsidRPr="005407B2" w:rsidRDefault="00694DE8" w:rsidP="005407B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8"/>
          <w:szCs w:val="28"/>
        </w:rPr>
      </w:pPr>
      <w:r w:rsidRPr="005407B2">
        <w:rPr>
          <w:rFonts w:ascii="Times New Roman" w:eastAsia="Times New Roman" w:hAnsi="Times New Roman" w:cs="Times New Roman"/>
          <w:i/>
          <w:color w:val="000000"/>
          <w:sz w:val="28"/>
          <w:szCs w:val="28"/>
        </w:rPr>
        <w:t>по плану - ____ часов</w:t>
      </w:r>
    </w:p>
    <w:p w:rsidR="00020309" w:rsidRPr="005407B2" w:rsidRDefault="00694DE8" w:rsidP="005407B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8"/>
          <w:szCs w:val="28"/>
        </w:rPr>
      </w:pPr>
      <w:r w:rsidRPr="005407B2">
        <w:rPr>
          <w:rFonts w:ascii="Times New Roman" w:eastAsia="Times New Roman" w:hAnsi="Times New Roman" w:cs="Times New Roman"/>
          <w:i/>
          <w:color w:val="000000"/>
          <w:sz w:val="28"/>
          <w:szCs w:val="28"/>
        </w:rPr>
        <w:t>по факту - ____ часов</w:t>
      </w:r>
    </w:p>
    <w:p w:rsidR="00020309" w:rsidRPr="005407B2" w:rsidRDefault="00565EF9" w:rsidP="005407B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Программа</w:t>
      </w:r>
      <w:r w:rsidR="00694DE8" w:rsidRPr="005407B2">
        <w:rPr>
          <w:rFonts w:ascii="Times New Roman" w:eastAsia="Times New Roman" w:hAnsi="Times New Roman" w:cs="Times New Roman"/>
          <w:i/>
          <w:color w:val="000000"/>
          <w:sz w:val="28"/>
          <w:szCs w:val="28"/>
        </w:rPr>
        <w:t xml:space="preserve"> выполнена в полном объеме (либо в объеме </w:t>
      </w:r>
      <w:r>
        <w:rPr>
          <w:rFonts w:ascii="Times New Roman" w:eastAsia="Times New Roman" w:hAnsi="Times New Roman" w:cs="Times New Roman"/>
          <w:i/>
          <w:color w:val="000000"/>
          <w:sz w:val="28"/>
          <w:szCs w:val="28"/>
        </w:rPr>
        <w:t xml:space="preserve"> </w:t>
      </w:r>
      <w:r w:rsidR="00694DE8" w:rsidRPr="005407B2">
        <w:rPr>
          <w:rFonts w:ascii="Times New Roman" w:eastAsia="Times New Roman" w:hAnsi="Times New Roman" w:cs="Times New Roman"/>
          <w:i/>
          <w:color w:val="000000"/>
          <w:sz w:val="28"/>
          <w:szCs w:val="28"/>
        </w:rPr>
        <w:t>. часов)</w:t>
      </w:r>
      <w:r>
        <w:rPr>
          <w:rFonts w:ascii="Times New Roman" w:eastAsia="Times New Roman" w:hAnsi="Times New Roman" w:cs="Times New Roman"/>
          <w:i/>
          <w:color w:val="000000"/>
          <w:sz w:val="28"/>
          <w:szCs w:val="28"/>
        </w:rPr>
        <w:t xml:space="preserve"> </w:t>
      </w:r>
      <w:r w:rsidR="00694DE8" w:rsidRPr="005407B2">
        <w:rPr>
          <w:rFonts w:ascii="Times New Roman" w:eastAsia="Times New Roman" w:hAnsi="Times New Roman" w:cs="Times New Roman"/>
          <w:i/>
          <w:color w:val="000000"/>
          <w:sz w:val="28"/>
          <w:szCs w:val="28"/>
        </w:rPr>
        <w:t>Подпись</w:t>
      </w:r>
      <w:r w:rsidR="00694DE8" w:rsidRPr="005407B2">
        <w:rPr>
          <w:rFonts w:ascii="Times New Roman" w:eastAsia="Times New Roman" w:hAnsi="Times New Roman" w:cs="Times New Roman"/>
          <w:color w:val="000000"/>
          <w:sz w:val="28"/>
          <w:szCs w:val="28"/>
        </w:rPr>
        <w:t>.</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Если имеет место отставание в программе, то преподаватель должен указать причину ее невыполнения в объяснительной записке на имя заместителя директора по учебно-методической работе.</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Записи о проведении консультаций заполняются в отдельном журнале консультаций.</w:t>
      </w:r>
    </w:p>
    <w:p w:rsidR="00020309" w:rsidRPr="005407B2" w:rsidRDefault="00020309">
      <w:pPr>
        <w:widowControl w:val="0"/>
        <w:pBdr>
          <w:top w:val="nil"/>
          <w:left w:val="nil"/>
          <w:bottom w:val="nil"/>
          <w:right w:val="nil"/>
          <w:between w:val="nil"/>
        </w:pBdr>
        <w:spacing w:after="0" w:line="240" w:lineRule="auto"/>
        <w:ind w:left="-567" w:firstLine="924"/>
        <w:jc w:val="both"/>
        <w:rPr>
          <w:rFonts w:ascii="Times New Roman" w:eastAsia="Times New Roman" w:hAnsi="Times New Roman" w:cs="Times New Roman"/>
          <w:color w:val="000000"/>
          <w:sz w:val="28"/>
          <w:szCs w:val="28"/>
        </w:rPr>
      </w:pPr>
    </w:p>
    <w:p w:rsidR="00020309" w:rsidRPr="005407B2" w:rsidRDefault="00694DE8" w:rsidP="00D26BB8">
      <w:pPr>
        <w:widowControl w:val="0"/>
        <w:numPr>
          <w:ilvl w:val="0"/>
          <w:numId w:val="2"/>
        </w:numPr>
        <w:pBdr>
          <w:top w:val="nil"/>
          <w:left w:val="nil"/>
          <w:bottom w:val="nil"/>
          <w:right w:val="nil"/>
          <w:between w:val="nil"/>
        </w:pBdr>
        <w:spacing w:after="0" w:line="240" w:lineRule="auto"/>
        <w:ind w:left="-567" w:firstLine="924"/>
        <w:jc w:val="center"/>
        <w:rPr>
          <w:rFonts w:ascii="Times New Roman" w:eastAsia="Times New Roman" w:hAnsi="Times New Roman" w:cs="Times New Roman"/>
          <w:b/>
          <w:color w:val="000000"/>
          <w:sz w:val="28"/>
          <w:szCs w:val="28"/>
        </w:rPr>
      </w:pPr>
      <w:r w:rsidRPr="005407B2">
        <w:rPr>
          <w:rFonts w:ascii="Times New Roman" w:eastAsia="Times New Roman" w:hAnsi="Times New Roman" w:cs="Times New Roman"/>
          <w:b/>
          <w:color w:val="000000"/>
          <w:sz w:val="28"/>
          <w:szCs w:val="28"/>
        </w:rPr>
        <w:t>Оформление результатов успеваемости студентов.</w:t>
      </w:r>
    </w:p>
    <w:p w:rsidR="00020309" w:rsidRPr="005407B2" w:rsidRDefault="00565EF9" w:rsidP="005407B2">
      <w:pPr>
        <w:numPr>
          <w:ilvl w:val="1"/>
          <w:numId w:val="2"/>
        </w:numPr>
        <w:pBdr>
          <w:top w:val="nil"/>
          <w:left w:val="nil"/>
          <w:bottom w:val="nil"/>
          <w:right w:val="nil"/>
          <w:between w:val="nil"/>
        </w:pBdr>
        <w:tabs>
          <w:tab w:val="left" w:pos="-284"/>
          <w:tab w:val="left" w:pos="-142"/>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 xml:space="preserve">Преподаватель обязан регулярно проводить оценку знаний студентов, следить за накопляемостью отметок, своевременно выставлять результаты промежуточной аттестации студентов. </w:t>
      </w:r>
    </w:p>
    <w:p w:rsidR="00020309" w:rsidRPr="005407B2" w:rsidRDefault="00565EF9" w:rsidP="005407B2">
      <w:pPr>
        <w:numPr>
          <w:ilvl w:val="1"/>
          <w:numId w:val="2"/>
        </w:numPr>
        <w:pBdr>
          <w:top w:val="nil"/>
          <w:left w:val="nil"/>
          <w:bottom w:val="nil"/>
          <w:right w:val="nil"/>
          <w:between w:val="nil"/>
        </w:pBdr>
        <w:tabs>
          <w:tab w:val="left" w:pos="-284"/>
          <w:tab w:val="left" w:pos="-142"/>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Записи результатов успеваемости по дисциплине, междисциплинарному курсу, практике осуществляются в следующем виде:</w:t>
      </w:r>
    </w:p>
    <w:p w:rsidR="00020309" w:rsidRPr="005407B2" w:rsidRDefault="00565EF9" w:rsidP="005407B2">
      <w:pPr>
        <w:numPr>
          <w:ilvl w:val="2"/>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текущий и рубежный контроль знаний, умений и навыков студентов по учебной дисциплине, междисциплинарному курсу, практике (кроме лабораторных работ) осуществляется по четырехбальной системе  с проставлением оценок «5», «4», «3», «2»;</w:t>
      </w:r>
    </w:p>
    <w:p w:rsidR="00020309" w:rsidRPr="005407B2" w:rsidRDefault="00565EF9" w:rsidP="005407B2">
      <w:pPr>
        <w:numPr>
          <w:ilvl w:val="2"/>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оценка лабораторных или практических работ осуществляется в соответствии с п.2.9.5;</w:t>
      </w:r>
    </w:p>
    <w:p w:rsidR="00020309" w:rsidRPr="005407B2" w:rsidRDefault="00565EF9" w:rsidP="005407B2">
      <w:pPr>
        <w:numPr>
          <w:ilvl w:val="2"/>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 xml:space="preserve">текущие оценки проставляются датой фактической проверки знаний студентов; </w:t>
      </w:r>
    </w:p>
    <w:p w:rsidR="00020309" w:rsidRPr="005407B2" w:rsidRDefault="00565EF9" w:rsidP="005407B2">
      <w:pPr>
        <w:numPr>
          <w:ilvl w:val="2"/>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оценки за письменные работы проставляются датой ее проведения в соответствии с тематическим планом (программой) дисциплины, междисциплинарного курса, практики;</w:t>
      </w:r>
    </w:p>
    <w:p w:rsidR="00020309" w:rsidRPr="005407B2" w:rsidRDefault="00565EF9" w:rsidP="005407B2">
      <w:pPr>
        <w:numPr>
          <w:ilvl w:val="2"/>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оценки за курсовую работу (проект), оценки, полученные на квалификационном экзамене, комплексном экзамене/зачете выставляются на отдельно отведенной странице журнала и заверяются, подписью преподавателя;</w:t>
      </w:r>
    </w:p>
    <w:p w:rsidR="00020309" w:rsidRPr="005407B2" w:rsidRDefault="00565EF9" w:rsidP="005407B2">
      <w:pPr>
        <w:numPr>
          <w:ilvl w:val="2"/>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w:t>
      </w:r>
      <w:r w:rsidR="00694DE8" w:rsidRPr="005407B2">
        <w:rPr>
          <w:rFonts w:ascii="Times New Roman" w:eastAsia="Times New Roman" w:hAnsi="Times New Roman" w:cs="Times New Roman"/>
          <w:color w:val="000000"/>
          <w:sz w:val="28"/>
          <w:szCs w:val="28"/>
        </w:rPr>
        <w:t xml:space="preserve"> конце семестра преподавателем выставляются в журнале в отдельно отведенной графе непосредственно после даты последнего занятия экзаменационные/зачетные оценки/ («5», «4», «3, «2», «зачет» или «незачет») и каждая заверяется подписью преподавателя; </w:t>
      </w:r>
    </w:p>
    <w:p w:rsidR="00020309" w:rsidRPr="005407B2" w:rsidRDefault="00565EF9" w:rsidP="005407B2">
      <w:pPr>
        <w:numPr>
          <w:ilvl w:val="1"/>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По дисциплине, междисциплинарному курсу, практике не выносимым на экзаменационную сессию, проставляются итоговые семестровые отметки на основании текущего и рубежного учета успеваемости.</w:t>
      </w:r>
    </w:p>
    <w:p w:rsidR="00020309" w:rsidRPr="005407B2" w:rsidRDefault="00565EF9" w:rsidP="005407B2">
      <w:pPr>
        <w:numPr>
          <w:ilvl w:val="1"/>
          <w:numId w:val="2"/>
        </w:numPr>
        <w:pBdr>
          <w:top w:val="nil"/>
          <w:left w:val="nil"/>
          <w:bottom w:val="nil"/>
          <w:right w:val="nil"/>
          <w:between w:val="nil"/>
        </w:pBdr>
        <w:tabs>
          <w:tab w:val="left" w:pos="-284"/>
          <w:tab w:val="left" w:pos="-142"/>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 xml:space="preserve">Оценки обучающихся за полугодие, год должны быть обоснованы, то есть соответствовать успеваемости обучающегося за соответствующий период. Для объективной аттестации обучающегося, необходимо наличие у него не менее 3 оценок (при одночасовой недельной учебной нагрузке по учебной дисциплине, междисциплинарному курсу) и не менее 5-7 (при учебной нагрузке два и более двух часов в неделю) с обязательным учетом качества знаний обучающихся по письменным, лабораторным и практическим работам и иным работам контрольного характера. </w:t>
      </w:r>
    </w:p>
    <w:p w:rsidR="00020309" w:rsidRPr="005407B2" w:rsidRDefault="00565EF9" w:rsidP="005407B2">
      <w:pPr>
        <w:numPr>
          <w:ilvl w:val="1"/>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В случае отсутствия текущих оценок  и более 50% пропущенных занятий студент может быть не аттестован по дисциплине.</w:t>
      </w:r>
    </w:p>
    <w:p w:rsidR="00020309" w:rsidRPr="005407B2" w:rsidRDefault="00565EF9" w:rsidP="005407B2">
      <w:pPr>
        <w:numPr>
          <w:ilvl w:val="1"/>
          <w:numId w:val="2"/>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694DE8" w:rsidRPr="005407B2">
        <w:rPr>
          <w:rFonts w:ascii="Times New Roman" w:eastAsia="Times New Roman" w:hAnsi="Times New Roman" w:cs="Times New Roman"/>
          <w:color w:val="000000"/>
          <w:sz w:val="28"/>
          <w:szCs w:val="28"/>
        </w:rPr>
        <w:t xml:space="preserve">реподаватель несет ответственность за объективность оценок, выставленных обучающимся в журнал. </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Не допускается выделения итоговых оценок чертой, другим цветом, отделять их пустыми столбцами и т.п.</w:t>
      </w:r>
    </w:p>
    <w:p w:rsidR="00020309" w:rsidRPr="005407B2"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В конце журнала в разделе "Сводная ведомость итоговых оценок" преподавателями проставляются оценки за семестр, полученные обучающимися на экзаменах. По дисциплинам и междисциплинарным курсам, не выносимым на экзаменационную сессию, видам практики – результаты промежуточной аттестации по учебному плану образовательного учреждения.</w:t>
      </w:r>
    </w:p>
    <w:p w:rsidR="00020309" w:rsidRDefault="00565EF9" w:rsidP="005407B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4DE8" w:rsidRPr="005407B2">
        <w:rPr>
          <w:rFonts w:ascii="Times New Roman" w:eastAsia="Times New Roman" w:hAnsi="Times New Roman" w:cs="Times New Roman"/>
          <w:color w:val="000000"/>
          <w:sz w:val="28"/>
          <w:szCs w:val="28"/>
        </w:rPr>
        <w:t>Оценки в сводной ведомости итоговых оценок проставляется с обязательной подписью преподавателя в конце столбца. Зачеркивать или исправлять выставление оценки в сводной ведомости строго запрещается.</w:t>
      </w:r>
    </w:p>
    <w:p w:rsidR="00D26BB8" w:rsidRPr="005407B2" w:rsidRDefault="00D26BB8" w:rsidP="00D26BB8">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rsidR="00020309" w:rsidRPr="005407B2" w:rsidRDefault="00694DE8" w:rsidP="005407B2">
      <w:pPr>
        <w:widowControl w:val="0"/>
        <w:numPr>
          <w:ilvl w:val="0"/>
          <w:numId w:val="2"/>
        </w:numPr>
        <w:spacing w:after="0" w:line="240" w:lineRule="auto"/>
        <w:jc w:val="center"/>
        <w:rPr>
          <w:rFonts w:ascii="Times New Roman" w:eastAsia="Times New Roman" w:hAnsi="Times New Roman" w:cs="Times New Roman"/>
          <w:b/>
          <w:sz w:val="28"/>
          <w:szCs w:val="28"/>
        </w:rPr>
      </w:pPr>
      <w:r w:rsidRPr="005407B2">
        <w:rPr>
          <w:rFonts w:ascii="Times New Roman" w:eastAsia="Times New Roman" w:hAnsi="Times New Roman" w:cs="Times New Roman"/>
          <w:b/>
          <w:sz w:val="28"/>
          <w:szCs w:val="28"/>
        </w:rPr>
        <w:t>Особенности оформления журнала учебных занятий для заочной формы обучения.</w:t>
      </w:r>
    </w:p>
    <w:p w:rsidR="00020309" w:rsidRPr="005407B2" w:rsidRDefault="00565EF9" w:rsidP="005407B2">
      <w:pPr>
        <w:widowControl w:val="0"/>
        <w:numPr>
          <w:ilvl w:val="1"/>
          <w:numId w:val="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4DE8" w:rsidRPr="005407B2">
        <w:rPr>
          <w:rFonts w:ascii="Times New Roman" w:eastAsia="Times New Roman" w:hAnsi="Times New Roman" w:cs="Times New Roman"/>
          <w:sz w:val="28"/>
          <w:szCs w:val="28"/>
        </w:rPr>
        <w:t>На левой стороне журнала преподаватель отмечает отсутствующих на занятиях студентов, выставляя “нб”, могут быть проставлены оценки знаний студентов (5, 4, 3, 2), однако систематическая система оценки знаний студентов не является обязательной при заочной форме обучения.</w:t>
      </w:r>
    </w:p>
    <w:p w:rsidR="00020309" w:rsidRPr="005407B2" w:rsidRDefault="00565EF9" w:rsidP="005407B2">
      <w:pPr>
        <w:widowControl w:val="0"/>
        <w:numPr>
          <w:ilvl w:val="1"/>
          <w:numId w:val="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4DE8" w:rsidRPr="005407B2">
        <w:rPr>
          <w:rFonts w:ascii="Times New Roman" w:eastAsia="Times New Roman" w:hAnsi="Times New Roman" w:cs="Times New Roman"/>
          <w:sz w:val="28"/>
          <w:szCs w:val="28"/>
        </w:rPr>
        <w:t>На правой стороне журнала преподаватель записывает дату проведения занятий, количество часов, вид занятия, его тему. Виды занятий записываются сокращенно: обзорный (обз.), установочное (уст.), лабораторные (лаб.), практические (практ.). Графа “Примечание” может быть использована для записи домашнего задания.</w:t>
      </w:r>
    </w:p>
    <w:p w:rsidR="00020309" w:rsidRPr="005407B2" w:rsidRDefault="00565EF9" w:rsidP="005407B2">
      <w:pPr>
        <w:widowControl w:val="0"/>
        <w:numPr>
          <w:ilvl w:val="1"/>
          <w:numId w:val="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4DE8" w:rsidRPr="005407B2">
        <w:rPr>
          <w:rFonts w:ascii="Times New Roman" w:eastAsia="Times New Roman" w:hAnsi="Times New Roman" w:cs="Times New Roman"/>
          <w:sz w:val="28"/>
          <w:szCs w:val="28"/>
        </w:rPr>
        <w:t>Оценки промежуточной аттестации (экзачен/зачет/контрольная работа) фиксируются в соответствующих ведомостях и в журнал не выставляются.</w:t>
      </w:r>
    </w:p>
    <w:p w:rsidR="00020309" w:rsidRPr="005407B2" w:rsidRDefault="00565EF9" w:rsidP="005407B2">
      <w:pPr>
        <w:widowControl w:val="0"/>
        <w:numPr>
          <w:ilvl w:val="1"/>
          <w:numId w:val="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4DE8" w:rsidRPr="005407B2">
        <w:rPr>
          <w:rFonts w:ascii="Times New Roman" w:eastAsia="Times New Roman" w:hAnsi="Times New Roman" w:cs="Times New Roman"/>
          <w:sz w:val="28"/>
          <w:szCs w:val="28"/>
        </w:rPr>
        <w:t xml:space="preserve">По окончании учебного года преподаватели на  своей странице подводят итоги по выданным часам за год по дисциплине / </w:t>
      </w:r>
      <w:r w:rsidR="00694DE8" w:rsidRPr="005407B2">
        <w:rPr>
          <w:rFonts w:ascii="Times New Roman" w:eastAsia="Times New Roman" w:hAnsi="Times New Roman" w:cs="Times New Roman"/>
          <w:sz w:val="28"/>
          <w:szCs w:val="28"/>
        </w:rPr>
        <w:lastRenderedPageBreak/>
        <w:t>междисциплинарному курсу :</w:t>
      </w:r>
    </w:p>
    <w:p w:rsidR="00020309" w:rsidRPr="005407B2" w:rsidRDefault="00694DE8" w:rsidP="005407B2">
      <w:pPr>
        <w:widowControl w:val="0"/>
        <w:spacing w:after="0" w:line="240" w:lineRule="auto"/>
        <w:ind w:firstLine="709"/>
        <w:jc w:val="both"/>
        <w:rPr>
          <w:rFonts w:ascii="Times New Roman" w:eastAsia="Times New Roman" w:hAnsi="Times New Roman" w:cs="Times New Roman"/>
          <w:i/>
          <w:sz w:val="28"/>
          <w:szCs w:val="28"/>
        </w:rPr>
      </w:pPr>
      <w:r w:rsidRPr="005407B2">
        <w:rPr>
          <w:rFonts w:ascii="Times New Roman" w:eastAsia="Times New Roman" w:hAnsi="Times New Roman" w:cs="Times New Roman"/>
          <w:i/>
          <w:sz w:val="28"/>
          <w:szCs w:val="28"/>
        </w:rPr>
        <w:t>по плану - ____ часов</w:t>
      </w:r>
    </w:p>
    <w:p w:rsidR="00020309" w:rsidRPr="005407B2" w:rsidRDefault="00694DE8" w:rsidP="005407B2">
      <w:pPr>
        <w:widowControl w:val="0"/>
        <w:spacing w:after="0" w:line="240" w:lineRule="auto"/>
        <w:ind w:firstLine="709"/>
        <w:jc w:val="both"/>
        <w:rPr>
          <w:rFonts w:ascii="Times New Roman" w:eastAsia="Times New Roman" w:hAnsi="Times New Roman" w:cs="Times New Roman"/>
          <w:i/>
          <w:sz w:val="28"/>
          <w:szCs w:val="28"/>
        </w:rPr>
      </w:pPr>
      <w:r w:rsidRPr="005407B2">
        <w:rPr>
          <w:rFonts w:ascii="Times New Roman" w:eastAsia="Times New Roman" w:hAnsi="Times New Roman" w:cs="Times New Roman"/>
          <w:i/>
          <w:sz w:val="28"/>
          <w:szCs w:val="28"/>
        </w:rPr>
        <w:t>по факту - ____ часов</w:t>
      </w:r>
    </w:p>
    <w:p w:rsidR="00020309" w:rsidRPr="005407B2" w:rsidRDefault="00565EF9" w:rsidP="005407B2">
      <w:pPr>
        <w:widowControl w:val="0"/>
        <w:numPr>
          <w:ilvl w:val="1"/>
          <w:numId w:val="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4DE8" w:rsidRPr="005407B2">
        <w:rPr>
          <w:rFonts w:ascii="Times New Roman" w:eastAsia="Times New Roman" w:hAnsi="Times New Roman" w:cs="Times New Roman"/>
          <w:sz w:val="28"/>
          <w:szCs w:val="28"/>
        </w:rPr>
        <w:t>В журнале выделяются страницы для учета выполнения лабораторных работ в соответствии с пунктом 2.12; индивидуальных и групповых консультаций.</w:t>
      </w:r>
    </w:p>
    <w:p w:rsidR="005407B2" w:rsidRDefault="005407B2">
      <w:pPr>
        <w:shd w:val="clear" w:color="auto" w:fill="FFFFFF"/>
        <w:spacing w:after="0" w:line="360" w:lineRule="auto"/>
        <w:ind w:right="11"/>
        <w:jc w:val="both"/>
        <w:rPr>
          <w:rFonts w:ascii="Times New Roman" w:eastAsia="Times New Roman" w:hAnsi="Times New Roman" w:cs="Times New Roman"/>
          <w:sz w:val="28"/>
          <w:szCs w:val="28"/>
        </w:rPr>
      </w:pPr>
    </w:p>
    <w:p w:rsidR="005407B2" w:rsidRDefault="005407B2">
      <w:pPr>
        <w:shd w:val="clear" w:color="auto" w:fill="FFFFFF"/>
        <w:spacing w:after="0" w:line="360" w:lineRule="auto"/>
        <w:ind w:right="11"/>
        <w:jc w:val="both"/>
        <w:rPr>
          <w:rFonts w:ascii="Times New Roman" w:eastAsia="Times New Roman" w:hAnsi="Times New Roman" w:cs="Times New Roman"/>
          <w:sz w:val="28"/>
          <w:szCs w:val="28"/>
        </w:rPr>
      </w:pPr>
    </w:p>
    <w:p w:rsidR="00565EF9" w:rsidRDefault="00565EF9">
      <w:pPr>
        <w:shd w:val="clear" w:color="auto" w:fill="FFFFFF"/>
        <w:spacing w:after="0" w:line="360" w:lineRule="auto"/>
        <w:ind w:right="11"/>
        <w:jc w:val="both"/>
        <w:rPr>
          <w:rFonts w:ascii="Times New Roman" w:eastAsia="Times New Roman" w:hAnsi="Times New Roman" w:cs="Times New Roman"/>
          <w:sz w:val="28"/>
          <w:szCs w:val="28"/>
        </w:rPr>
      </w:pPr>
    </w:p>
    <w:p w:rsidR="00565EF9" w:rsidRDefault="00565EF9">
      <w:pPr>
        <w:shd w:val="clear" w:color="auto" w:fill="FFFFFF"/>
        <w:spacing w:after="0" w:line="360" w:lineRule="auto"/>
        <w:ind w:right="11"/>
        <w:jc w:val="both"/>
        <w:rPr>
          <w:rFonts w:ascii="Times New Roman" w:eastAsia="Times New Roman" w:hAnsi="Times New Roman" w:cs="Times New Roman"/>
          <w:sz w:val="28"/>
          <w:szCs w:val="28"/>
        </w:rPr>
      </w:pPr>
    </w:p>
    <w:p w:rsidR="00565EF9" w:rsidRDefault="00565EF9">
      <w:pPr>
        <w:shd w:val="clear" w:color="auto" w:fill="FFFFFF"/>
        <w:spacing w:after="0" w:line="360" w:lineRule="auto"/>
        <w:ind w:right="11"/>
        <w:jc w:val="both"/>
        <w:rPr>
          <w:rFonts w:ascii="Times New Roman" w:eastAsia="Times New Roman" w:hAnsi="Times New Roman" w:cs="Times New Roman"/>
          <w:sz w:val="28"/>
          <w:szCs w:val="28"/>
        </w:rPr>
      </w:pPr>
    </w:p>
    <w:p w:rsidR="00565EF9" w:rsidRDefault="00565EF9">
      <w:pPr>
        <w:shd w:val="clear" w:color="auto" w:fill="FFFFFF"/>
        <w:spacing w:after="0" w:line="360" w:lineRule="auto"/>
        <w:ind w:right="11"/>
        <w:jc w:val="both"/>
        <w:rPr>
          <w:rFonts w:ascii="Times New Roman" w:eastAsia="Times New Roman" w:hAnsi="Times New Roman" w:cs="Times New Roman"/>
          <w:sz w:val="28"/>
          <w:szCs w:val="28"/>
        </w:rPr>
      </w:pPr>
    </w:p>
    <w:p w:rsidR="00565EF9" w:rsidRDefault="00565EF9">
      <w:pPr>
        <w:shd w:val="clear" w:color="auto" w:fill="FFFFFF"/>
        <w:spacing w:after="0" w:line="360" w:lineRule="auto"/>
        <w:ind w:right="11"/>
        <w:jc w:val="both"/>
        <w:rPr>
          <w:rFonts w:ascii="Times New Roman" w:eastAsia="Times New Roman" w:hAnsi="Times New Roman" w:cs="Times New Roman"/>
          <w:sz w:val="28"/>
          <w:szCs w:val="28"/>
        </w:rPr>
      </w:pPr>
    </w:p>
    <w:p w:rsidR="00565EF9" w:rsidRDefault="00565EF9">
      <w:pPr>
        <w:shd w:val="clear" w:color="auto" w:fill="FFFFFF"/>
        <w:spacing w:after="0" w:line="360" w:lineRule="auto"/>
        <w:ind w:right="11"/>
        <w:jc w:val="both"/>
        <w:rPr>
          <w:rFonts w:ascii="Times New Roman" w:eastAsia="Times New Roman" w:hAnsi="Times New Roman" w:cs="Times New Roman"/>
          <w:sz w:val="28"/>
          <w:szCs w:val="28"/>
        </w:rPr>
      </w:pPr>
    </w:p>
    <w:p w:rsidR="005407B2" w:rsidRPr="005407B2" w:rsidRDefault="005407B2">
      <w:pPr>
        <w:shd w:val="clear" w:color="auto" w:fill="FFFFFF"/>
        <w:spacing w:after="0" w:line="360" w:lineRule="auto"/>
        <w:ind w:right="11"/>
        <w:jc w:val="both"/>
        <w:rPr>
          <w:rFonts w:ascii="Times New Roman" w:eastAsia="Times New Roman" w:hAnsi="Times New Roman" w:cs="Times New Roman"/>
          <w:sz w:val="28"/>
          <w:szCs w:val="28"/>
        </w:rPr>
      </w:pPr>
    </w:p>
    <w:sectPr w:rsidR="005407B2" w:rsidRPr="005407B2" w:rsidSect="005407B2">
      <w:headerReference w:type="even" r:id="rId8"/>
      <w:footerReference w:type="even" r:id="rId9"/>
      <w:footerReference w:type="default" r:id="rId10"/>
      <w:headerReference w:type="first" r:id="rId11"/>
      <w:footerReference w:type="first" r:id="rId12"/>
      <w:pgSz w:w="11906" w:h="16838"/>
      <w:pgMar w:top="426"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0A9" w:rsidRDefault="007830A9" w:rsidP="00020309">
      <w:pPr>
        <w:spacing w:after="0" w:line="240" w:lineRule="auto"/>
      </w:pPr>
      <w:r>
        <w:separator/>
      </w:r>
    </w:p>
  </w:endnote>
  <w:endnote w:type="continuationSeparator" w:id="1">
    <w:p w:rsidR="007830A9" w:rsidRDefault="007830A9" w:rsidP="00020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09" w:rsidRDefault="00020309">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09" w:rsidRDefault="00020309">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09" w:rsidRDefault="0002030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0A9" w:rsidRDefault="007830A9" w:rsidP="00020309">
      <w:pPr>
        <w:spacing w:after="0" w:line="240" w:lineRule="auto"/>
      </w:pPr>
      <w:r>
        <w:separator/>
      </w:r>
    </w:p>
  </w:footnote>
  <w:footnote w:type="continuationSeparator" w:id="1">
    <w:p w:rsidR="007830A9" w:rsidRDefault="007830A9" w:rsidP="00020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09" w:rsidRDefault="00020309">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09" w:rsidRDefault="0002030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69B"/>
    <w:multiLevelType w:val="multilevel"/>
    <w:tmpl w:val="9476F9FA"/>
    <w:lvl w:ilvl="0">
      <w:start w:val="1"/>
      <w:numFmt w:val="decimal"/>
      <w:lvlText w:val="%1."/>
      <w:lvlJc w:val="left"/>
      <w:pPr>
        <w:ind w:left="720" w:hanging="360"/>
      </w:pPr>
    </w:lvl>
    <w:lvl w:ilvl="1">
      <w:start w:val="2"/>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2806282E"/>
    <w:multiLevelType w:val="hybridMultilevel"/>
    <w:tmpl w:val="B2EEC6FA"/>
    <w:lvl w:ilvl="0" w:tplc="138AEA20">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B749BB"/>
    <w:multiLevelType w:val="multilevel"/>
    <w:tmpl w:val="AB1261C4"/>
    <w:lvl w:ilvl="0">
      <w:start w:val="1"/>
      <w:numFmt w:val="decimal"/>
      <w:lvlText w:val="%1."/>
      <w:lvlJc w:val="right"/>
      <w:pPr>
        <w:ind w:left="720" w:hanging="360"/>
      </w:pPr>
    </w:lvl>
    <w:lvl w:ilvl="1">
      <w:start w:val="1"/>
      <w:numFmt w:val="decimal"/>
      <w:lvlText w:val="%1.%2."/>
      <w:lvlJc w:val="right"/>
      <w:pPr>
        <w:ind w:left="4495" w:hanging="525"/>
      </w:pPr>
    </w:lvl>
    <w:lvl w:ilvl="2">
      <w:start w:val="1"/>
      <w:numFmt w:val="decimal"/>
      <w:lvlText w:val="%1.%2.%3."/>
      <w:lvlJc w:val="right"/>
      <w:pPr>
        <w:ind w:left="1713" w:hanging="720"/>
      </w:pPr>
    </w:lvl>
    <w:lvl w:ilvl="3">
      <w:start w:val="1"/>
      <w:numFmt w:val="decimal"/>
      <w:lvlText w:val="%1.%2.%3.%4."/>
      <w:lvlJc w:val="right"/>
      <w:pPr>
        <w:ind w:left="1080" w:hanging="720"/>
      </w:pPr>
    </w:lvl>
    <w:lvl w:ilvl="4">
      <w:start w:val="1"/>
      <w:numFmt w:val="decimal"/>
      <w:lvlText w:val="%1.%2.%3.%4.%5."/>
      <w:lvlJc w:val="right"/>
      <w:pPr>
        <w:ind w:left="1440" w:hanging="1080"/>
      </w:pPr>
    </w:lvl>
    <w:lvl w:ilvl="5">
      <w:start w:val="1"/>
      <w:numFmt w:val="decimal"/>
      <w:lvlText w:val="%1.%2.%3.%4.%5.%6."/>
      <w:lvlJc w:val="right"/>
      <w:pPr>
        <w:ind w:left="1440" w:hanging="1080"/>
      </w:pPr>
    </w:lvl>
    <w:lvl w:ilvl="6">
      <w:start w:val="1"/>
      <w:numFmt w:val="decimal"/>
      <w:lvlText w:val="%1.%2.%3.%4.%5.%6.%7."/>
      <w:lvlJc w:val="right"/>
      <w:pPr>
        <w:ind w:left="1800" w:hanging="1440"/>
      </w:pPr>
    </w:lvl>
    <w:lvl w:ilvl="7">
      <w:start w:val="1"/>
      <w:numFmt w:val="decimal"/>
      <w:lvlText w:val="%1.%2.%3.%4.%5.%6.%7.%8."/>
      <w:lvlJc w:val="right"/>
      <w:pPr>
        <w:ind w:left="1800" w:hanging="1440"/>
      </w:pPr>
    </w:lvl>
    <w:lvl w:ilvl="8">
      <w:start w:val="1"/>
      <w:numFmt w:val="decimal"/>
      <w:lvlText w:val="%1.%2.%3.%4.%5.%6.%7.%8.%9."/>
      <w:lvlJc w:val="right"/>
      <w:pPr>
        <w:ind w:left="2160" w:hanging="1800"/>
      </w:pPr>
    </w:lvl>
  </w:abstractNum>
  <w:abstractNum w:abstractNumId="3">
    <w:nsid w:val="4E0B3D0C"/>
    <w:multiLevelType w:val="multilevel"/>
    <w:tmpl w:val="564048F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20309"/>
    <w:rsid w:val="00020309"/>
    <w:rsid w:val="00143AF3"/>
    <w:rsid w:val="001B29F9"/>
    <w:rsid w:val="00360ED8"/>
    <w:rsid w:val="00466E84"/>
    <w:rsid w:val="005407B2"/>
    <w:rsid w:val="00565EF9"/>
    <w:rsid w:val="00694DE8"/>
    <w:rsid w:val="006E7C59"/>
    <w:rsid w:val="007830A9"/>
    <w:rsid w:val="00821007"/>
    <w:rsid w:val="0086236C"/>
    <w:rsid w:val="008645C7"/>
    <w:rsid w:val="00B96771"/>
    <w:rsid w:val="00C144B1"/>
    <w:rsid w:val="00D26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41"/>
  </w:style>
  <w:style w:type="paragraph" w:styleId="1">
    <w:name w:val="heading 1"/>
    <w:basedOn w:val="normal"/>
    <w:next w:val="normal"/>
    <w:rsid w:val="00020309"/>
    <w:pPr>
      <w:keepNext/>
      <w:keepLines/>
      <w:spacing w:before="480" w:after="120"/>
      <w:outlineLvl w:val="0"/>
    </w:pPr>
    <w:rPr>
      <w:b/>
      <w:sz w:val="48"/>
      <w:szCs w:val="48"/>
    </w:rPr>
  </w:style>
  <w:style w:type="paragraph" w:styleId="2">
    <w:name w:val="heading 2"/>
    <w:basedOn w:val="normal"/>
    <w:next w:val="normal"/>
    <w:rsid w:val="00020309"/>
    <w:pPr>
      <w:keepNext/>
      <w:keepLines/>
      <w:spacing w:before="360" w:after="80"/>
      <w:outlineLvl w:val="1"/>
    </w:pPr>
    <w:rPr>
      <w:b/>
      <w:sz w:val="36"/>
      <w:szCs w:val="36"/>
    </w:rPr>
  </w:style>
  <w:style w:type="paragraph" w:styleId="3">
    <w:name w:val="heading 3"/>
    <w:basedOn w:val="normal"/>
    <w:next w:val="normal"/>
    <w:rsid w:val="00020309"/>
    <w:pPr>
      <w:keepNext/>
      <w:keepLines/>
      <w:spacing w:before="280" w:after="80"/>
      <w:outlineLvl w:val="2"/>
    </w:pPr>
    <w:rPr>
      <w:b/>
      <w:sz w:val="28"/>
      <w:szCs w:val="28"/>
    </w:rPr>
  </w:style>
  <w:style w:type="paragraph" w:styleId="4">
    <w:name w:val="heading 4"/>
    <w:basedOn w:val="normal"/>
    <w:next w:val="normal"/>
    <w:rsid w:val="00020309"/>
    <w:pPr>
      <w:keepNext/>
      <w:keepLines/>
      <w:spacing w:before="240" w:after="40"/>
      <w:outlineLvl w:val="3"/>
    </w:pPr>
    <w:rPr>
      <w:b/>
      <w:sz w:val="24"/>
      <w:szCs w:val="24"/>
    </w:rPr>
  </w:style>
  <w:style w:type="paragraph" w:styleId="5">
    <w:name w:val="heading 5"/>
    <w:basedOn w:val="normal"/>
    <w:next w:val="normal"/>
    <w:rsid w:val="00020309"/>
    <w:pPr>
      <w:keepNext/>
      <w:keepLines/>
      <w:spacing w:before="220" w:after="40"/>
      <w:outlineLvl w:val="4"/>
    </w:pPr>
    <w:rPr>
      <w:b/>
    </w:rPr>
  </w:style>
  <w:style w:type="paragraph" w:styleId="6">
    <w:name w:val="heading 6"/>
    <w:basedOn w:val="normal"/>
    <w:next w:val="normal"/>
    <w:rsid w:val="000203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20309"/>
  </w:style>
  <w:style w:type="table" w:customStyle="1" w:styleId="TableNormal">
    <w:name w:val="Table Normal"/>
    <w:rsid w:val="00020309"/>
    <w:tblPr>
      <w:tblCellMar>
        <w:top w:w="0" w:type="dxa"/>
        <w:left w:w="0" w:type="dxa"/>
        <w:bottom w:w="0" w:type="dxa"/>
        <w:right w:w="0" w:type="dxa"/>
      </w:tblCellMar>
    </w:tblPr>
  </w:style>
  <w:style w:type="paragraph" w:styleId="a3">
    <w:name w:val="Title"/>
    <w:basedOn w:val="normal"/>
    <w:next w:val="normal"/>
    <w:rsid w:val="00020309"/>
    <w:pPr>
      <w:keepNext/>
      <w:keepLines/>
      <w:spacing w:before="480" w:after="120"/>
    </w:pPr>
    <w:rPr>
      <w:b/>
      <w:sz w:val="72"/>
      <w:szCs w:val="72"/>
    </w:rPr>
  </w:style>
  <w:style w:type="paragraph" w:styleId="a4">
    <w:name w:val="Normal (Web)"/>
    <w:basedOn w:val="a"/>
    <w:uiPriority w:val="99"/>
    <w:semiHidden/>
    <w:unhideWhenUsed/>
    <w:rsid w:val="00BF26D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96FB7"/>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styleId="a6">
    <w:name w:val="header"/>
    <w:basedOn w:val="a"/>
    <w:link w:val="a7"/>
    <w:uiPriority w:val="99"/>
    <w:semiHidden/>
    <w:unhideWhenUsed/>
    <w:rsid w:val="00C96FB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6FB7"/>
  </w:style>
  <w:style w:type="paragraph" w:styleId="a8">
    <w:name w:val="footer"/>
    <w:basedOn w:val="a"/>
    <w:link w:val="a9"/>
    <w:uiPriority w:val="99"/>
    <w:semiHidden/>
    <w:unhideWhenUsed/>
    <w:rsid w:val="00C96FB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96FB7"/>
  </w:style>
  <w:style w:type="paragraph" w:styleId="aa">
    <w:name w:val="Balloon Text"/>
    <w:basedOn w:val="a"/>
    <w:link w:val="ab"/>
    <w:uiPriority w:val="99"/>
    <w:semiHidden/>
    <w:unhideWhenUsed/>
    <w:rsid w:val="00C96F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FB7"/>
    <w:rPr>
      <w:rFonts w:ascii="Tahoma" w:hAnsi="Tahoma" w:cs="Tahoma"/>
      <w:sz w:val="16"/>
      <w:szCs w:val="16"/>
    </w:rPr>
  </w:style>
  <w:style w:type="paragraph" w:styleId="20">
    <w:name w:val="Body Text Indent 2"/>
    <w:basedOn w:val="a"/>
    <w:link w:val="21"/>
    <w:rsid w:val="00D33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D33020"/>
    <w:rPr>
      <w:rFonts w:ascii="Times New Roman" w:eastAsia="Times New Roman" w:hAnsi="Times New Roman" w:cs="Times New Roman"/>
      <w:sz w:val="24"/>
      <w:szCs w:val="24"/>
    </w:rPr>
  </w:style>
  <w:style w:type="table" w:styleId="ac">
    <w:name w:val="Table Grid"/>
    <w:basedOn w:val="a1"/>
    <w:uiPriority w:val="59"/>
    <w:rsid w:val="006F4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Subtitle"/>
    <w:basedOn w:val="normal"/>
    <w:next w:val="normal"/>
    <w:rsid w:val="00020309"/>
    <w:pPr>
      <w:keepNext/>
      <w:keepLines/>
      <w:spacing w:before="360" w:after="80"/>
    </w:pPr>
    <w:rPr>
      <w:rFonts w:ascii="Georgia" w:eastAsia="Georgia" w:hAnsi="Georgia" w:cs="Georgia"/>
      <w:i/>
      <w:color w:val="666666"/>
      <w:sz w:val="48"/>
      <w:szCs w:val="48"/>
    </w:rPr>
  </w:style>
  <w:style w:type="table" w:customStyle="1" w:styleId="ae">
    <w:basedOn w:val="TableNormal"/>
    <w:rsid w:val="00020309"/>
    <w:pPr>
      <w:spacing w:after="0" w:line="240" w:lineRule="auto"/>
    </w:pPr>
    <w:tblPr>
      <w:tblStyleRowBandSize w:val="1"/>
      <w:tblStyleColBandSize w:val="1"/>
      <w:tblCellMar>
        <w:top w:w="0" w:type="dxa"/>
        <w:left w:w="108" w:type="dxa"/>
        <w:bottom w:w="0" w:type="dxa"/>
        <w:right w:w="108" w:type="dxa"/>
      </w:tblCellMar>
    </w:tblPr>
  </w:style>
  <w:style w:type="paragraph" w:styleId="af">
    <w:name w:val="caption"/>
    <w:basedOn w:val="a"/>
    <w:next w:val="a"/>
    <w:qFormat/>
    <w:rsid w:val="005407B2"/>
    <w:pPr>
      <w:widowControl w:val="0"/>
      <w:autoSpaceDE w:val="0"/>
      <w:autoSpaceDN w:val="0"/>
      <w:adjustRightInd w:val="0"/>
      <w:spacing w:before="640" w:after="0" w:line="240" w:lineRule="auto"/>
      <w:ind w:left="40"/>
      <w:jc w:val="center"/>
    </w:pPr>
    <w:rPr>
      <w:rFonts w:ascii="Times New Roman" w:eastAsia="Times New Roman" w:hAnsi="Times New Roman" w:cs="Times New Roman"/>
      <w:b/>
      <w:sz w:val="24"/>
      <w:szCs w:val="24"/>
    </w:rPr>
  </w:style>
  <w:style w:type="paragraph" w:customStyle="1" w:styleId="ConsPlusTitle">
    <w:name w:val="ConsPlusTitle"/>
    <w:rsid w:val="005407B2"/>
    <w:pPr>
      <w:widowControl w:val="0"/>
      <w:autoSpaceDE w:val="0"/>
      <w:autoSpaceDN w:val="0"/>
      <w:adjustRightInd w:val="0"/>
      <w:spacing w:after="0" w:line="240" w:lineRule="auto"/>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arAxMoSbnGhQChKmxGR90iNLWd+M5iSh73PT7TymXPA=</DigestValue>
    </Reference>
    <Reference Type="http://www.w3.org/2000/09/xmldsig#Object" URI="#idOfficeObject">
      <DigestMethod Algorithm="urn:ietf:params:xml:ns:cpxmlsec:algorithms:gostr34112012-256"/>
      <DigestValue>L4Tt4WJgW8/5IDsl7f16eaCOnRduXk3QgwQUUl21qiY=</DigestValue>
    </Reference>
    <Reference Type="http://uri.etsi.org/01903#SignedProperties" URI="#idSignedProperties">
      <Transforms>
        <Transform Algorithm="http://www.w3.org/TR/2001/REC-xml-c14n-20010315"/>
      </Transforms>
      <DigestMethod Algorithm="urn:ietf:params:xml:ns:cpxmlsec:algorithms:gostr34112012-256"/>
      <DigestValue>3hLeoIJaOcSFsdWKYbNNgHZZcKx7IKqOgVseljz33QA=</DigestValue>
    </Reference>
  </SignedInfo>
  <SignatureValue>mUl2LjzFTLx9w/GCA/QZSw/GG0+SdgLPm7jkXdnAqZOAFb7VhpoDJ1v1a+nKFQBO
p475Daem8nCgUtyQ6MLLcg==</SignatureValue>
  <KeyInfo>
    <X509Data>
      <X509Certificate>MIIJTzCCCPygAwIBAgIQet3DPizx92iFcCTXZXsQmTAKBggqhQMHAQEDAjCCAVcx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0YHQuNC4MB4XDTIyMDQxODE0MTEwMFoXDTIzMDcxMjE0MTEwMFowggJsMQswCQYD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JjAkBgNVBAMMHdCc0LjQvdGG0LjRhNGA0Ysg0KDQvtGB0YHQuNC4ggsAz+j/YQAA
AAAF9jAKBggqhQMHAQEDAgNBAItYvxFJdGoSJFoxNVNO3MRZ2bYk0rPKLQf5PUUo
rN2gX4QxflSaIs0UmjvGZwNHRWlnTMzctmgZwezhRUpnyaY=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tjHesuC+JQpGtAyj/V2oRxCkiaI=</DigestValue>
      </Reference>
      <Reference URI="/word/document.xml?ContentType=application/vnd.openxmlformats-officedocument.wordprocessingml.document.main+xml">
        <DigestMethod Algorithm="http://www.w3.org/2000/09/xmldsig#sha1"/>
        <DigestValue>sBiwo4EUXUn3jsSX7Ky8hQSMq9Q=</DigestValue>
      </Reference>
      <Reference URI="/word/endnotes.xml?ContentType=application/vnd.openxmlformats-officedocument.wordprocessingml.endnotes+xml">
        <DigestMethod Algorithm="http://www.w3.org/2000/09/xmldsig#sha1"/>
        <DigestValue>3BKKMjyk50Jo8nTuN6smWj8jU7s=</DigestValue>
      </Reference>
      <Reference URI="/word/fontTable.xml?ContentType=application/vnd.openxmlformats-officedocument.wordprocessingml.fontTable+xml">
        <DigestMethod Algorithm="http://www.w3.org/2000/09/xmldsig#sha1"/>
        <DigestValue>Yjq4r0bKyqCd0bEZQoNozmo5Fu4=</DigestValue>
      </Reference>
      <Reference URI="/word/footer1.xml?ContentType=application/vnd.openxmlformats-officedocument.wordprocessingml.footer+xml">
        <DigestMethod Algorithm="http://www.w3.org/2000/09/xmldsig#sha1"/>
        <DigestValue>oMwYwYQ/UbgKECzhY2sT48b4dp0=</DigestValue>
      </Reference>
      <Reference URI="/word/footer2.xml?ContentType=application/vnd.openxmlformats-officedocument.wordprocessingml.footer+xml">
        <DigestMethod Algorithm="http://www.w3.org/2000/09/xmldsig#sha1"/>
        <DigestValue>oMwYwYQ/UbgKECzhY2sT48b4dp0=</DigestValue>
      </Reference>
      <Reference URI="/word/footer3.xml?ContentType=application/vnd.openxmlformats-officedocument.wordprocessingml.footer+xml">
        <DigestMethod Algorithm="http://www.w3.org/2000/09/xmldsig#sha1"/>
        <DigestValue>oMwYwYQ/UbgKECzhY2sT48b4dp0=</DigestValue>
      </Reference>
      <Reference URI="/word/footnotes.xml?ContentType=application/vnd.openxmlformats-officedocument.wordprocessingml.footnotes+xml">
        <DigestMethod Algorithm="http://www.w3.org/2000/09/xmldsig#sha1"/>
        <DigestValue>JQy4fEmfQPMfykkiBKX1q62QAvs=</DigestValue>
      </Reference>
      <Reference URI="/word/header1.xml?ContentType=application/vnd.openxmlformats-officedocument.wordprocessingml.header+xml">
        <DigestMethod Algorithm="http://www.w3.org/2000/09/xmldsig#sha1"/>
        <DigestValue>Fs1wQqCnzYmqEwIpMcAwNcvWXIQ=</DigestValue>
      </Reference>
      <Reference URI="/word/header2.xml?ContentType=application/vnd.openxmlformats-officedocument.wordprocessingml.header+xml">
        <DigestMethod Algorithm="http://www.w3.org/2000/09/xmldsig#sha1"/>
        <DigestValue>Fs1wQqCnzYmqEwIpMcAwNcvWXIQ=</DigestValue>
      </Reference>
      <Reference URI="/word/numbering.xml?ContentType=application/vnd.openxmlformats-officedocument.wordprocessingml.numbering+xml">
        <DigestMethod Algorithm="http://www.w3.org/2000/09/xmldsig#sha1"/>
        <DigestValue>ov72kfnyNNHODXR7XdacywYvYnk=</DigestValue>
      </Reference>
      <Reference URI="/word/settings.xml?ContentType=application/vnd.openxmlformats-officedocument.wordprocessingml.settings+xml">
        <DigestMethod Algorithm="http://www.w3.org/2000/09/xmldsig#sha1"/>
        <DigestValue>s/3T/qu6kHJaH2+zALUh7G3F0uU=</DigestValue>
      </Reference>
      <Reference URI="/word/styles.xml?ContentType=application/vnd.openxmlformats-officedocument.wordprocessingml.styles+xml">
        <DigestMethod Algorithm="http://www.w3.org/2000/09/xmldsig#sha1"/>
        <DigestValue>py1mG5Cj8pzltXLoacwIQU+wHrQ=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2022-06-06T12:50:14Z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2022-06-06T12:50:14Z</xd:SigningTime>
          <xd:SigningCertificate>
            <xd:Cert>
              <xd:CertDigest>
                <DigestMethod Algorithm="http://www.w3.org/2000/09/xmldsig#sha1"/>
                <DigestValue>gk6RWUfDmUb5uQrd0IFuq7X4+1A=</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163317273087424581267555488391816220825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V2IHcSP0FGnorJZWmAaSSw3vA==">AMUW2mVZMKuSztIK7MrW0wjr0xGIMTbfiJO527nrC3l8ikk2nohJG5WYB2mavBZQiOyf1pLjvf89NbEFPgnHJLbfUqSA3tls6eltOdVWtvw4HwRkHKYlJHs=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Федосеева</dc:creator>
  <cp:lastModifiedBy>User</cp:lastModifiedBy>
  <cp:revision>2</cp:revision>
  <cp:lastPrinted>2022-04-28T11:08:00Z</cp:lastPrinted>
  <dcterms:created xsi:type="dcterms:W3CDTF">2022-06-06T11:11:00Z</dcterms:created>
  <dcterms:modified xsi:type="dcterms:W3CDTF">2022-06-06T11:11:00Z</dcterms:modified>
</cp:coreProperties>
</file>