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737" w:rsidRPr="0004057A" w:rsidRDefault="00C95737" w:rsidP="000405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Cs w:val="28"/>
        </w:rPr>
      </w:pPr>
      <w:r w:rsidRPr="0004057A">
        <w:rPr>
          <w:color w:val="000000"/>
          <w:szCs w:val="28"/>
        </w:rPr>
        <w:t>МИНИСТЕРСТВО ОБЩЕГО И ПРОФЕССИОНАЛЬНОГО ОБРАЗОВАНИЯ РОСТОВСКОЙ ОБЛАСТИ</w:t>
      </w:r>
    </w:p>
    <w:p w:rsidR="00C95737" w:rsidRPr="0004057A" w:rsidRDefault="00C95737" w:rsidP="0004057A">
      <w:pPr>
        <w:spacing w:line="360" w:lineRule="auto"/>
        <w:jc w:val="center"/>
        <w:rPr>
          <w:szCs w:val="28"/>
        </w:rPr>
      </w:pPr>
      <w:r w:rsidRPr="0004057A">
        <w:rPr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C95737" w:rsidRPr="0004057A" w:rsidRDefault="00C95737" w:rsidP="0004057A">
      <w:pPr>
        <w:spacing w:line="360" w:lineRule="auto"/>
        <w:jc w:val="center"/>
        <w:rPr>
          <w:szCs w:val="28"/>
        </w:rPr>
      </w:pPr>
      <w:r w:rsidRPr="0004057A">
        <w:rPr>
          <w:szCs w:val="28"/>
        </w:rPr>
        <w:t>«РОСТОВСКИЙ-НА-ДОНУ КОЛЛЕДЖ СВЯЗИ И ИНФОРМАТИКИ»</w:t>
      </w:r>
    </w:p>
    <w:p w:rsidR="00C95737" w:rsidRPr="0004057A" w:rsidRDefault="00C95737" w:rsidP="0004057A">
      <w:pPr>
        <w:spacing w:line="360" w:lineRule="auto"/>
        <w:jc w:val="center"/>
        <w:rPr>
          <w:szCs w:val="28"/>
        </w:rPr>
      </w:pPr>
    </w:p>
    <w:p w:rsidR="004F027A" w:rsidRDefault="004F027A" w:rsidP="004F027A">
      <w:pPr>
        <w:jc w:val="center"/>
        <w:rPr>
          <w:sz w:val="32"/>
          <w:szCs w:val="32"/>
        </w:rPr>
      </w:pPr>
    </w:p>
    <w:p w:rsidR="004F027A" w:rsidRDefault="004F027A" w:rsidP="004F027A">
      <w:pPr>
        <w:jc w:val="center"/>
        <w:rPr>
          <w:sz w:val="32"/>
          <w:szCs w:val="32"/>
        </w:rPr>
      </w:pPr>
    </w:p>
    <w:p w:rsidR="00D52954" w:rsidRPr="004415ED" w:rsidRDefault="00D52954" w:rsidP="00D52954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217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Cs w:val="28"/>
        </w:rPr>
      </w:pPr>
    </w:p>
    <w:p w:rsidR="00C95737" w:rsidRPr="0004057A" w:rsidRDefault="00C95737" w:rsidP="0004057A">
      <w:pPr>
        <w:spacing w:line="360" w:lineRule="auto"/>
        <w:jc w:val="center"/>
        <w:rPr>
          <w:b/>
          <w:sz w:val="32"/>
          <w:szCs w:val="32"/>
        </w:rPr>
      </w:pPr>
      <w:r w:rsidRPr="0004057A">
        <w:rPr>
          <w:b/>
          <w:sz w:val="32"/>
          <w:szCs w:val="32"/>
        </w:rPr>
        <w:t>РАБОЧАЯ ПРОГРАММА</w:t>
      </w:r>
    </w:p>
    <w:p w:rsidR="00C95737" w:rsidRPr="0004057A" w:rsidRDefault="00C95737" w:rsidP="00C95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32"/>
          <w:szCs w:val="32"/>
          <w:u w:val="single"/>
        </w:rPr>
      </w:pPr>
      <w:r w:rsidRPr="0004057A">
        <w:rPr>
          <w:sz w:val="32"/>
          <w:szCs w:val="32"/>
        </w:rPr>
        <w:t>профессионального модуля</w:t>
      </w:r>
    </w:p>
    <w:p w:rsidR="00912D29" w:rsidRPr="0004057A" w:rsidRDefault="005F631E" w:rsidP="000F3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8"/>
        </w:rPr>
      </w:pPr>
      <w:r w:rsidRPr="0004057A">
        <w:rPr>
          <w:caps/>
          <w:szCs w:val="28"/>
        </w:rPr>
        <w:t>ПМ.</w:t>
      </w:r>
      <w:r w:rsidR="00741E43" w:rsidRPr="0004057A">
        <w:rPr>
          <w:caps/>
          <w:szCs w:val="28"/>
        </w:rPr>
        <w:t>0</w:t>
      </w:r>
      <w:r w:rsidR="005C3A17" w:rsidRPr="0004057A">
        <w:rPr>
          <w:caps/>
          <w:szCs w:val="28"/>
        </w:rPr>
        <w:t>2</w:t>
      </w:r>
      <w:r w:rsidR="00892943" w:rsidRPr="0004057A">
        <w:rPr>
          <w:szCs w:val="28"/>
        </w:rPr>
        <w:t xml:space="preserve"> </w:t>
      </w:r>
      <w:r w:rsidR="000F3ACE" w:rsidRPr="0004057A">
        <w:rPr>
          <w:caps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</w:p>
    <w:p w:rsidR="00265912" w:rsidRPr="0004057A" w:rsidRDefault="00217CA2" w:rsidP="00265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 w:rsidRPr="0004057A">
        <w:rPr>
          <w:sz w:val="32"/>
          <w:szCs w:val="32"/>
        </w:rPr>
        <w:t xml:space="preserve">программы подготовки </w:t>
      </w:r>
      <w:r w:rsidR="00265912" w:rsidRPr="0004057A">
        <w:rPr>
          <w:sz w:val="32"/>
          <w:szCs w:val="32"/>
        </w:rPr>
        <w:t xml:space="preserve">специалистов среднего звена </w:t>
      </w:r>
    </w:p>
    <w:p w:rsidR="005570D5" w:rsidRPr="0004057A" w:rsidRDefault="0004057A" w:rsidP="00265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32"/>
          <w:szCs w:val="32"/>
        </w:rPr>
      </w:pPr>
      <w:r w:rsidRPr="0004057A">
        <w:rPr>
          <w:sz w:val="32"/>
          <w:szCs w:val="32"/>
        </w:rPr>
        <w:t xml:space="preserve">по </w:t>
      </w:r>
      <w:r w:rsidRPr="0004057A">
        <w:rPr>
          <w:bCs/>
          <w:sz w:val="32"/>
          <w:szCs w:val="32"/>
        </w:rPr>
        <w:t>специальности</w:t>
      </w:r>
    </w:p>
    <w:p w:rsidR="004F027A" w:rsidRPr="0004057A" w:rsidRDefault="00912D29" w:rsidP="00265912">
      <w:pPr>
        <w:jc w:val="center"/>
        <w:rPr>
          <w:b/>
          <w:sz w:val="32"/>
          <w:szCs w:val="32"/>
        </w:rPr>
      </w:pPr>
      <w:r w:rsidRPr="0004057A">
        <w:rPr>
          <w:b/>
          <w:sz w:val="32"/>
          <w:szCs w:val="32"/>
        </w:rPr>
        <w:t>10.02.0</w:t>
      </w:r>
      <w:r w:rsidR="005C3A17" w:rsidRPr="0004057A">
        <w:rPr>
          <w:b/>
          <w:sz w:val="32"/>
          <w:szCs w:val="32"/>
        </w:rPr>
        <w:t>4</w:t>
      </w:r>
      <w:r w:rsidR="004F027A" w:rsidRPr="0004057A">
        <w:rPr>
          <w:b/>
          <w:sz w:val="32"/>
          <w:szCs w:val="32"/>
        </w:rPr>
        <w:t xml:space="preserve"> «</w:t>
      </w:r>
      <w:r w:rsidR="005C3A17" w:rsidRPr="0004057A">
        <w:rPr>
          <w:b/>
          <w:sz w:val="32"/>
          <w:szCs w:val="32"/>
        </w:rPr>
        <w:t>Обеспечение информационной безопасности телекоммуникационных систем</w:t>
      </w:r>
      <w:r w:rsidR="004F027A" w:rsidRPr="0004057A">
        <w:rPr>
          <w:b/>
          <w:sz w:val="32"/>
          <w:szCs w:val="32"/>
        </w:rPr>
        <w:t>»</w:t>
      </w:r>
    </w:p>
    <w:p w:rsidR="004F027A" w:rsidRPr="0004057A" w:rsidRDefault="004F027A" w:rsidP="00265912">
      <w:pPr>
        <w:jc w:val="center"/>
        <w:rPr>
          <w:szCs w:val="28"/>
        </w:rPr>
      </w:pPr>
      <w:r w:rsidRPr="0004057A">
        <w:rPr>
          <w:szCs w:val="28"/>
        </w:rPr>
        <w:t xml:space="preserve"> (базов</w:t>
      </w:r>
      <w:r w:rsidR="00217CA2" w:rsidRPr="0004057A">
        <w:rPr>
          <w:szCs w:val="28"/>
        </w:rPr>
        <w:t>ой</w:t>
      </w:r>
      <w:r w:rsidRPr="0004057A">
        <w:rPr>
          <w:szCs w:val="28"/>
        </w:rPr>
        <w:t xml:space="preserve"> подготовк</w:t>
      </w:r>
      <w:r w:rsidR="00217CA2" w:rsidRPr="0004057A">
        <w:rPr>
          <w:szCs w:val="28"/>
        </w:rPr>
        <w:t>и</w:t>
      </w:r>
      <w:r w:rsidRPr="0004057A">
        <w:rPr>
          <w:szCs w:val="28"/>
        </w:rPr>
        <w:t>)</w:t>
      </w:r>
    </w:p>
    <w:p w:rsidR="00D52954" w:rsidRPr="0004057A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0715C" w:rsidRPr="004D469E" w:rsidRDefault="0040715C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0405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0"/>
      </w:pPr>
    </w:p>
    <w:p w:rsidR="00D52954" w:rsidRPr="005F631E" w:rsidRDefault="00D52954" w:rsidP="00D52954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F027A" w:rsidRDefault="004F027A" w:rsidP="004F027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4F027A" w:rsidRDefault="004F027A" w:rsidP="004F027A">
      <w:pPr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740907">
        <w:rPr>
          <w:sz w:val="32"/>
          <w:szCs w:val="32"/>
        </w:rPr>
        <w:t>2</w:t>
      </w:r>
      <w:r w:rsidR="00460E13" w:rsidRPr="00265912">
        <w:rPr>
          <w:sz w:val="32"/>
          <w:szCs w:val="32"/>
        </w:rPr>
        <w:t>5</w:t>
      </w:r>
      <w:r>
        <w:rPr>
          <w:sz w:val="32"/>
          <w:szCs w:val="32"/>
        </w:rPr>
        <w:t>г.</w:t>
      </w:r>
    </w:p>
    <w:tbl>
      <w:tblPr>
        <w:tblW w:w="5007" w:type="pct"/>
        <w:tblInd w:w="-7" w:type="dxa"/>
        <w:tblLook w:val="0000" w:firstRow="0" w:lastRow="0" w:firstColumn="0" w:lastColumn="0" w:noHBand="0" w:noVBand="0"/>
      </w:tblPr>
      <w:tblGrid>
        <w:gridCol w:w="10226"/>
        <w:gridCol w:w="222"/>
      </w:tblGrid>
      <w:tr w:rsidR="00D81A24" w:rsidRPr="00792C38" w:rsidTr="00D81A24">
        <w:trPr>
          <w:cantSplit/>
          <w:trHeight w:val="2398"/>
          <w:tblHeader/>
        </w:trPr>
        <w:tc>
          <w:tcPr>
            <w:tcW w:w="2579" w:type="pct"/>
          </w:tcPr>
          <w:tbl>
            <w:tblPr>
              <w:tblW w:w="10010" w:type="dxa"/>
              <w:tblLook w:val="0000" w:firstRow="0" w:lastRow="0" w:firstColumn="0" w:lastColumn="0" w:noHBand="0" w:noVBand="0"/>
            </w:tblPr>
            <w:tblGrid>
              <w:gridCol w:w="5163"/>
              <w:gridCol w:w="4847"/>
            </w:tblGrid>
            <w:tr w:rsidR="00C95737" w:rsidTr="00C95737">
              <w:trPr>
                <w:cantSplit/>
                <w:trHeight w:val="2398"/>
                <w:tblHeader/>
              </w:trPr>
              <w:tc>
                <w:tcPr>
                  <w:tcW w:w="5163" w:type="dxa"/>
                </w:tcPr>
                <w:p w:rsidR="00C95737" w:rsidRDefault="00C95737" w:rsidP="00C95737">
                  <w:pPr>
                    <w:tabs>
                      <w:tab w:val="left" w:pos="3168"/>
                    </w:tabs>
                    <w:ind w:firstLine="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lastRenderedPageBreak/>
                    <w:t>ОДОБРЕНО</w:t>
                  </w:r>
                </w:p>
                <w:p w:rsidR="00C95737" w:rsidRDefault="00C95737" w:rsidP="00C95737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 заседании цикловой комиссии</w:t>
                  </w:r>
                </w:p>
                <w:p w:rsidR="00C95737" w:rsidRDefault="00C95737" w:rsidP="00C9573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i/>
                      <w:sz w:val="24"/>
                      <w:u w:val="single"/>
                    </w:rPr>
                  </w:pPr>
                  <w:r>
                    <w:rPr>
                      <w:sz w:val="24"/>
                      <w:u w:val="single"/>
                    </w:rPr>
                    <w:t>Информационной безопасности</w:t>
                  </w:r>
                </w:p>
                <w:p w:rsidR="00C95737" w:rsidRDefault="00C95737" w:rsidP="00C95737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Протокол № 7 от 28</w:t>
                  </w:r>
                  <w:r>
                    <w:rPr>
                      <w:sz w:val="24"/>
                      <w:u w:val="single"/>
                    </w:rPr>
                    <w:t xml:space="preserve"> февраля  202</w:t>
                  </w:r>
                  <w:r w:rsidRPr="00305188">
                    <w:rPr>
                      <w:sz w:val="24"/>
                      <w:u w:val="single"/>
                    </w:rPr>
                    <w:t>5</w:t>
                  </w:r>
                  <w:r>
                    <w:rPr>
                      <w:sz w:val="24"/>
                      <w:u w:val="single"/>
                    </w:rPr>
                    <w:t xml:space="preserve"> года</w:t>
                  </w:r>
                </w:p>
                <w:p w:rsidR="00C95737" w:rsidRDefault="00C95737" w:rsidP="00C95737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Председатель ЦК ИБ</w:t>
                  </w:r>
                </w:p>
                <w:p w:rsidR="00C95737" w:rsidRDefault="00C95737" w:rsidP="00C95737">
                  <w:pPr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_________________ Копылова О.В.</w:t>
                  </w:r>
                </w:p>
              </w:tc>
              <w:tc>
                <w:tcPr>
                  <w:tcW w:w="4847" w:type="dxa"/>
                </w:tcPr>
                <w:p w:rsidR="00C95737" w:rsidRDefault="00C95737" w:rsidP="00C95737">
                  <w:pPr>
                    <w:ind w:firstLine="0"/>
                    <w:jc w:val="center"/>
                    <w:rPr>
                      <w:b/>
                      <w:color w:val="000000"/>
                      <w:sz w:val="24"/>
                    </w:rPr>
                  </w:pPr>
                  <w:r>
                    <w:rPr>
                      <w:b/>
                      <w:color w:val="000000"/>
                      <w:sz w:val="24"/>
                    </w:rPr>
                    <w:t xml:space="preserve">                              УТВЕРЖДАЮ</w:t>
                  </w:r>
                </w:p>
                <w:p w:rsidR="00C95737" w:rsidRDefault="00C95737" w:rsidP="00C95737">
                  <w:pPr>
                    <w:ind w:firstLine="0"/>
                    <w:jc w:val="right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Зам. директора по У</w:t>
                  </w:r>
                  <w:bookmarkStart w:id="0" w:name="_GoBack"/>
                  <w:bookmarkEnd w:id="0"/>
                  <w:r>
                    <w:rPr>
                      <w:color w:val="000000"/>
                      <w:sz w:val="24"/>
                    </w:rPr>
                    <w:t>МР</w:t>
                  </w:r>
                </w:p>
                <w:p w:rsidR="00C95737" w:rsidRDefault="00C95737" w:rsidP="00C95737">
                  <w:pPr>
                    <w:ind w:firstLine="0"/>
                    <w:jc w:val="right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__________ Подцатова И.В.</w:t>
                  </w:r>
                </w:p>
                <w:p w:rsidR="00C95737" w:rsidRDefault="00C95737" w:rsidP="00C95737">
                  <w:pPr>
                    <w:ind w:firstLine="0"/>
                    <w:jc w:val="right"/>
                    <w:rPr>
                      <w:color w:val="000000"/>
                      <w:sz w:val="24"/>
                    </w:rPr>
                  </w:pPr>
                </w:p>
                <w:p w:rsidR="00C95737" w:rsidRDefault="00C95737" w:rsidP="00C95737">
                  <w:pPr>
                    <w:ind w:firstLine="0"/>
                    <w:jc w:val="right"/>
                    <w:rPr>
                      <w:color w:val="000000"/>
                      <w:sz w:val="24"/>
                    </w:rPr>
                  </w:pPr>
                  <w:r>
                    <w:rPr>
                      <w:color w:val="000000"/>
                      <w:sz w:val="24"/>
                    </w:rPr>
                    <w:t>«___»_______________ 202</w:t>
                  </w:r>
                  <w:r>
                    <w:rPr>
                      <w:color w:val="000000"/>
                      <w:sz w:val="24"/>
                      <w:lang w:val="en-GB"/>
                    </w:rPr>
                    <w:t>5</w:t>
                  </w:r>
                  <w:r>
                    <w:rPr>
                      <w:color w:val="000000"/>
                      <w:sz w:val="24"/>
                    </w:rPr>
                    <w:t xml:space="preserve"> г.</w:t>
                  </w:r>
                </w:p>
              </w:tc>
            </w:tr>
          </w:tbl>
          <w:p w:rsidR="00D81A24" w:rsidRPr="00792C38" w:rsidRDefault="00D81A24" w:rsidP="00B269A7">
            <w:pPr>
              <w:ind w:firstLine="0"/>
              <w:rPr>
                <w:sz w:val="24"/>
              </w:rPr>
            </w:pPr>
          </w:p>
        </w:tc>
        <w:tc>
          <w:tcPr>
            <w:tcW w:w="2421" w:type="pct"/>
          </w:tcPr>
          <w:p w:rsidR="00D81A24" w:rsidRPr="00792C38" w:rsidRDefault="00D81A24" w:rsidP="00B269A7">
            <w:pPr>
              <w:ind w:firstLine="0"/>
              <w:jc w:val="right"/>
              <w:rPr>
                <w:color w:val="000000"/>
                <w:sz w:val="24"/>
              </w:rPr>
            </w:pPr>
          </w:p>
        </w:tc>
      </w:tr>
    </w:tbl>
    <w:p w:rsidR="00D81A24" w:rsidRDefault="00D81A24" w:rsidP="00EA4840">
      <w:pPr>
        <w:jc w:val="both"/>
        <w:rPr>
          <w:szCs w:val="28"/>
        </w:rPr>
      </w:pPr>
    </w:p>
    <w:p w:rsidR="00D81A24" w:rsidRDefault="00D81A24" w:rsidP="00D81A24">
      <w:pPr>
        <w:jc w:val="both"/>
      </w:pPr>
      <w:r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 </w:t>
      </w:r>
      <w:r w:rsidRPr="00DD16D7">
        <w:t>(ред. от 03.07.2024 №464)</w:t>
      </w:r>
      <w:r>
        <w:t>, зарегистрированного Министерством юстиции (рег. № 44944  от 26 декабря 2016 г).</w:t>
      </w:r>
    </w:p>
    <w:p w:rsidR="00D81A24" w:rsidRDefault="00D81A24" w:rsidP="00D81A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6743B" w:rsidRPr="00860EE4" w:rsidRDefault="00A6743B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</w:p>
    <w:p w:rsidR="00D97FA5" w:rsidRPr="00860EE4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860EE4">
        <w:rPr>
          <w:szCs w:val="28"/>
        </w:rPr>
        <w:t>Разработчики:</w:t>
      </w:r>
    </w:p>
    <w:p w:rsidR="00010C29" w:rsidRDefault="00010C29" w:rsidP="00010C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2B2342">
        <w:rPr>
          <w:szCs w:val="28"/>
        </w:rPr>
        <w:t>МДК.0</w:t>
      </w:r>
      <w:r>
        <w:rPr>
          <w:szCs w:val="28"/>
        </w:rPr>
        <w:t>2</w:t>
      </w:r>
      <w:r w:rsidRPr="002B2342">
        <w:rPr>
          <w:szCs w:val="28"/>
        </w:rPr>
        <w:t>.01</w:t>
      </w:r>
      <w:r>
        <w:rPr>
          <w:szCs w:val="28"/>
        </w:rPr>
        <w:t xml:space="preserve"> </w:t>
      </w:r>
      <w:r w:rsidRPr="005C3A17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Pr="002B2342">
        <w:rPr>
          <w:szCs w:val="28"/>
        </w:rPr>
        <w:t>,</w:t>
      </w:r>
      <w:r>
        <w:rPr>
          <w:szCs w:val="28"/>
        </w:rPr>
        <w:t xml:space="preserve"> </w:t>
      </w:r>
      <w:r w:rsidR="00740907">
        <w:rPr>
          <w:szCs w:val="28"/>
        </w:rPr>
        <w:t>Копылова О.В.</w:t>
      </w:r>
      <w:r w:rsidRPr="002B2342">
        <w:rPr>
          <w:szCs w:val="28"/>
        </w:rPr>
        <w:t>– преподаватель ГБПОУ РО «РКСИ»</w:t>
      </w:r>
    </w:p>
    <w:p w:rsidR="00010C29" w:rsidRDefault="00010C29" w:rsidP="00010C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 xml:space="preserve">МДК.02.02 </w:t>
      </w:r>
      <w:r w:rsidRPr="00010C29">
        <w:rPr>
          <w:szCs w:val="28"/>
        </w:rPr>
        <w:t>Криптографическая защита информации</w:t>
      </w:r>
      <w:r>
        <w:rPr>
          <w:szCs w:val="28"/>
        </w:rPr>
        <w:t>, Сафарьян О.А.</w:t>
      </w:r>
      <w:r w:rsidRPr="00010C29">
        <w:rPr>
          <w:szCs w:val="28"/>
        </w:rPr>
        <w:t xml:space="preserve"> </w:t>
      </w:r>
      <w:r>
        <w:rPr>
          <w:szCs w:val="28"/>
        </w:rPr>
        <w:t>.</w:t>
      </w:r>
      <w:r w:rsidRPr="002B2342">
        <w:rPr>
          <w:szCs w:val="28"/>
        </w:rPr>
        <w:t>– преподаватель ГБПОУ РО «РКСИ»</w:t>
      </w:r>
    </w:p>
    <w:p w:rsidR="00740907" w:rsidRDefault="00740907" w:rsidP="00740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 xml:space="preserve">МДК.02.02 </w:t>
      </w:r>
      <w:r w:rsidRPr="00010C29">
        <w:rPr>
          <w:szCs w:val="28"/>
        </w:rPr>
        <w:t>Криптографическая защита информации</w:t>
      </w:r>
      <w:r>
        <w:rPr>
          <w:szCs w:val="28"/>
        </w:rPr>
        <w:t>, Перевышина Е.А.</w:t>
      </w:r>
      <w:r w:rsidRPr="00010C29">
        <w:rPr>
          <w:szCs w:val="28"/>
        </w:rPr>
        <w:t xml:space="preserve"> </w:t>
      </w:r>
      <w:r>
        <w:rPr>
          <w:szCs w:val="28"/>
        </w:rPr>
        <w:t>.</w:t>
      </w:r>
      <w:r w:rsidRPr="002B2342">
        <w:rPr>
          <w:szCs w:val="28"/>
        </w:rPr>
        <w:t>– преподаватель ГБПОУ РО «РКСИ»</w:t>
      </w:r>
    </w:p>
    <w:p w:rsidR="002B2342" w:rsidRDefault="002B2342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2B2342">
        <w:rPr>
          <w:szCs w:val="28"/>
        </w:rPr>
        <w:t>МДК.0</w:t>
      </w:r>
      <w:r w:rsidR="00010C29">
        <w:rPr>
          <w:szCs w:val="28"/>
        </w:rPr>
        <w:t>2</w:t>
      </w:r>
      <w:r w:rsidRPr="002B2342">
        <w:rPr>
          <w:szCs w:val="28"/>
        </w:rPr>
        <w:t>.0</w:t>
      </w:r>
      <w:r w:rsidR="00010C29">
        <w:rPr>
          <w:szCs w:val="28"/>
        </w:rPr>
        <w:t>3</w:t>
      </w:r>
      <w:r w:rsidR="00F73B55">
        <w:rPr>
          <w:szCs w:val="28"/>
        </w:rPr>
        <w:t xml:space="preserve"> </w:t>
      </w:r>
      <w:r w:rsidR="00C518BD" w:rsidRPr="00C518BD">
        <w:rPr>
          <w:szCs w:val="28"/>
        </w:rPr>
        <w:t>Разработка и администрирование удаленных баз данных</w:t>
      </w:r>
      <w:r w:rsidRPr="002B2342">
        <w:rPr>
          <w:szCs w:val="28"/>
        </w:rPr>
        <w:t xml:space="preserve">, </w:t>
      </w:r>
      <w:r w:rsidR="00D81A24">
        <w:rPr>
          <w:szCs w:val="28"/>
        </w:rPr>
        <w:t>Бондаренко О.О</w:t>
      </w:r>
      <w:r w:rsidR="00F73B55">
        <w:rPr>
          <w:szCs w:val="28"/>
        </w:rPr>
        <w:t>.</w:t>
      </w:r>
      <w:r w:rsidRPr="002B2342">
        <w:rPr>
          <w:szCs w:val="28"/>
        </w:rPr>
        <w:t xml:space="preserve"> преподаватель ГБПОУ РО «РКСИ»</w:t>
      </w:r>
    </w:p>
    <w:p w:rsidR="00DE1A47" w:rsidRDefault="00DE1A47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>УП.0</w:t>
      </w:r>
      <w:r w:rsidR="00C518BD">
        <w:rPr>
          <w:szCs w:val="28"/>
        </w:rPr>
        <w:t>2</w:t>
      </w:r>
      <w:r>
        <w:rPr>
          <w:szCs w:val="28"/>
        </w:rPr>
        <w:t xml:space="preserve">.01 </w:t>
      </w:r>
      <w:r w:rsidR="00D23DA3" w:rsidRPr="00D23DA3">
        <w:rPr>
          <w:szCs w:val="28"/>
        </w:rPr>
        <w:t>Учебная практика</w:t>
      </w:r>
      <w:r>
        <w:rPr>
          <w:szCs w:val="28"/>
        </w:rPr>
        <w:t>,</w:t>
      </w:r>
      <w:r w:rsidR="00010C29">
        <w:rPr>
          <w:szCs w:val="28"/>
        </w:rPr>
        <w:t xml:space="preserve"> </w:t>
      </w:r>
      <w:r w:rsidR="00740907">
        <w:rPr>
          <w:szCs w:val="28"/>
        </w:rPr>
        <w:t>Копылова О.В</w:t>
      </w:r>
      <w:r w:rsidR="00010C29">
        <w:rPr>
          <w:szCs w:val="28"/>
        </w:rPr>
        <w:t>.</w:t>
      </w:r>
      <w:r>
        <w:rPr>
          <w:szCs w:val="28"/>
        </w:rPr>
        <w:t xml:space="preserve"> - </w:t>
      </w:r>
      <w:r w:rsidRPr="002B2342">
        <w:rPr>
          <w:szCs w:val="28"/>
        </w:rPr>
        <w:t>преподаватель ГБПОУ РО «РКСИ»</w:t>
      </w:r>
    </w:p>
    <w:p w:rsidR="00D97FA5" w:rsidRDefault="00D97FA5" w:rsidP="00EA4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Производственная практика (по профилю специальности)</w:t>
      </w:r>
    </w:p>
    <w:p w:rsidR="00D23DA3" w:rsidRDefault="00D23DA3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</w:p>
    <w:p w:rsidR="00D97FA5" w:rsidRPr="00860EE4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>Рецензенты</w:t>
      </w:r>
      <w:r w:rsidRPr="00860EE4">
        <w:rPr>
          <w:szCs w:val="28"/>
        </w:rPr>
        <w:t>:</w:t>
      </w:r>
    </w:p>
    <w:p w:rsidR="00EA4840" w:rsidRPr="00EA4840" w:rsidRDefault="00EA484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EA4840">
        <w:rPr>
          <w:szCs w:val="28"/>
        </w:rPr>
        <w:t>Масютин А.Н. Начальник управления системных проектов Ростовского НТЦ ФГУП «НПП «Гамма»</w:t>
      </w:r>
    </w:p>
    <w:p w:rsidR="00EF17A2" w:rsidRDefault="00EF17A2">
      <w:pPr>
        <w:ind w:firstLine="0"/>
        <w:rPr>
          <w:b/>
        </w:rPr>
      </w:pPr>
      <w:r>
        <w:rPr>
          <w:b/>
        </w:rPr>
        <w:br w:type="page"/>
      </w:r>
    </w:p>
    <w:p w:rsidR="00891C1E" w:rsidRPr="00792C38" w:rsidRDefault="00891C1E" w:rsidP="00891C1E">
      <w:pPr>
        <w:ind w:firstLine="0"/>
        <w:jc w:val="center"/>
        <w:rPr>
          <w:b/>
        </w:rPr>
      </w:pPr>
      <w:r w:rsidRPr="00792C38">
        <w:rPr>
          <w:b/>
        </w:rPr>
        <w:lastRenderedPageBreak/>
        <w:t>СОДЕРЖАНИЕ</w:t>
      </w:r>
    </w:p>
    <w:sdt>
      <w:sdtPr>
        <w:rPr>
          <w:rFonts w:ascii="Times New Roman" w:hAnsi="Times New Roman"/>
          <w:b w:val="0"/>
          <w:bCs w:val="0"/>
          <w:color w:val="auto"/>
          <w:szCs w:val="24"/>
        </w:rPr>
        <w:id w:val="251458615"/>
        <w:docPartObj>
          <w:docPartGallery w:val="Table of Contents"/>
          <w:docPartUnique/>
        </w:docPartObj>
      </w:sdtPr>
      <w:sdtEndPr/>
      <w:sdtContent>
        <w:p w:rsidR="00891C1E" w:rsidRPr="009B135C" w:rsidRDefault="00577F89" w:rsidP="00577F89">
          <w:pPr>
            <w:pStyle w:val="af8"/>
            <w:tabs>
              <w:tab w:val="left" w:pos="3987"/>
            </w:tabs>
            <w:rPr>
              <w:b w:val="0"/>
            </w:rPr>
          </w:pPr>
          <w:r>
            <w:rPr>
              <w:rFonts w:ascii="Times New Roman" w:hAnsi="Times New Roman"/>
              <w:b w:val="0"/>
              <w:bCs w:val="0"/>
              <w:color w:val="auto"/>
              <w:szCs w:val="24"/>
            </w:rPr>
            <w:tab/>
          </w:r>
        </w:p>
        <w:p w:rsidR="00891C1E" w:rsidRPr="009B135C" w:rsidRDefault="00641C0E" w:rsidP="00891C1E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B135C">
            <w:fldChar w:fldCharType="begin"/>
          </w:r>
          <w:r w:rsidR="00891C1E" w:rsidRPr="009B135C">
            <w:instrText xml:space="preserve"> TOC \o "1-3" \h \z \u </w:instrText>
          </w:r>
          <w:r w:rsidRPr="009B135C">
            <w:fldChar w:fldCharType="separate"/>
          </w:r>
          <w:hyperlink w:anchor="_Toc176174960" w:history="1">
            <w:r w:rsidR="00891C1E" w:rsidRPr="009B135C">
              <w:rPr>
                <w:rStyle w:val="af4"/>
                <w:noProof/>
              </w:rPr>
              <w:t>1 Паспорт рабочей программы профессионального модуля</w:t>
            </w:r>
            <w:r w:rsidR="00891C1E" w:rsidRPr="009B135C">
              <w:rPr>
                <w:noProof/>
                <w:webHidden/>
              </w:rPr>
              <w:tab/>
            </w:r>
            <w:r w:rsidRPr="009B135C">
              <w:rPr>
                <w:noProof/>
                <w:webHidden/>
              </w:rPr>
              <w:fldChar w:fldCharType="begin"/>
            </w:r>
            <w:r w:rsidR="00891C1E" w:rsidRPr="009B135C">
              <w:rPr>
                <w:noProof/>
                <w:webHidden/>
              </w:rPr>
              <w:instrText xml:space="preserve"> PAGEREF _Toc176174960 \h </w:instrText>
            </w:r>
            <w:r w:rsidRPr="009B135C">
              <w:rPr>
                <w:noProof/>
                <w:webHidden/>
              </w:rPr>
            </w:r>
            <w:r w:rsidRPr="009B135C">
              <w:rPr>
                <w:noProof/>
                <w:webHidden/>
              </w:rPr>
              <w:fldChar w:fldCharType="separate"/>
            </w:r>
            <w:r w:rsidR="00891C1E" w:rsidRPr="009B135C">
              <w:rPr>
                <w:noProof/>
                <w:webHidden/>
              </w:rPr>
              <w:t>4</w:t>
            </w:r>
            <w:r w:rsidRPr="009B135C">
              <w:rPr>
                <w:noProof/>
                <w:webHidden/>
              </w:rPr>
              <w:fldChar w:fldCharType="end"/>
            </w:r>
          </w:hyperlink>
        </w:p>
        <w:p w:rsidR="00891C1E" w:rsidRPr="009B135C" w:rsidRDefault="000641A5" w:rsidP="00891C1E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1" w:history="1">
            <w:r w:rsidR="00891C1E" w:rsidRPr="009B135C">
              <w:rPr>
                <w:rStyle w:val="af4"/>
                <w:noProof/>
              </w:rPr>
              <w:t>2. Структура и содержание профессионального модуля</w:t>
            </w:r>
            <w:r w:rsidR="00891C1E" w:rsidRPr="009B135C">
              <w:rPr>
                <w:noProof/>
                <w:webHidden/>
              </w:rPr>
              <w:tab/>
            </w:r>
            <w:r w:rsidR="00641C0E" w:rsidRPr="009B135C">
              <w:rPr>
                <w:noProof/>
                <w:webHidden/>
              </w:rPr>
              <w:fldChar w:fldCharType="begin"/>
            </w:r>
            <w:r w:rsidR="00891C1E" w:rsidRPr="009B135C">
              <w:rPr>
                <w:noProof/>
                <w:webHidden/>
              </w:rPr>
              <w:instrText xml:space="preserve"> PAGEREF _Toc176174961 \h </w:instrText>
            </w:r>
            <w:r w:rsidR="00641C0E" w:rsidRPr="009B135C">
              <w:rPr>
                <w:noProof/>
                <w:webHidden/>
              </w:rPr>
            </w:r>
            <w:r w:rsidR="00641C0E" w:rsidRPr="009B135C">
              <w:rPr>
                <w:noProof/>
                <w:webHidden/>
              </w:rPr>
              <w:fldChar w:fldCharType="separate"/>
            </w:r>
            <w:r w:rsidR="00891C1E" w:rsidRPr="009B135C">
              <w:rPr>
                <w:noProof/>
                <w:webHidden/>
              </w:rPr>
              <w:t>9</w:t>
            </w:r>
            <w:r w:rsidR="00641C0E" w:rsidRPr="009B135C">
              <w:rPr>
                <w:noProof/>
                <w:webHidden/>
              </w:rPr>
              <w:fldChar w:fldCharType="end"/>
            </w:r>
          </w:hyperlink>
        </w:p>
        <w:p w:rsidR="00891C1E" w:rsidRPr="009B135C" w:rsidRDefault="000641A5" w:rsidP="00891C1E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2" w:history="1">
            <w:r w:rsidR="00891C1E" w:rsidRPr="009B135C">
              <w:rPr>
                <w:rStyle w:val="af4"/>
                <w:noProof/>
              </w:rPr>
              <w:t>3. Условия реализации рабочей программы профессионального модуля</w:t>
            </w:r>
            <w:r w:rsidR="00891C1E" w:rsidRPr="009B135C">
              <w:rPr>
                <w:noProof/>
                <w:webHidden/>
              </w:rPr>
              <w:tab/>
            </w:r>
            <w:r w:rsidR="00641C0E" w:rsidRPr="009B135C">
              <w:rPr>
                <w:noProof/>
                <w:webHidden/>
              </w:rPr>
              <w:fldChar w:fldCharType="begin"/>
            </w:r>
            <w:r w:rsidR="00891C1E" w:rsidRPr="009B135C">
              <w:rPr>
                <w:noProof/>
                <w:webHidden/>
              </w:rPr>
              <w:instrText xml:space="preserve"> PAGEREF _Toc176174962 \h </w:instrText>
            </w:r>
            <w:r w:rsidR="00641C0E" w:rsidRPr="009B135C">
              <w:rPr>
                <w:noProof/>
                <w:webHidden/>
              </w:rPr>
            </w:r>
            <w:r w:rsidR="00641C0E" w:rsidRPr="009B135C">
              <w:rPr>
                <w:noProof/>
                <w:webHidden/>
              </w:rPr>
              <w:fldChar w:fldCharType="separate"/>
            </w:r>
            <w:r w:rsidR="00891C1E" w:rsidRPr="009B135C">
              <w:rPr>
                <w:noProof/>
                <w:webHidden/>
              </w:rPr>
              <w:t>2</w:t>
            </w:r>
            <w:r w:rsidR="00265912">
              <w:rPr>
                <w:noProof/>
                <w:webHidden/>
              </w:rPr>
              <w:t>1</w:t>
            </w:r>
            <w:r w:rsidR="00641C0E" w:rsidRPr="009B135C">
              <w:rPr>
                <w:noProof/>
                <w:webHidden/>
              </w:rPr>
              <w:fldChar w:fldCharType="end"/>
            </w:r>
          </w:hyperlink>
        </w:p>
        <w:p w:rsidR="00891C1E" w:rsidRPr="009B135C" w:rsidRDefault="000641A5" w:rsidP="00891C1E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3" w:history="1">
            <w:r w:rsidR="00891C1E" w:rsidRPr="009B135C">
              <w:rPr>
                <w:rStyle w:val="af4"/>
                <w:noProof/>
              </w:rPr>
              <w:t>4. Контроль и оценка результатов освоения  профессионального модуля</w:t>
            </w:r>
            <w:r w:rsidR="00891C1E" w:rsidRPr="009B135C">
              <w:rPr>
                <w:noProof/>
                <w:webHidden/>
              </w:rPr>
              <w:tab/>
            </w:r>
            <w:r w:rsidR="00265912">
              <w:rPr>
                <w:noProof/>
                <w:webHidden/>
              </w:rPr>
              <w:t>25</w:t>
            </w:r>
          </w:hyperlink>
        </w:p>
        <w:p w:rsidR="00891C1E" w:rsidRDefault="00641C0E" w:rsidP="00891C1E">
          <w:pPr>
            <w:pStyle w:val="1"/>
            <w:ind w:firstLine="709"/>
            <w:jc w:val="both"/>
          </w:pPr>
          <w:r w:rsidRPr="009B135C">
            <w:fldChar w:fldCharType="end"/>
          </w:r>
        </w:p>
      </w:sdtContent>
    </w:sdt>
    <w:p w:rsidR="00891106" w:rsidRPr="00062E72" w:rsidRDefault="006F0D3C" w:rsidP="00891C1E">
      <w:pPr>
        <w:pStyle w:val="1"/>
        <w:ind w:firstLine="709"/>
        <w:jc w:val="both"/>
        <w:rPr>
          <w:b/>
        </w:rPr>
      </w:pPr>
      <w:r>
        <w:br w:type="page"/>
      </w:r>
      <w:bookmarkStart w:id="1" w:name="_Toc176177443"/>
      <w:r w:rsidRPr="00062E72">
        <w:rPr>
          <w:b/>
        </w:rPr>
        <w:lastRenderedPageBreak/>
        <w:t xml:space="preserve">1. </w:t>
      </w:r>
      <w:r w:rsidR="00D81A24" w:rsidRPr="00062E72">
        <w:rPr>
          <w:b/>
        </w:rPr>
        <w:t>Паспорт рабочей программы профессионального модуля</w:t>
      </w:r>
      <w:bookmarkEnd w:id="1"/>
    </w:p>
    <w:p w:rsidR="00891106" w:rsidRPr="00860EE4" w:rsidRDefault="00891106" w:rsidP="00891106">
      <w:pPr>
        <w:rPr>
          <w:szCs w:val="28"/>
        </w:rPr>
      </w:pPr>
    </w:p>
    <w:p w:rsidR="00891106" w:rsidRPr="00D81A24" w:rsidRDefault="00891106" w:rsidP="00D81A24">
      <w:pPr>
        <w:pStyle w:val="af2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b/>
          <w:szCs w:val="28"/>
        </w:rPr>
      </w:pPr>
      <w:r w:rsidRPr="00D81A24">
        <w:rPr>
          <w:b/>
          <w:szCs w:val="28"/>
        </w:rPr>
        <w:t>Область применения рабочей программы</w:t>
      </w:r>
    </w:p>
    <w:p w:rsidR="00D81A24" w:rsidRDefault="00D81A24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891106" w:rsidRPr="00860EE4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  <w:szCs w:val="28"/>
        </w:rPr>
      </w:pPr>
      <w:r w:rsidRPr="00D81A24">
        <w:rPr>
          <w:szCs w:val="28"/>
        </w:rPr>
        <w:t xml:space="preserve">Рабочая программа профессионального модуля </w:t>
      </w:r>
      <w:r w:rsidR="002731CE" w:rsidRPr="00D81A24">
        <w:rPr>
          <w:szCs w:val="28"/>
        </w:rPr>
        <w:t>ПМ.0</w:t>
      </w:r>
      <w:r w:rsidR="000F3ACE" w:rsidRPr="00D81A24">
        <w:rPr>
          <w:szCs w:val="28"/>
        </w:rPr>
        <w:t>2</w:t>
      </w:r>
      <w:r w:rsidR="002731CE" w:rsidRPr="00D81A24">
        <w:rPr>
          <w:szCs w:val="28"/>
        </w:rPr>
        <w:t xml:space="preserve"> «</w:t>
      </w:r>
      <w:r w:rsidR="00D81A24" w:rsidRPr="00D81A24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="002731CE" w:rsidRPr="00D81A24">
        <w:rPr>
          <w:szCs w:val="28"/>
        </w:rPr>
        <w:t>»</w:t>
      </w:r>
      <w:r w:rsidR="00F73B55" w:rsidRPr="00D81A24">
        <w:rPr>
          <w:szCs w:val="28"/>
        </w:rPr>
        <w:t xml:space="preserve"> </w:t>
      </w:r>
      <w:r w:rsidRPr="00D81A24">
        <w:rPr>
          <w:szCs w:val="28"/>
        </w:rPr>
        <w:t xml:space="preserve">является частью основной профессиональной образовательной программы по специальности </w:t>
      </w:r>
      <w:r w:rsidR="002731CE" w:rsidRPr="00D81A24">
        <w:rPr>
          <w:szCs w:val="28"/>
        </w:rPr>
        <w:t>10.02.0</w:t>
      </w:r>
      <w:r w:rsidR="000F3ACE" w:rsidRPr="00D81A24">
        <w:rPr>
          <w:szCs w:val="28"/>
        </w:rPr>
        <w:t>4</w:t>
      </w:r>
      <w:r w:rsidR="002731CE" w:rsidRPr="00D81A24">
        <w:rPr>
          <w:szCs w:val="28"/>
        </w:rPr>
        <w:t xml:space="preserve"> «</w:t>
      </w:r>
      <w:r w:rsidR="000F3ACE" w:rsidRPr="00D81A24">
        <w:rPr>
          <w:szCs w:val="28"/>
        </w:rPr>
        <w:t>Обеспечение информационной безопасности телекоммуникационных систем</w:t>
      </w:r>
      <w:r w:rsidR="002731CE" w:rsidRPr="00D81A24">
        <w:rPr>
          <w:szCs w:val="28"/>
        </w:rPr>
        <w:t>»</w:t>
      </w:r>
      <w:r w:rsidRPr="00D81A24">
        <w:rPr>
          <w:szCs w:val="28"/>
        </w:rPr>
        <w:t xml:space="preserve"> базового уровня подготовки в части освоения основного вида профессиональной деятельности (ВПД): </w:t>
      </w:r>
      <w:r w:rsidR="00D81A24">
        <w:rPr>
          <w:szCs w:val="28"/>
        </w:rPr>
        <w:t>З</w:t>
      </w:r>
      <w:r w:rsidR="00D81A24" w:rsidRPr="00D81A24">
        <w:rPr>
          <w:szCs w:val="28"/>
        </w:rPr>
        <w:t>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Pr="00D81A24">
        <w:rPr>
          <w:szCs w:val="28"/>
        </w:rPr>
        <w:t>и соответствующих профессиональных компетенций (ПК):</w:t>
      </w:r>
    </w:p>
    <w:p w:rsidR="00E2023C" w:rsidRPr="00B050FB" w:rsidRDefault="00E2023C" w:rsidP="0016601E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050FB">
        <w:t xml:space="preserve">ПК </w:t>
      </w:r>
      <w:r w:rsidR="000F3ACE">
        <w:t>2</w:t>
      </w:r>
      <w:r w:rsidRPr="00B050FB">
        <w:t>.</w:t>
      </w:r>
      <w:r w:rsidRPr="00E2023C">
        <w:t>1</w:t>
      </w:r>
      <w:r w:rsidRPr="00B050FB">
        <w:t xml:space="preserve">. </w:t>
      </w:r>
      <w:r w:rsidR="000F3ACE" w:rsidRPr="000F3ACE">
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</w:r>
      <w:r w:rsidR="002731CE" w:rsidRPr="002731CE">
        <w:t>.</w:t>
      </w:r>
    </w:p>
    <w:p w:rsidR="00E2023C" w:rsidRPr="00E2023C" w:rsidRDefault="00E2023C" w:rsidP="0016601E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050FB">
        <w:t xml:space="preserve">ПК </w:t>
      </w:r>
      <w:r w:rsidR="000F3ACE">
        <w:t>2</w:t>
      </w:r>
      <w:r w:rsidRPr="00B050FB">
        <w:t xml:space="preserve">.2. </w:t>
      </w:r>
      <w:r w:rsidR="000F3ACE" w:rsidRPr="000F3ACE">
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</w:r>
      <w:r w:rsidRPr="00B050FB">
        <w:t xml:space="preserve">. </w:t>
      </w:r>
    </w:p>
    <w:p w:rsidR="00E2023C" w:rsidRPr="00E2023C" w:rsidRDefault="00E2023C" w:rsidP="0016601E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050FB">
        <w:t xml:space="preserve">ПК </w:t>
      </w:r>
      <w:r w:rsidR="000F3ACE">
        <w:t>2</w:t>
      </w:r>
      <w:r w:rsidRPr="00B050FB">
        <w:t xml:space="preserve">.3. </w:t>
      </w:r>
      <w:r w:rsidR="000F3ACE" w:rsidRPr="000F3ACE">
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</w:r>
      <w:r w:rsidRPr="00B050FB">
        <w:t xml:space="preserve">. </w:t>
      </w:r>
    </w:p>
    <w:p w:rsidR="00891106" w:rsidRDefault="00891106" w:rsidP="002B1B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  <w:r w:rsidRPr="004367DB">
        <w:rPr>
          <w:szCs w:val="28"/>
        </w:rPr>
        <w:t xml:space="preserve">Рабочая программа профессионального модуля </w:t>
      </w:r>
      <w:r w:rsidR="004367DB" w:rsidRPr="004367DB">
        <w:rPr>
          <w:caps/>
          <w:szCs w:val="28"/>
        </w:rPr>
        <w:t>ПМ.0</w:t>
      </w:r>
      <w:r w:rsidR="000F3ACE">
        <w:rPr>
          <w:caps/>
          <w:szCs w:val="28"/>
        </w:rPr>
        <w:t xml:space="preserve">2 </w:t>
      </w:r>
      <w:r w:rsidR="000F3ACE">
        <w:rPr>
          <w:szCs w:val="28"/>
        </w:rPr>
        <w:t>«</w:t>
      </w:r>
      <w:r w:rsidR="000F3ACE" w:rsidRPr="000F3ACE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0F3ACE">
        <w:rPr>
          <w:szCs w:val="28"/>
        </w:rPr>
        <w:t xml:space="preserve">» </w:t>
      </w:r>
      <w:r w:rsidRPr="004367DB">
        <w:rPr>
          <w:szCs w:val="28"/>
        </w:rPr>
        <w:t xml:space="preserve">предназначена для студентов </w:t>
      </w:r>
      <w:r w:rsidR="00704C12">
        <w:rPr>
          <w:szCs w:val="28"/>
        </w:rPr>
        <w:t>3</w:t>
      </w:r>
      <w:r w:rsidR="000F3ACE">
        <w:rPr>
          <w:szCs w:val="28"/>
        </w:rPr>
        <w:t xml:space="preserve">-4 </w:t>
      </w:r>
      <w:r w:rsidR="00704C12">
        <w:rPr>
          <w:szCs w:val="28"/>
        </w:rPr>
        <w:t>курс</w:t>
      </w:r>
      <w:r w:rsidR="000F3ACE">
        <w:rPr>
          <w:szCs w:val="28"/>
        </w:rPr>
        <w:t>ов</w:t>
      </w:r>
      <w:r w:rsidRPr="004367DB">
        <w:rPr>
          <w:szCs w:val="28"/>
        </w:rPr>
        <w:t xml:space="preserve">  очной формы обучения.</w:t>
      </w:r>
    </w:p>
    <w:p w:rsidR="00891106" w:rsidRPr="00860EE4" w:rsidRDefault="00891106" w:rsidP="002B1B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891106" w:rsidRDefault="00891106" w:rsidP="00D81A24">
      <w:pPr>
        <w:pStyle w:val="af2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b/>
          <w:szCs w:val="28"/>
        </w:rPr>
      </w:pPr>
      <w:r w:rsidRPr="00860EE4">
        <w:rPr>
          <w:b/>
          <w:szCs w:val="28"/>
        </w:rPr>
        <w:t>Цели и задачи профессионального модуля – требования к результатам освоения профессионального модуля</w:t>
      </w:r>
    </w:p>
    <w:p w:rsidR="00D81A24" w:rsidRPr="00860EE4" w:rsidRDefault="00D81A24" w:rsidP="00D81A24">
      <w:pPr>
        <w:pStyle w:val="af2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contextualSpacing/>
        <w:jc w:val="both"/>
        <w:rPr>
          <w:b/>
          <w:szCs w:val="28"/>
        </w:rPr>
      </w:pPr>
    </w:p>
    <w:p w:rsidR="00891106" w:rsidRPr="00860EE4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860EE4">
        <w:rPr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91106" w:rsidRPr="00860EE4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8"/>
        </w:rPr>
      </w:pPr>
      <w:r w:rsidRPr="00860EE4">
        <w:rPr>
          <w:b/>
          <w:szCs w:val="28"/>
        </w:rPr>
        <w:t>иметь практический опыт:</w:t>
      </w:r>
    </w:p>
    <w:p w:rsidR="000F3ACE" w:rsidRPr="000F3ACE" w:rsidRDefault="000F3ACE" w:rsidP="000D620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установк</w:t>
      </w:r>
      <w:r>
        <w:rPr>
          <w:szCs w:val="28"/>
          <w:lang w:eastAsia="ar-SA"/>
        </w:rPr>
        <w:t>и</w:t>
      </w:r>
      <w:r w:rsidRPr="000F3ACE">
        <w:rPr>
          <w:szCs w:val="28"/>
          <w:lang w:eastAsia="ar-SA"/>
        </w:rPr>
        <w:t>, настройк</w:t>
      </w:r>
      <w:r>
        <w:rPr>
          <w:szCs w:val="28"/>
          <w:lang w:eastAsia="ar-SA"/>
        </w:rPr>
        <w:t>и</w:t>
      </w:r>
      <w:r w:rsidRPr="000F3ACE">
        <w:rPr>
          <w:szCs w:val="28"/>
          <w:lang w:eastAsia="ar-SA"/>
        </w:rPr>
        <w:t>, испытани</w:t>
      </w:r>
      <w:r>
        <w:rPr>
          <w:szCs w:val="28"/>
          <w:lang w:eastAsia="ar-SA"/>
        </w:rPr>
        <w:t>й</w:t>
      </w:r>
      <w:r w:rsidRPr="000F3ACE">
        <w:rPr>
          <w:szCs w:val="28"/>
          <w:lang w:eastAsia="ar-SA"/>
        </w:rPr>
        <w:t xml:space="preserve"> и конфигурировани</w:t>
      </w:r>
      <w:r>
        <w:rPr>
          <w:szCs w:val="28"/>
          <w:lang w:eastAsia="ar-SA"/>
        </w:rPr>
        <w:t>я</w:t>
      </w:r>
      <w:r w:rsidRPr="000F3ACE">
        <w:rPr>
          <w:szCs w:val="28"/>
          <w:lang w:eastAsia="ar-SA"/>
        </w:rPr>
        <w:t xml:space="preserve">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</w:r>
    </w:p>
    <w:p w:rsidR="000F3ACE" w:rsidRPr="000F3ACE" w:rsidRDefault="000F3ACE" w:rsidP="000D620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lastRenderedPageBreak/>
        <w:t>поддержани</w:t>
      </w:r>
      <w:r>
        <w:rPr>
          <w:szCs w:val="28"/>
          <w:lang w:eastAsia="ar-SA"/>
        </w:rPr>
        <w:t>я</w:t>
      </w:r>
      <w:r w:rsidRPr="000F3ACE">
        <w:rPr>
          <w:szCs w:val="28"/>
          <w:lang w:eastAsia="ar-SA"/>
        </w:rPr>
        <w:t xml:space="preserve"> бесперебойной работы программных и программно-аппаратных, в том числе криптографических средств защиты информации в информационно-телекоммуникационных системах и сетях;</w:t>
      </w:r>
    </w:p>
    <w:p w:rsidR="006A7F18" w:rsidRPr="004E2DAC" w:rsidRDefault="000F3ACE" w:rsidP="000D620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защит</w:t>
      </w:r>
      <w:r>
        <w:rPr>
          <w:szCs w:val="28"/>
          <w:lang w:eastAsia="ar-SA"/>
        </w:rPr>
        <w:t>ы</w:t>
      </w:r>
      <w:r w:rsidRPr="000F3ACE">
        <w:rPr>
          <w:szCs w:val="28"/>
          <w:lang w:eastAsia="ar-SA"/>
        </w:rPr>
        <w:t xml:space="preserve"> информации от НСД и специальных воздействий в ИТКС с использованием программных и программно-аппаратных, в том числе криптографических средств защиты в соответствии с предъявляемыми требованиями.</w:t>
      </w:r>
    </w:p>
    <w:p w:rsidR="00891106" w:rsidRPr="00860EE4" w:rsidRDefault="00891106" w:rsidP="002B1B52">
      <w:pPr>
        <w:pStyle w:val="31"/>
        <w:tabs>
          <w:tab w:val="left" w:pos="709"/>
        </w:tabs>
        <w:rPr>
          <w:szCs w:val="28"/>
        </w:rPr>
      </w:pPr>
      <w:r w:rsidRPr="002B1B52">
        <w:rPr>
          <w:szCs w:val="28"/>
        </w:rPr>
        <w:t>уметь: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выявлять и оценивать угрозы безопасности информации в ИТКС;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настраивать и применять средства защиты информации в операционных системах, в том числе средства антивирусной защиты;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установку и настройку программных и программно-аппаратных, в том числе криптографических средств защиты информации;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конфигурирование программных и программно-аппаратных, в том числе криптографических средств защиты информации;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контроль показателей и процесса функционирования программных и программно-аппаратных, в том числе криптографических средств защиты информации;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восстановление процесса и параметров функционирования программных и программно-аппаратных, в том числе криптографических средств защиты информации;</w:t>
      </w:r>
    </w:p>
    <w:p w:rsidR="003174E9" w:rsidRPr="003174E9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szCs w:val="28"/>
          <w:lang w:eastAsia="ar-SA"/>
        </w:rPr>
      </w:pPr>
      <w:r w:rsidRPr="000F3ACE">
        <w:rPr>
          <w:szCs w:val="28"/>
          <w:lang w:eastAsia="ar-SA"/>
        </w:rPr>
        <w:t>проводить техническое обслуживание и ремонт программно-аппаратных, в том числе криптографических средств защиты информации</w:t>
      </w:r>
      <w:r>
        <w:rPr>
          <w:szCs w:val="28"/>
          <w:lang w:eastAsia="ar-SA"/>
        </w:rPr>
        <w:t>.</w:t>
      </w:r>
    </w:p>
    <w:p w:rsidR="00891106" w:rsidRPr="00860EE4" w:rsidRDefault="00891106" w:rsidP="002B1B52">
      <w:pPr>
        <w:pStyle w:val="4"/>
        <w:tabs>
          <w:tab w:val="left" w:pos="709"/>
        </w:tabs>
        <w:spacing w:before="0" w:after="0"/>
        <w:rPr>
          <w:rFonts w:ascii="Times New Roman" w:hAnsi="Times New Roman"/>
        </w:rPr>
      </w:pPr>
      <w:r w:rsidRPr="00860EE4">
        <w:rPr>
          <w:rFonts w:ascii="Times New Roman" w:hAnsi="Times New Roman"/>
          <w:i/>
        </w:rPr>
        <w:t>знать: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возможные угрозы безопасности информации в ИТКС;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способы защиты информации от несанкционированного доступа (далее - НСД) и специальных воздействий на нее;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типовые программные и программно-аппаратные средства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защиты информации в информационно-телекоммуникационных системах и сетях;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криптографические средства защиты информации конфиденциального характера, которые применяются в информационно-телекоммуникационных системах и сетях;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порядок тестирования функций программных и программно-аппаратных, в том числе криптографических средств защиты информации;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организацию и содержание технического обслуживания и ремонта программно-аппаратных, в том числе криптографических средств защиты информации;</w:t>
      </w:r>
    </w:p>
    <w:p w:rsidR="00EF2B5A" w:rsidRPr="00EF2B5A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  <w:caps/>
        </w:rPr>
      </w:pPr>
      <w:r>
        <w:t>порядок и правила ведения эксплуатационной документации на программные и программно-аппаратные, в том числе криптографические средства защиты информации.</w:t>
      </w:r>
    </w:p>
    <w:p w:rsidR="007F1B63" w:rsidRPr="007A5407" w:rsidRDefault="007F1B63" w:rsidP="002B1B52">
      <w:pPr>
        <w:tabs>
          <w:tab w:val="left" w:pos="993"/>
        </w:tabs>
        <w:jc w:val="both"/>
      </w:pPr>
    </w:p>
    <w:p w:rsidR="006F4630" w:rsidRDefault="006F4630" w:rsidP="00E67674">
      <w:pPr>
        <w:spacing w:line="276" w:lineRule="auto"/>
        <w:jc w:val="both"/>
        <w:rPr>
          <w:szCs w:val="28"/>
        </w:rPr>
      </w:pPr>
    </w:p>
    <w:p w:rsidR="00891106" w:rsidRDefault="00891106" w:rsidP="00D81A24">
      <w:pPr>
        <w:tabs>
          <w:tab w:val="left" w:pos="426"/>
          <w:tab w:val="left" w:pos="709"/>
        </w:tabs>
        <w:jc w:val="both"/>
        <w:rPr>
          <w:b/>
        </w:rPr>
      </w:pPr>
      <w:r>
        <w:rPr>
          <w:szCs w:val="28"/>
        </w:rPr>
        <w:br w:type="page"/>
      </w:r>
      <w:r w:rsidR="00E67674" w:rsidRPr="00D81A24">
        <w:rPr>
          <w:b/>
          <w:szCs w:val="28"/>
        </w:rPr>
        <w:lastRenderedPageBreak/>
        <w:t xml:space="preserve">1.3 </w:t>
      </w:r>
      <w:r w:rsidRPr="00D81A24">
        <w:rPr>
          <w:b/>
          <w:szCs w:val="28"/>
        </w:rPr>
        <w:t xml:space="preserve">Рекомендуемое количество часов на освоение рабочей программы профессионального модуля </w:t>
      </w:r>
      <w:r w:rsidR="002A6709" w:rsidRPr="00D81A24">
        <w:rPr>
          <w:b/>
          <w:caps/>
          <w:szCs w:val="28"/>
        </w:rPr>
        <w:t>ПМ.0</w:t>
      </w:r>
      <w:r w:rsidR="001B5B48" w:rsidRPr="00D81A24">
        <w:rPr>
          <w:b/>
          <w:caps/>
          <w:szCs w:val="28"/>
        </w:rPr>
        <w:t xml:space="preserve">2 </w:t>
      </w:r>
      <w:r w:rsidR="001E5AC5" w:rsidRPr="00D81A24">
        <w:rPr>
          <w:b/>
        </w:rPr>
        <w:t>«</w:t>
      </w:r>
      <w:r w:rsidR="001B5B48" w:rsidRPr="00D81A24">
        <w:rPr>
          <w:b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1E5AC5" w:rsidRPr="00D81A24">
        <w:rPr>
          <w:b/>
        </w:rPr>
        <w:t>»</w:t>
      </w:r>
    </w:p>
    <w:p w:rsidR="00D81A24" w:rsidRPr="00D81A24" w:rsidRDefault="00D81A24" w:rsidP="00D81A24">
      <w:pPr>
        <w:tabs>
          <w:tab w:val="left" w:pos="426"/>
          <w:tab w:val="left" w:pos="709"/>
        </w:tabs>
        <w:jc w:val="both"/>
        <w:rPr>
          <w:b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793"/>
        <w:gridCol w:w="1758"/>
      </w:tblGrid>
      <w:tr w:rsidR="00891106" w:rsidRPr="00116A9E" w:rsidTr="007A5407">
        <w:tc>
          <w:tcPr>
            <w:tcW w:w="7088" w:type="dxa"/>
          </w:tcPr>
          <w:p w:rsidR="00891106" w:rsidRPr="00116A9E" w:rsidRDefault="00891106" w:rsidP="007A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116A9E">
              <w:rPr>
                <w:szCs w:val="28"/>
              </w:rPr>
              <w:t>Всего</w:t>
            </w:r>
          </w:p>
        </w:tc>
        <w:tc>
          <w:tcPr>
            <w:tcW w:w="793" w:type="dxa"/>
          </w:tcPr>
          <w:p w:rsidR="00891106" w:rsidRPr="00116A9E" w:rsidRDefault="0089110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szCs w:val="28"/>
              </w:rPr>
            </w:pPr>
            <w:r w:rsidRPr="00116A9E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116A9E" w:rsidRDefault="005A4F92" w:rsidP="00214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214468">
              <w:rPr>
                <w:szCs w:val="28"/>
              </w:rPr>
              <w:t>90</w:t>
            </w:r>
            <w:r w:rsidR="00891106" w:rsidRPr="00116A9E">
              <w:rPr>
                <w:szCs w:val="28"/>
              </w:rPr>
              <w:t xml:space="preserve"> час</w:t>
            </w:r>
            <w:r w:rsidR="004F731E">
              <w:rPr>
                <w:szCs w:val="28"/>
              </w:rPr>
              <w:t>ов</w:t>
            </w:r>
          </w:p>
        </w:tc>
      </w:tr>
      <w:tr w:rsidR="00891106" w:rsidRPr="00116A9E" w:rsidTr="007A5407">
        <w:tc>
          <w:tcPr>
            <w:tcW w:w="7088" w:type="dxa"/>
          </w:tcPr>
          <w:p w:rsidR="00891106" w:rsidRPr="00116A9E" w:rsidRDefault="00891106" w:rsidP="007A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116A9E">
              <w:rPr>
                <w:szCs w:val="28"/>
              </w:rPr>
              <w:t>в том числе:</w:t>
            </w:r>
          </w:p>
        </w:tc>
        <w:tc>
          <w:tcPr>
            <w:tcW w:w="793" w:type="dxa"/>
          </w:tcPr>
          <w:p w:rsidR="00891106" w:rsidRPr="00116A9E" w:rsidRDefault="00891106" w:rsidP="00E6767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58" w:type="dxa"/>
          </w:tcPr>
          <w:p w:rsidR="00891106" w:rsidRPr="00116A9E" w:rsidRDefault="00891106" w:rsidP="00E67674">
            <w:pPr>
              <w:ind w:firstLine="0"/>
              <w:rPr>
                <w:szCs w:val="28"/>
              </w:rPr>
            </w:pPr>
          </w:p>
        </w:tc>
      </w:tr>
      <w:tr w:rsidR="00891106" w:rsidRPr="002A6709" w:rsidTr="007A5407">
        <w:tc>
          <w:tcPr>
            <w:tcW w:w="7088" w:type="dxa"/>
          </w:tcPr>
          <w:p w:rsidR="00891106" w:rsidRPr="00116A9E" w:rsidRDefault="00891106" w:rsidP="0016601E">
            <w:pPr>
              <w:numPr>
                <w:ilvl w:val="0"/>
                <w:numId w:val="4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Cs w:val="28"/>
              </w:rPr>
            </w:pPr>
            <w:r w:rsidRPr="00116A9E">
              <w:rPr>
                <w:szCs w:val="28"/>
              </w:rP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891106" w:rsidRPr="00116A9E" w:rsidRDefault="00891106" w:rsidP="00E67674">
            <w:pPr>
              <w:ind w:firstLine="0"/>
              <w:jc w:val="center"/>
              <w:rPr>
                <w:szCs w:val="28"/>
              </w:rPr>
            </w:pPr>
            <w:r w:rsidRPr="00116A9E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116A9E" w:rsidRDefault="0072148F" w:rsidP="005716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688</w:t>
            </w:r>
            <w:r w:rsidR="00891106" w:rsidRPr="00116A9E">
              <w:rPr>
                <w:szCs w:val="28"/>
              </w:rPr>
              <w:t xml:space="preserve"> час</w:t>
            </w:r>
            <w:r w:rsidR="00571674">
              <w:rPr>
                <w:szCs w:val="28"/>
              </w:rPr>
              <w:t>ов</w:t>
            </w:r>
          </w:p>
        </w:tc>
      </w:tr>
      <w:tr w:rsidR="00891106" w:rsidRPr="002A6709" w:rsidTr="007A5407">
        <w:tc>
          <w:tcPr>
            <w:tcW w:w="7088" w:type="dxa"/>
          </w:tcPr>
          <w:p w:rsidR="00891106" w:rsidRPr="002A6709" w:rsidRDefault="00891106" w:rsidP="007A5407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2A6709">
              <w:rPr>
                <w:szCs w:val="28"/>
              </w:rPr>
              <w:t>включая:</w:t>
            </w:r>
          </w:p>
        </w:tc>
        <w:tc>
          <w:tcPr>
            <w:tcW w:w="793" w:type="dxa"/>
          </w:tcPr>
          <w:p w:rsidR="00891106" w:rsidRPr="002A6709" w:rsidRDefault="00891106" w:rsidP="00E6767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58" w:type="dxa"/>
          </w:tcPr>
          <w:p w:rsidR="00891106" w:rsidRPr="002A6709" w:rsidRDefault="00891106" w:rsidP="00E67674">
            <w:pPr>
              <w:ind w:firstLine="0"/>
              <w:rPr>
                <w:szCs w:val="28"/>
              </w:rPr>
            </w:pPr>
          </w:p>
        </w:tc>
      </w:tr>
      <w:tr w:rsidR="00891106" w:rsidRPr="002A6709" w:rsidTr="007A5407">
        <w:tc>
          <w:tcPr>
            <w:tcW w:w="7088" w:type="dxa"/>
          </w:tcPr>
          <w:p w:rsidR="00891106" w:rsidRPr="002A6709" w:rsidRDefault="00116A9E" w:rsidP="00116A9E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91106" w:rsidRPr="002A6709">
              <w:rPr>
                <w:szCs w:val="28"/>
              </w:rPr>
              <w:t>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891106" w:rsidRPr="002A6709" w:rsidRDefault="00891106" w:rsidP="00E67674">
            <w:pPr>
              <w:ind w:firstLine="0"/>
              <w:jc w:val="center"/>
              <w:rPr>
                <w:szCs w:val="28"/>
              </w:rPr>
            </w:pPr>
            <w:r w:rsidRPr="002A6709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2A6709" w:rsidRDefault="00214468" w:rsidP="0072148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2148F">
              <w:rPr>
                <w:szCs w:val="28"/>
              </w:rPr>
              <w:t>56</w:t>
            </w:r>
            <w:r w:rsidR="005A4F92">
              <w:rPr>
                <w:szCs w:val="28"/>
              </w:rPr>
              <w:t xml:space="preserve"> </w:t>
            </w:r>
            <w:r w:rsidR="00891106" w:rsidRPr="002A6709">
              <w:rPr>
                <w:szCs w:val="28"/>
              </w:rPr>
              <w:t>часов</w:t>
            </w:r>
          </w:p>
        </w:tc>
      </w:tr>
      <w:tr w:rsidR="00891106" w:rsidRPr="002A6709" w:rsidTr="00C95737">
        <w:trPr>
          <w:trHeight w:val="469"/>
        </w:trPr>
        <w:tc>
          <w:tcPr>
            <w:tcW w:w="7088" w:type="dxa"/>
          </w:tcPr>
          <w:p w:rsidR="00891106" w:rsidRPr="002A6709" w:rsidRDefault="00116A9E" w:rsidP="00C95737">
            <w:pPr>
              <w:ind w:firstLine="0"/>
            </w:pPr>
            <w:r>
              <w:t xml:space="preserve">- </w:t>
            </w:r>
            <w:r w:rsidR="00891106" w:rsidRPr="00D81A24">
              <w:t>самостоятельную работу обучающегося:</w:t>
            </w:r>
          </w:p>
        </w:tc>
        <w:tc>
          <w:tcPr>
            <w:tcW w:w="793" w:type="dxa"/>
          </w:tcPr>
          <w:p w:rsidR="00891106" w:rsidRPr="002A6709" w:rsidRDefault="00891106" w:rsidP="00E67674">
            <w:pPr>
              <w:ind w:firstLine="0"/>
              <w:jc w:val="center"/>
              <w:rPr>
                <w:szCs w:val="28"/>
              </w:rPr>
            </w:pPr>
            <w:r w:rsidRPr="002A6709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2A6709" w:rsidRDefault="00214468" w:rsidP="005716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16 </w:t>
            </w:r>
            <w:r w:rsidR="001E5AC5">
              <w:rPr>
                <w:szCs w:val="28"/>
              </w:rPr>
              <w:t>час</w:t>
            </w:r>
            <w:r>
              <w:rPr>
                <w:szCs w:val="28"/>
              </w:rPr>
              <w:t>ов</w:t>
            </w:r>
          </w:p>
        </w:tc>
      </w:tr>
      <w:tr w:rsidR="0040222E" w:rsidRPr="006F4630" w:rsidTr="002A180C">
        <w:trPr>
          <w:trHeight w:val="320"/>
        </w:trPr>
        <w:tc>
          <w:tcPr>
            <w:tcW w:w="7088" w:type="dxa"/>
          </w:tcPr>
          <w:p w:rsidR="0040222E" w:rsidRPr="006F4630" w:rsidRDefault="001401B3" w:rsidP="00B20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B20713" w:rsidRPr="006F4630">
              <w:rPr>
                <w:szCs w:val="28"/>
              </w:rPr>
              <w:t>К</w:t>
            </w:r>
            <w:r w:rsidR="002A180C" w:rsidRPr="006F4630">
              <w:rPr>
                <w:szCs w:val="28"/>
              </w:rPr>
              <w:t>онсультации</w:t>
            </w:r>
          </w:p>
        </w:tc>
        <w:tc>
          <w:tcPr>
            <w:tcW w:w="793" w:type="dxa"/>
          </w:tcPr>
          <w:p w:rsidR="0040222E" w:rsidRPr="006F4630" w:rsidRDefault="002A180C" w:rsidP="00E67674">
            <w:pPr>
              <w:ind w:firstLine="0"/>
              <w:jc w:val="center"/>
              <w:rPr>
                <w:b/>
                <w:szCs w:val="28"/>
              </w:rPr>
            </w:pPr>
            <w:r w:rsidRPr="006F4630"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40222E" w:rsidRPr="006F4630" w:rsidRDefault="00214468" w:rsidP="0021446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A4F92">
              <w:rPr>
                <w:szCs w:val="28"/>
              </w:rPr>
              <w:t xml:space="preserve"> </w:t>
            </w:r>
            <w:r w:rsidR="002A180C" w:rsidRPr="006F4630">
              <w:rPr>
                <w:szCs w:val="28"/>
              </w:rPr>
              <w:t>час</w:t>
            </w:r>
            <w:r>
              <w:rPr>
                <w:szCs w:val="28"/>
              </w:rPr>
              <w:t>а</w:t>
            </w:r>
          </w:p>
        </w:tc>
      </w:tr>
      <w:tr w:rsidR="00891106" w:rsidRPr="002A6709" w:rsidTr="007A5407">
        <w:tc>
          <w:tcPr>
            <w:tcW w:w="7088" w:type="dxa"/>
          </w:tcPr>
          <w:p w:rsidR="00891106" w:rsidRPr="007837E7" w:rsidRDefault="001401B3" w:rsidP="00162730">
            <w:pPr>
              <w:tabs>
                <w:tab w:val="left" w:pos="131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4792C" w:rsidRPr="002A180C">
              <w:rPr>
                <w:szCs w:val="28"/>
              </w:rPr>
              <w:t>Учебная практика</w:t>
            </w:r>
          </w:p>
        </w:tc>
        <w:tc>
          <w:tcPr>
            <w:tcW w:w="793" w:type="dxa"/>
          </w:tcPr>
          <w:p w:rsidR="0034792C" w:rsidRPr="0034792C" w:rsidRDefault="00891106" w:rsidP="00162730">
            <w:pPr>
              <w:ind w:firstLine="0"/>
              <w:jc w:val="center"/>
              <w:rPr>
                <w:b/>
                <w:szCs w:val="28"/>
              </w:rPr>
            </w:pPr>
            <w:r w:rsidRPr="007837E7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453FA5" w:rsidRDefault="005A4F92" w:rsidP="005A4F9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453FA5">
              <w:rPr>
                <w:szCs w:val="28"/>
              </w:rPr>
              <w:t xml:space="preserve"> </w:t>
            </w:r>
            <w:r w:rsidR="0034792C" w:rsidRPr="00453FA5">
              <w:rPr>
                <w:szCs w:val="28"/>
              </w:rPr>
              <w:t>час</w:t>
            </w:r>
            <w:r w:rsidR="00453FA5" w:rsidRPr="00453FA5">
              <w:rPr>
                <w:szCs w:val="28"/>
              </w:rPr>
              <w:t>ов</w:t>
            </w:r>
          </w:p>
        </w:tc>
      </w:tr>
      <w:tr w:rsidR="00162730" w:rsidRPr="002A6709" w:rsidTr="007A5407">
        <w:tc>
          <w:tcPr>
            <w:tcW w:w="7088" w:type="dxa"/>
          </w:tcPr>
          <w:p w:rsidR="00162730" w:rsidRPr="002A180C" w:rsidRDefault="001401B3" w:rsidP="002A180C">
            <w:pPr>
              <w:tabs>
                <w:tab w:val="left" w:pos="131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62730" w:rsidRPr="007837E7">
              <w:rPr>
                <w:szCs w:val="28"/>
              </w:rPr>
              <w:t xml:space="preserve">Производственная практика  </w:t>
            </w:r>
          </w:p>
        </w:tc>
        <w:tc>
          <w:tcPr>
            <w:tcW w:w="793" w:type="dxa"/>
          </w:tcPr>
          <w:p w:rsidR="00162730" w:rsidRPr="007837E7" w:rsidRDefault="00162730" w:rsidP="00E67674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162730" w:rsidRDefault="005A4F92" w:rsidP="004F731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180</w:t>
            </w:r>
            <w:r w:rsidR="00162730">
              <w:rPr>
                <w:szCs w:val="28"/>
              </w:rPr>
              <w:t xml:space="preserve"> </w:t>
            </w:r>
            <w:r w:rsidR="00162730" w:rsidRPr="00453FA5">
              <w:rPr>
                <w:szCs w:val="28"/>
              </w:rPr>
              <w:t>час</w:t>
            </w:r>
            <w:r w:rsidR="004F731E">
              <w:rPr>
                <w:szCs w:val="28"/>
              </w:rPr>
              <w:t>ов</w:t>
            </w:r>
          </w:p>
        </w:tc>
      </w:tr>
      <w:tr w:rsidR="001401B3" w:rsidRPr="002A6709" w:rsidTr="007A5407">
        <w:tc>
          <w:tcPr>
            <w:tcW w:w="7088" w:type="dxa"/>
          </w:tcPr>
          <w:p w:rsidR="001401B3" w:rsidRPr="006F4630" w:rsidRDefault="001401B3" w:rsidP="0038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6F4630">
              <w:rPr>
                <w:szCs w:val="28"/>
              </w:rPr>
              <w:t>Промежуточная аттестация</w:t>
            </w:r>
          </w:p>
        </w:tc>
        <w:tc>
          <w:tcPr>
            <w:tcW w:w="793" w:type="dxa"/>
          </w:tcPr>
          <w:p w:rsidR="001401B3" w:rsidRPr="006F4630" w:rsidRDefault="001401B3" w:rsidP="00386930">
            <w:pPr>
              <w:ind w:firstLine="0"/>
              <w:jc w:val="center"/>
              <w:rPr>
                <w:b/>
                <w:szCs w:val="28"/>
              </w:rPr>
            </w:pPr>
            <w:r w:rsidRPr="006F4630"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1401B3" w:rsidRPr="006F4630" w:rsidRDefault="005A4F92" w:rsidP="0038693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1401B3" w:rsidRPr="006F4630">
              <w:rPr>
                <w:szCs w:val="28"/>
              </w:rPr>
              <w:t xml:space="preserve"> часов</w:t>
            </w:r>
          </w:p>
        </w:tc>
      </w:tr>
      <w:tr w:rsidR="001401B3" w:rsidRPr="002A6709" w:rsidTr="00386930">
        <w:trPr>
          <w:trHeight w:val="267"/>
        </w:trPr>
        <w:tc>
          <w:tcPr>
            <w:tcW w:w="7088" w:type="dxa"/>
          </w:tcPr>
          <w:p w:rsidR="001401B3" w:rsidRDefault="001401B3" w:rsidP="0038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Экзамен квалификационный</w:t>
            </w:r>
          </w:p>
        </w:tc>
        <w:tc>
          <w:tcPr>
            <w:tcW w:w="793" w:type="dxa"/>
          </w:tcPr>
          <w:p w:rsidR="001401B3" w:rsidRDefault="001401B3" w:rsidP="00386930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1401B3" w:rsidRDefault="001401B3" w:rsidP="0038693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 часов</w:t>
            </w:r>
          </w:p>
        </w:tc>
      </w:tr>
    </w:tbl>
    <w:p w:rsidR="00404433" w:rsidRDefault="00404433" w:rsidP="00D81A24">
      <w:pPr>
        <w:jc w:val="both"/>
      </w:pPr>
      <w:r w:rsidRPr="00BE7D0B">
        <w:rPr>
          <w:szCs w:val="28"/>
        </w:rPr>
        <w:t xml:space="preserve">Практическая  подготовка при реализации </w:t>
      </w:r>
      <w:r>
        <w:rPr>
          <w:szCs w:val="28"/>
        </w:rPr>
        <w:t>профессионального модуля</w:t>
      </w:r>
      <w:r w:rsidRPr="00BE7D0B">
        <w:rPr>
          <w:szCs w:val="28"/>
        </w:rPr>
        <w:t xml:space="preserve"> путем проведения практических и лабораторных занятий</w:t>
      </w:r>
      <w:r>
        <w:rPr>
          <w:szCs w:val="28"/>
        </w:rPr>
        <w:t>, учебной и производственной практики</w:t>
      </w:r>
      <w:r w:rsidRPr="00BE7D0B">
        <w:rPr>
          <w:szCs w:val="28"/>
        </w:rPr>
        <w:t xml:space="preserve"> занимает </w:t>
      </w:r>
      <w:r w:rsidR="00571674">
        <w:rPr>
          <w:b/>
          <w:szCs w:val="28"/>
        </w:rPr>
        <w:t>3</w:t>
      </w:r>
      <w:r w:rsidR="00D81A24">
        <w:rPr>
          <w:b/>
          <w:szCs w:val="28"/>
        </w:rPr>
        <w:t>68</w:t>
      </w:r>
      <w:r>
        <w:rPr>
          <w:b/>
          <w:szCs w:val="28"/>
        </w:rPr>
        <w:t xml:space="preserve"> </w:t>
      </w:r>
      <w:r w:rsidR="00266694">
        <w:rPr>
          <w:b/>
          <w:szCs w:val="28"/>
        </w:rPr>
        <w:t>часов</w:t>
      </w:r>
      <w:r>
        <w:rPr>
          <w:b/>
          <w:szCs w:val="28"/>
        </w:rPr>
        <w:t>.</w:t>
      </w:r>
    </w:p>
    <w:p w:rsidR="00D81A24" w:rsidRDefault="00D81A24" w:rsidP="00D81A24">
      <w:pPr>
        <w:jc w:val="both"/>
        <w:rPr>
          <w:szCs w:val="28"/>
        </w:rPr>
      </w:pPr>
      <w:r w:rsidRPr="00C80179">
        <w:rPr>
          <w:szCs w:val="28"/>
        </w:rPr>
        <w:t xml:space="preserve">Из вариативной части на </w:t>
      </w:r>
      <w:r>
        <w:rPr>
          <w:szCs w:val="28"/>
        </w:rPr>
        <w:t xml:space="preserve">профессиональный модуль  </w:t>
      </w:r>
      <w:r w:rsidRPr="004367DB">
        <w:rPr>
          <w:caps/>
          <w:szCs w:val="28"/>
        </w:rPr>
        <w:t>ПМ.0</w:t>
      </w:r>
      <w:r>
        <w:rPr>
          <w:caps/>
          <w:szCs w:val="28"/>
        </w:rPr>
        <w:t xml:space="preserve">2 </w:t>
      </w:r>
      <w:r>
        <w:rPr>
          <w:szCs w:val="28"/>
        </w:rPr>
        <w:t>«</w:t>
      </w:r>
      <w:r w:rsidRPr="000F3ACE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>
        <w:rPr>
          <w:szCs w:val="28"/>
        </w:rPr>
        <w:t xml:space="preserve">» отведено </w:t>
      </w:r>
      <w:r>
        <w:rPr>
          <w:b/>
          <w:szCs w:val="28"/>
        </w:rPr>
        <w:t xml:space="preserve">167 </w:t>
      </w:r>
      <w:r>
        <w:rPr>
          <w:szCs w:val="28"/>
        </w:rPr>
        <w:t>часов:</w:t>
      </w:r>
    </w:p>
    <w:p w:rsidR="00D81A24" w:rsidRPr="00D81A24" w:rsidRDefault="00D81A24" w:rsidP="000D620A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81A24">
        <w:rPr>
          <w:szCs w:val="28"/>
        </w:rPr>
        <w:t xml:space="preserve">на частично-вариативную учебную дисциплину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 отведено </w:t>
      </w:r>
      <w:r w:rsidRPr="00D81A24">
        <w:rPr>
          <w:b/>
          <w:szCs w:val="28"/>
        </w:rPr>
        <w:t xml:space="preserve">36 </w:t>
      </w:r>
      <w:r w:rsidRPr="00D81A24">
        <w:rPr>
          <w:szCs w:val="28"/>
        </w:rPr>
        <w:t>часов;</w:t>
      </w:r>
    </w:p>
    <w:p w:rsidR="00D81A24" w:rsidRPr="00D81A24" w:rsidRDefault="00D81A24" w:rsidP="000D620A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81A24">
        <w:rPr>
          <w:szCs w:val="28"/>
        </w:rPr>
        <w:t xml:space="preserve">на частично-вариативную учебную дисциплину МДК 02.02 «Криптографическая защита информации» отведено </w:t>
      </w:r>
      <w:r w:rsidRPr="00D81A24">
        <w:rPr>
          <w:b/>
          <w:szCs w:val="28"/>
        </w:rPr>
        <w:t>20</w:t>
      </w:r>
      <w:r w:rsidRPr="00D81A24">
        <w:rPr>
          <w:szCs w:val="28"/>
        </w:rPr>
        <w:t xml:space="preserve"> часов;</w:t>
      </w:r>
    </w:p>
    <w:p w:rsidR="00D81A24" w:rsidRPr="00D81A24" w:rsidRDefault="00D81A24" w:rsidP="000D620A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81A24">
        <w:rPr>
          <w:szCs w:val="28"/>
        </w:rPr>
        <w:t xml:space="preserve">на вариативную дисциплину МДК.02.03 «Разработка и администрирование удаленных баз данных» отведено </w:t>
      </w:r>
      <w:r w:rsidRPr="00D81A24">
        <w:rPr>
          <w:b/>
          <w:szCs w:val="28"/>
        </w:rPr>
        <w:t>70</w:t>
      </w:r>
      <w:r w:rsidRPr="00D81A24">
        <w:rPr>
          <w:szCs w:val="28"/>
        </w:rPr>
        <w:t xml:space="preserve"> часов;</w:t>
      </w:r>
    </w:p>
    <w:p w:rsidR="00577F89" w:rsidRPr="00577F89" w:rsidRDefault="00D81A24" w:rsidP="00577F89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77F89">
        <w:rPr>
          <w:szCs w:val="28"/>
        </w:rPr>
        <w:t xml:space="preserve">на частично-вариативную УП.02.01 Учебную практику отведено </w:t>
      </w:r>
      <w:r w:rsidRPr="00577F89">
        <w:rPr>
          <w:b/>
          <w:szCs w:val="28"/>
        </w:rPr>
        <w:t>18</w:t>
      </w:r>
      <w:r w:rsidRPr="00577F89">
        <w:rPr>
          <w:szCs w:val="28"/>
        </w:rPr>
        <w:t xml:space="preserve"> часов;</w:t>
      </w:r>
    </w:p>
    <w:p w:rsidR="00577F89" w:rsidRPr="00577F89" w:rsidRDefault="00D81A24" w:rsidP="00577F89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77F89">
        <w:rPr>
          <w:szCs w:val="28"/>
        </w:rPr>
        <w:t xml:space="preserve">на производственную практику ПП.02.01 (по профилю специальности) отведено </w:t>
      </w:r>
      <w:r w:rsidRPr="00577F89">
        <w:rPr>
          <w:b/>
          <w:szCs w:val="28"/>
        </w:rPr>
        <w:t>23</w:t>
      </w:r>
      <w:r w:rsidRPr="00577F89">
        <w:rPr>
          <w:szCs w:val="28"/>
        </w:rPr>
        <w:t xml:space="preserve"> часа.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478"/>
        <w:gridCol w:w="1887"/>
        <w:gridCol w:w="702"/>
        <w:gridCol w:w="2261"/>
        <w:gridCol w:w="2209"/>
        <w:gridCol w:w="1459"/>
      </w:tblGrid>
      <w:tr w:rsidR="00577F89" w:rsidTr="00763DA3">
        <w:trPr>
          <w:cantSplit/>
          <w:tblHeader/>
        </w:trPr>
        <w:tc>
          <w:tcPr>
            <w:tcW w:w="739" w:type="pct"/>
          </w:tcPr>
          <w:p w:rsidR="00577F89" w:rsidRDefault="00577F89" w:rsidP="00763DA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</w:t>
            </w:r>
          </w:p>
        </w:tc>
        <w:tc>
          <w:tcPr>
            <w:tcW w:w="944" w:type="pct"/>
          </w:tcPr>
          <w:p w:rsidR="00577F89" w:rsidRDefault="00577F89" w:rsidP="00763DA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темы</w:t>
            </w:r>
          </w:p>
        </w:tc>
        <w:tc>
          <w:tcPr>
            <w:tcW w:w="351" w:type="pct"/>
          </w:tcPr>
          <w:p w:rsidR="00577F89" w:rsidRDefault="00577F89" w:rsidP="00763DA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1131" w:type="pct"/>
          </w:tcPr>
          <w:p w:rsidR="00577F89" w:rsidRDefault="00577F89" w:rsidP="00763DA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умения</w:t>
            </w:r>
          </w:p>
        </w:tc>
        <w:tc>
          <w:tcPr>
            <w:tcW w:w="1105" w:type="pct"/>
          </w:tcPr>
          <w:p w:rsidR="00577F89" w:rsidRDefault="00577F89" w:rsidP="00763DA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знания</w:t>
            </w:r>
          </w:p>
        </w:tc>
        <w:tc>
          <w:tcPr>
            <w:tcW w:w="730" w:type="pct"/>
          </w:tcPr>
          <w:p w:rsidR="00577F89" w:rsidRDefault="00577F89" w:rsidP="00763DA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Формируемые компетенции</w:t>
            </w:r>
          </w:p>
        </w:tc>
      </w:tr>
      <w:tr w:rsidR="00577F89" w:rsidTr="00763DA3">
        <w:trPr>
          <w:cantSplit/>
          <w:tblHeader/>
        </w:trPr>
        <w:tc>
          <w:tcPr>
            <w:tcW w:w="739" w:type="pct"/>
          </w:tcPr>
          <w:p w:rsidR="00577F89" w:rsidRDefault="00577F89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944" w:type="pct"/>
          </w:tcPr>
          <w:p w:rsidR="00577F89" w:rsidRDefault="00DC15A8" w:rsidP="00763DA3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3F2E29">
              <w:rPr>
                <w:b/>
                <w:sz w:val="20"/>
                <w:szCs w:val="20"/>
              </w:rPr>
              <w:t>Тема 1.</w:t>
            </w:r>
            <w:r>
              <w:rPr>
                <w:b/>
                <w:sz w:val="20"/>
                <w:szCs w:val="20"/>
              </w:rPr>
              <w:t>9</w:t>
            </w:r>
            <w:r w:rsidRPr="003F2E2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E84EC0">
              <w:rPr>
                <w:sz w:val="20"/>
                <w:szCs w:val="20"/>
              </w:rPr>
              <w:t>Системы резервного копирования</w:t>
            </w:r>
          </w:p>
        </w:tc>
        <w:tc>
          <w:tcPr>
            <w:tcW w:w="351" w:type="pct"/>
          </w:tcPr>
          <w:p w:rsidR="00577F89" w:rsidRDefault="00DC15A8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1" w:type="pct"/>
          </w:tcPr>
          <w:p w:rsidR="00577F89" w:rsidRDefault="00577F89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устанавливать, настраивать, применять программные и программно-аппаратные средства защиты информации</w:t>
            </w:r>
          </w:p>
        </w:tc>
        <w:tc>
          <w:tcPr>
            <w:tcW w:w="1105" w:type="pct"/>
          </w:tcPr>
          <w:p w:rsidR="00577F89" w:rsidRDefault="00577F89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0"/>
                <w:szCs w:val="20"/>
              </w:rPr>
              <w:t>основные методики реагирования на инциденты ИБ</w:t>
            </w:r>
          </w:p>
        </w:tc>
        <w:tc>
          <w:tcPr>
            <w:tcW w:w="730" w:type="pct"/>
            <w:vMerge w:val="restart"/>
            <w:vAlign w:val="center"/>
          </w:tcPr>
          <w:p w:rsidR="00577F89" w:rsidRDefault="00577F89" w:rsidP="00763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</w:tr>
      <w:tr w:rsidR="00577F89" w:rsidTr="00763DA3">
        <w:trPr>
          <w:cantSplit/>
          <w:tblHeader/>
        </w:trPr>
        <w:tc>
          <w:tcPr>
            <w:tcW w:w="739" w:type="pct"/>
          </w:tcPr>
          <w:p w:rsidR="00577F89" w:rsidRDefault="00577F89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</w:t>
            </w:r>
          </w:p>
        </w:tc>
        <w:tc>
          <w:tcPr>
            <w:tcW w:w="944" w:type="pct"/>
          </w:tcPr>
          <w:p w:rsidR="00577F89" w:rsidRDefault="00DC15A8" w:rsidP="00763DA3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3F2E29">
              <w:rPr>
                <w:b/>
                <w:sz w:val="20"/>
                <w:szCs w:val="20"/>
              </w:rPr>
              <w:t>Тема 1.1</w:t>
            </w:r>
            <w:r>
              <w:rPr>
                <w:b/>
                <w:sz w:val="20"/>
                <w:szCs w:val="20"/>
              </w:rPr>
              <w:t>1</w:t>
            </w:r>
            <w:r w:rsidRPr="003F2E29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 xml:space="preserve"> VipNet</w:t>
            </w:r>
          </w:p>
        </w:tc>
        <w:tc>
          <w:tcPr>
            <w:tcW w:w="351" w:type="pct"/>
          </w:tcPr>
          <w:p w:rsidR="00577F89" w:rsidRPr="00DC15A8" w:rsidRDefault="00DC15A8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1" w:type="pct"/>
          </w:tcPr>
          <w:p w:rsidR="00577F89" w:rsidRDefault="00577F89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устанавливать, настраивать, применять программные и программно-аппаратные средства защиты информации</w:t>
            </w:r>
          </w:p>
        </w:tc>
        <w:tc>
          <w:tcPr>
            <w:tcW w:w="1105" w:type="pct"/>
          </w:tcPr>
          <w:p w:rsidR="00577F89" w:rsidRDefault="00577F89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0"/>
                <w:szCs w:val="20"/>
              </w:rPr>
              <w:t>основные методики реагирования на инциденты ИБ</w:t>
            </w:r>
          </w:p>
        </w:tc>
        <w:tc>
          <w:tcPr>
            <w:tcW w:w="730" w:type="pct"/>
            <w:vMerge/>
            <w:vAlign w:val="center"/>
          </w:tcPr>
          <w:p w:rsidR="00577F89" w:rsidRDefault="00577F89" w:rsidP="00763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</w:tr>
      <w:tr w:rsidR="006A5D5E" w:rsidTr="00763DA3">
        <w:trPr>
          <w:cantSplit/>
          <w:tblHeader/>
        </w:trPr>
        <w:tc>
          <w:tcPr>
            <w:tcW w:w="739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</w:p>
        </w:tc>
        <w:tc>
          <w:tcPr>
            <w:tcW w:w="944" w:type="pct"/>
          </w:tcPr>
          <w:p w:rsidR="006A5D5E" w:rsidRDefault="006A5D5E" w:rsidP="006A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</w:t>
            </w:r>
            <w:r w:rsidRPr="006A5D5E">
              <w:rPr>
                <w:b/>
                <w:sz w:val="20"/>
                <w:szCs w:val="20"/>
              </w:rPr>
              <w:t xml:space="preserve">8 </w:t>
            </w:r>
            <w:r w:rsidRPr="007E7395">
              <w:rPr>
                <w:sz w:val="20"/>
                <w:szCs w:val="20"/>
              </w:rPr>
              <w:t>Аутентификация данных. Электронная подпись</w:t>
            </w:r>
          </w:p>
        </w:tc>
        <w:tc>
          <w:tcPr>
            <w:tcW w:w="351" w:type="pct"/>
          </w:tcPr>
          <w:p w:rsidR="006A5D5E" w:rsidRPr="006A5D5E" w:rsidRDefault="006A5D5E" w:rsidP="00763DA3">
            <w:pPr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31" w:type="pct"/>
          </w:tcPr>
          <w:p w:rsidR="006A5D5E" w:rsidRDefault="006A5D5E" w:rsidP="006A5D5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математический аппарат для выполнения криптографических преобразований;</w:t>
            </w:r>
          </w:p>
        </w:tc>
        <w:tc>
          <w:tcPr>
            <w:tcW w:w="1105" w:type="pct"/>
          </w:tcPr>
          <w:p w:rsidR="006A5D5E" w:rsidRDefault="006A5D5E" w:rsidP="006A5D5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понятия криптографии и типовых криптографических методов и средств защиты информации</w:t>
            </w:r>
          </w:p>
        </w:tc>
        <w:tc>
          <w:tcPr>
            <w:tcW w:w="730" w:type="pct"/>
            <w:vMerge/>
            <w:vAlign w:val="center"/>
          </w:tcPr>
          <w:p w:rsidR="006A5D5E" w:rsidRDefault="006A5D5E" w:rsidP="00763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</w:tr>
      <w:tr w:rsidR="006A5D5E" w:rsidTr="00763DA3">
        <w:trPr>
          <w:cantSplit/>
          <w:tblHeader/>
        </w:trPr>
        <w:tc>
          <w:tcPr>
            <w:tcW w:w="739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</w:p>
        </w:tc>
        <w:tc>
          <w:tcPr>
            <w:tcW w:w="944" w:type="pct"/>
          </w:tcPr>
          <w:p w:rsidR="006A5D5E" w:rsidRDefault="006A5D5E" w:rsidP="006A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</w:t>
            </w:r>
            <w:r w:rsidRPr="006A5D5E">
              <w:rPr>
                <w:b/>
                <w:sz w:val="20"/>
                <w:szCs w:val="20"/>
              </w:rPr>
              <w:t xml:space="preserve">9 </w:t>
            </w:r>
            <w:r>
              <w:rPr>
                <w:sz w:val="20"/>
                <w:szCs w:val="20"/>
              </w:rPr>
              <w:t xml:space="preserve"> </w:t>
            </w:r>
            <w:r w:rsidRPr="00871227">
              <w:rPr>
                <w:sz w:val="20"/>
                <w:szCs w:val="20"/>
              </w:rPr>
              <w:t>Алгоритмы обмена ключей и протоколы аутентификации</w:t>
            </w:r>
          </w:p>
        </w:tc>
        <w:tc>
          <w:tcPr>
            <w:tcW w:w="351" w:type="pct"/>
          </w:tcPr>
          <w:p w:rsidR="006A5D5E" w:rsidRPr="006A5D5E" w:rsidRDefault="006A5D5E" w:rsidP="00763DA3">
            <w:pPr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1" w:type="pct"/>
          </w:tcPr>
          <w:p w:rsidR="006A5D5E" w:rsidRDefault="006A5D5E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математический аппарат для выполнения криптографических преобразований;</w:t>
            </w:r>
          </w:p>
        </w:tc>
        <w:tc>
          <w:tcPr>
            <w:tcW w:w="1105" w:type="pct"/>
          </w:tcPr>
          <w:p w:rsidR="006A5D5E" w:rsidRDefault="006A5D5E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понятия криптографии и типовых криптографических методов и средств защиты информации</w:t>
            </w:r>
          </w:p>
        </w:tc>
        <w:tc>
          <w:tcPr>
            <w:tcW w:w="730" w:type="pct"/>
            <w:vMerge/>
            <w:vAlign w:val="center"/>
          </w:tcPr>
          <w:p w:rsidR="006A5D5E" w:rsidRDefault="006A5D5E" w:rsidP="00763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</w:tr>
      <w:tr w:rsidR="006A5D5E" w:rsidTr="00763DA3">
        <w:trPr>
          <w:cantSplit/>
          <w:tblHeader/>
        </w:trPr>
        <w:tc>
          <w:tcPr>
            <w:tcW w:w="739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</w:p>
        </w:tc>
        <w:tc>
          <w:tcPr>
            <w:tcW w:w="944" w:type="pct"/>
          </w:tcPr>
          <w:p w:rsidR="006A5D5E" w:rsidRDefault="006A5D5E" w:rsidP="00763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2.11</w:t>
            </w:r>
            <w:r>
              <w:rPr>
                <w:sz w:val="20"/>
                <w:szCs w:val="20"/>
              </w:rPr>
              <w:t xml:space="preserve"> Защита информации в электронных платежных</w:t>
            </w:r>
          </w:p>
        </w:tc>
        <w:tc>
          <w:tcPr>
            <w:tcW w:w="351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1" w:type="pct"/>
          </w:tcPr>
          <w:p w:rsidR="006A5D5E" w:rsidRDefault="006A5D5E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математический аппарат для выполнения криптографических преобразований;</w:t>
            </w:r>
          </w:p>
        </w:tc>
        <w:tc>
          <w:tcPr>
            <w:tcW w:w="1105" w:type="pct"/>
          </w:tcPr>
          <w:p w:rsidR="006A5D5E" w:rsidRDefault="006A5D5E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понятия криптографии и типовых криптографических методов и средств защиты информации</w:t>
            </w:r>
          </w:p>
        </w:tc>
        <w:tc>
          <w:tcPr>
            <w:tcW w:w="730" w:type="pct"/>
            <w:vMerge/>
            <w:vAlign w:val="center"/>
          </w:tcPr>
          <w:p w:rsidR="006A5D5E" w:rsidRDefault="006A5D5E" w:rsidP="00763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6A5D5E" w:rsidTr="00763DA3">
        <w:trPr>
          <w:cantSplit/>
          <w:tblHeader/>
        </w:trPr>
        <w:tc>
          <w:tcPr>
            <w:tcW w:w="739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 02.01</w:t>
            </w:r>
          </w:p>
        </w:tc>
        <w:tc>
          <w:tcPr>
            <w:tcW w:w="944" w:type="pct"/>
          </w:tcPr>
          <w:p w:rsidR="006A5D5E" w:rsidRDefault="006A5D5E" w:rsidP="00763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</w:t>
            </w:r>
            <w:r>
              <w:rPr>
                <w:sz w:val="20"/>
                <w:szCs w:val="20"/>
              </w:rPr>
              <w:t>. VipNet</w:t>
            </w:r>
          </w:p>
        </w:tc>
        <w:tc>
          <w:tcPr>
            <w:tcW w:w="351" w:type="pct"/>
          </w:tcPr>
          <w:p w:rsidR="006A5D5E" w:rsidRPr="006A5D5E" w:rsidRDefault="006A5D5E" w:rsidP="00763DA3">
            <w:pPr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131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устанавливать, настраивать, применять программные и программно-аппаратные средства защиты информации</w:t>
            </w:r>
          </w:p>
        </w:tc>
        <w:tc>
          <w:tcPr>
            <w:tcW w:w="1105" w:type="pct"/>
          </w:tcPr>
          <w:p w:rsidR="006A5D5E" w:rsidRDefault="006A5D5E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0"/>
                <w:szCs w:val="20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</w:tc>
        <w:tc>
          <w:tcPr>
            <w:tcW w:w="730" w:type="pct"/>
            <w:vMerge/>
            <w:vAlign w:val="center"/>
          </w:tcPr>
          <w:p w:rsidR="006A5D5E" w:rsidRDefault="006A5D5E" w:rsidP="00763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</w:tr>
      <w:tr w:rsidR="006A5D5E" w:rsidTr="00763DA3">
        <w:trPr>
          <w:cantSplit/>
          <w:tblHeader/>
        </w:trPr>
        <w:tc>
          <w:tcPr>
            <w:tcW w:w="739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ПП02.01</w:t>
            </w:r>
          </w:p>
        </w:tc>
        <w:tc>
          <w:tcPr>
            <w:tcW w:w="944" w:type="pct"/>
          </w:tcPr>
          <w:p w:rsidR="006A5D5E" w:rsidRDefault="006A5D5E" w:rsidP="00763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sz w:val="20"/>
                <w:szCs w:val="20"/>
              </w:rPr>
            </w:pPr>
          </w:p>
        </w:tc>
        <w:tc>
          <w:tcPr>
            <w:tcW w:w="351" w:type="pct"/>
          </w:tcPr>
          <w:p w:rsidR="006A5D5E" w:rsidRPr="006A5D5E" w:rsidRDefault="006A5D5E" w:rsidP="00763DA3">
            <w:pPr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1" w:type="pct"/>
          </w:tcPr>
          <w:p w:rsidR="006A5D5E" w:rsidRDefault="006A5D5E" w:rsidP="00763DA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устанавливать, настраивать, применять программные и программно-аппаратные средства защиты информации</w:t>
            </w:r>
          </w:p>
        </w:tc>
        <w:tc>
          <w:tcPr>
            <w:tcW w:w="1105" w:type="pct"/>
          </w:tcPr>
          <w:p w:rsidR="006A5D5E" w:rsidRDefault="006A5D5E" w:rsidP="00577F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0"/>
                <w:szCs w:val="20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</w:tc>
        <w:tc>
          <w:tcPr>
            <w:tcW w:w="730" w:type="pct"/>
            <w:vMerge/>
            <w:vAlign w:val="center"/>
          </w:tcPr>
          <w:p w:rsidR="006A5D5E" w:rsidRDefault="006A5D5E" w:rsidP="00763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  <w:sz w:val="24"/>
              </w:rPr>
            </w:pPr>
          </w:p>
        </w:tc>
      </w:tr>
    </w:tbl>
    <w:p w:rsidR="00577F89" w:rsidRPr="00577F89" w:rsidRDefault="00577F89" w:rsidP="00577F89">
      <w:pPr>
        <w:tabs>
          <w:tab w:val="left" w:pos="993"/>
        </w:tabs>
        <w:jc w:val="both"/>
        <w:rPr>
          <w:b/>
          <w:highlight w:val="lightGray"/>
        </w:rPr>
      </w:pPr>
    </w:p>
    <w:p w:rsidR="00705C16" w:rsidRPr="00577F89" w:rsidRDefault="00705C16" w:rsidP="00577F89">
      <w:pPr>
        <w:tabs>
          <w:tab w:val="left" w:pos="993"/>
        </w:tabs>
        <w:jc w:val="both"/>
        <w:rPr>
          <w:b/>
          <w:highlight w:val="lightGray"/>
        </w:rPr>
      </w:pPr>
      <w:r w:rsidRPr="00577F89">
        <w:rPr>
          <w:b/>
          <w:highlight w:val="lightGray"/>
        </w:rPr>
        <w:br w:type="page"/>
      </w:r>
    </w:p>
    <w:p w:rsidR="00437216" w:rsidRPr="00214468" w:rsidRDefault="00214468" w:rsidP="00214468">
      <w:pPr>
        <w:tabs>
          <w:tab w:val="left" w:pos="426"/>
          <w:tab w:val="left" w:pos="709"/>
        </w:tabs>
        <w:jc w:val="both"/>
        <w:rPr>
          <w:b/>
          <w:szCs w:val="28"/>
        </w:rPr>
      </w:pPr>
      <w:bookmarkStart w:id="2" w:name="_Toc176177444"/>
      <w:r>
        <w:rPr>
          <w:b/>
          <w:szCs w:val="28"/>
        </w:rPr>
        <w:t xml:space="preserve">1.4 </w:t>
      </w:r>
      <w:r w:rsidRPr="00214468">
        <w:rPr>
          <w:b/>
          <w:szCs w:val="28"/>
        </w:rPr>
        <w:t>Результаты освоения профессионального модуля</w:t>
      </w:r>
      <w:bookmarkEnd w:id="2"/>
    </w:p>
    <w:p w:rsidR="00214468" w:rsidRDefault="00214468" w:rsidP="00E6767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Cs w:val="28"/>
        </w:rPr>
      </w:pPr>
    </w:p>
    <w:p w:rsidR="00437216" w:rsidRPr="00860EE4" w:rsidRDefault="00437216" w:rsidP="00E6767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860EE4">
        <w:rPr>
          <w:szCs w:val="28"/>
        </w:rPr>
        <w:t xml:space="preserve">Результатом освоения профессионального модуля </w:t>
      </w:r>
      <w:r w:rsidRPr="00891106">
        <w:rPr>
          <w:caps/>
          <w:szCs w:val="28"/>
        </w:rPr>
        <w:t>ПМ.</w:t>
      </w:r>
      <w:r w:rsidR="0034792C">
        <w:rPr>
          <w:caps/>
          <w:szCs w:val="28"/>
        </w:rPr>
        <w:t>0</w:t>
      </w:r>
      <w:r w:rsidR="00266694">
        <w:rPr>
          <w:caps/>
          <w:szCs w:val="28"/>
        </w:rPr>
        <w:t>2</w:t>
      </w:r>
      <w:r w:rsidR="0034792C">
        <w:rPr>
          <w:caps/>
          <w:szCs w:val="28"/>
        </w:rPr>
        <w:t xml:space="preserve"> </w:t>
      </w:r>
      <w:r w:rsidR="00266694" w:rsidRPr="00266694">
        <w:t>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  <w:r w:rsidR="00266694">
        <w:t xml:space="preserve"> </w:t>
      </w:r>
      <w:r w:rsidRPr="00860EE4">
        <w:rPr>
          <w:szCs w:val="28"/>
        </w:rPr>
        <w:t xml:space="preserve">является овладение обучающимися видом профессиональной деятельности (ВПД) </w:t>
      </w:r>
      <w:r w:rsidR="00266694" w:rsidRPr="00266694">
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Pr="00860EE4">
        <w:rPr>
          <w:szCs w:val="28"/>
        </w:rPr>
        <w:t>, в том числе профессиональными компетенциями (ПК), общими компетенциями (ОК)</w:t>
      </w:r>
      <w:r w:rsidR="006C4C6D">
        <w:rPr>
          <w:szCs w:val="28"/>
        </w:rPr>
        <w:t>.</w:t>
      </w: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214"/>
      </w:tblGrid>
      <w:tr w:rsidR="00437216" w:rsidRPr="00860EE4" w:rsidTr="00214468">
        <w:trPr>
          <w:trHeight w:val="460"/>
        </w:trPr>
        <w:tc>
          <w:tcPr>
            <w:tcW w:w="817" w:type="dxa"/>
            <w:shd w:val="clear" w:color="auto" w:fill="auto"/>
            <w:vAlign w:val="center"/>
          </w:tcPr>
          <w:p w:rsidR="00437216" w:rsidRPr="00860EE4" w:rsidRDefault="00437216" w:rsidP="00E67674">
            <w:pPr>
              <w:ind w:firstLine="0"/>
              <w:jc w:val="center"/>
              <w:rPr>
                <w:szCs w:val="28"/>
              </w:rPr>
            </w:pPr>
            <w:r w:rsidRPr="00860EE4">
              <w:rPr>
                <w:szCs w:val="28"/>
              </w:rPr>
              <w:t>Код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437216" w:rsidRPr="00860EE4" w:rsidRDefault="00437216" w:rsidP="00E67674">
            <w:pPr>
              <w:ind w:firstLine="0"/>
              <w:jc w:val="center"/>
              <w:rPr>
                <w:iCs/>
                <w:szCs w:val="28"/>
              </w:rPr>
            </w:pPr>
            <w:r w:rsidRPr="00860EE4">
              <w:rPr>
                <w:iCs/>
                <w:szCs w:val="28"/>
              </w:rPr>
              <w:t>Наименование результатов обучения</w:t>
            </w:r>
          </w:p>
        </w:tc>
      </w:tr>
      <w:tr w:rsidR="00F703A1" w:rsidRPr="00860EE4" w:rsidTr="00214468">
        <w:trPr>
          <w:trHeight w:val="285"/>
        </w:trPr>
        <w:tc>
          <w:tcPr>
            <w:tcW w:w="817" w:type="dxa"/>
            <w:shd w:val="clear" w:color="auto" w:fill="auto"/>
          </w:tcPr>
          <w:p w:rsidR="00F703A1" w:rsidRPr="00214468" w:rsidRDefault="00F703A1" w:rsidP="00D70EA6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214468">
              <w:rPr>
                <w:bCs/>
                <w:sz w:val="24"/>
              </w:rPr>
              <w:t xml:space="preserve">ПК </w:t>
            </w:r>
            <w:r w:rsidR="00D70EA6" w:rsidRPr="00214468">
              <w:rPr>
                <w:bCs/>
                <w:sz w:val="24"/>
              </w:rPr>
              <w:t>2</w:t>
            </w:r>
            <w:r w:rsidRPr="00214468">
              <w:rPr>
                <w:bCs/>
                <w:sz w:val="24"/>
              </w:rPr>
              <w:t>.1</w:t>
            </w:r>
          </w:p>
        </w:tc>
        <w:tc>
          <w:tcPr>
            <w:tcW w:w="9214" w:type="dxa"/>
            <w:shd w:val="clear" w:color="auto" w:fill="auto"/>
          </w:tcPr>
          <w:p w:rsidR="00F703A1" w:rsidRPr="00214468" w:rsidRDefault="00D70EA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214468">
              <w:rPr>
                <w:sz w:val="24"/>
              </w:rPr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F703A1" w:rsidRPr="00860EE4" w:rsidTr="00214468">
        <w:tc>
          <w:tcPr>
            <w:tcW w:w="817" w:type="dxa"/>
            <w:shd w:val="clear" w:color="auto" w:fill="auto"/>
          </w:tcPr>
          <w:p w:rsidR="00F703A1" w:rsidRPr="00214468" w:rsidRDefault="00F703A1" w:rsidP="00D70EA6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214468">
              <w:rPr>
                <w:bCs/>
                <w:sz w:val="24"/>
              </w:rPr>
              <w:t xml:space="preserve">ПК </w:t>
            </w:r>
            <w:r w:rsidR="00D70EA6" w:rsidRPr="00214468">
              <w:rPr>
                <w:bCs/>
                <w:sz w:val="24"/>
              </w:rPr>
              <w:t>2</w:t>
            </w:r>
            <w:r w:rsidRPr="00214468">
              <w:rPr>
                <w:bCs/>
                <w:sz w:val="24"/>
              </w:rPr>
              <w:t>.2</w:t>
            </w:r>
          </w:p>
        </w:tc>
        <w:tc>
          <w:tcPr>
            <w:tcW w:w="9214" w:type="dxa"/>
            <w:shd w:val="clear" w:color="auto" w:fill="auto"/>
          </w:tcPr>
          <w:p w:rsidR="00F703A1" w:rsidRPr="00214468" w:rsidRDefault="00D70EA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214468">
              <w:rPr>
                <w:sz w:val="24"/>
              </w:rPr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</w:tc>
      </w:tr>
      <w:tr w:rsidR="00F703A1" w:rsidRPr="00860EE4" w:rsidTr="00214468">
        <w:tc>
          <w:tcPr>
            <w:tcW w:w="817" w:type="dxa"/>
            <w:shd w:val="clear" w:color="auto" w:fill="auto"/>
          </w:tcPr>
          <w:p w:rsidR="00F703A1" w:rsidRPr="00214468" w:rsidRDefault="00F703A1" w:rsidP="00D70EA6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214468">
              <w:rPr>
                <w:bCs/>
                <w:sz w:val="24"/>
              </w:rPr>
              <w:t xml:space="preserve">ПК </w:t>
            </w:r>
            <w:r w:rsidR="00D70EA6" w:rsidRPr="00214468">
              <w:rPr>
                <w:bCs/>
                <w:sz w:val="24"/>
              </w:rPr>
              <w:t>2</w:t>
            </w:r>
            <w:r w:rsidRPr="00214468">
              <w:rPr>
                <w:bCs/>
                <w:sz w:val="24"/>
              </w:rPr>
              <w:t>.3</w:t>
            </w:r>
          </w:p>
        </w:tc>
        <w:tc>
          <w:tcPr>
            <w:tcW w:w="9214" w:type="dxa"/>
            <w:shd w:val="clear" w:color="auto" w:fill="auto"/>
          </w:tcPr>
          <w:p w:rsidR="00F703A1" w:rsidRPr="00214468" w:rsidRDefault="00D70EA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214468">
              <w:rPr>
                <w:sz w:val="24"/>
              </w:rPr>
      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ОК 1.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2.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3.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4.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5.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6.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7.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ОК 8.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ОК 9.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437216" w:rsidRPr="00860EE4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  <w:sectPr w:rsidR="00437216" w:rsidRPr="00860EE4" w:rsidSect="002839E5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cols w:space="708"/>
          <w:docGrid w:linePitch="360"/>
        </w:sectPr>
      </w:pPr>
    </w:p>
    <w:p w:rsidR="00437216" w:rsidRPr="00860EE4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  <w:sectPr w:rsidR="00437216" w:rsidRPr="00860EE4" w:rsidSect="00285A18">
          <w:type w:val="continuous"/>
          <w:pgSz w:w="11906" w:h="16838"/>
          <w:pgMar w:top="1134" w:right="1701" w:bottom="851" w:left="851" w:header="708" w:footer="708" w:gutter="0"/>
          <w:cols w:space="708"/>
          <w:docGrid w:linePitch="360"/>
        </w:sectPr>
      </w:pPr>
    </w:p>
    <w:p w:rsidR="003E0A02" w:rsidRPr="00B64A53" w:rsidRDefault="00214468" w:rsidP="00214468">
      <w:pPr>
        <w:pStyle w:val="1"/>
        <w:ind w:firstLine="709"/>
        <w:jc w:val="both"/>
        <w:rPr>
          <w:b/>
        </w:rPr>
      </w:pPr>
      <w:bookmarkStart w:id="3" w:name="_Toc176177445"/>
      <w:r>
        <w:rPr>
          <w:b/>
        </w:rPr>
        <w:t>2</w:t>
      </w:r>
      <w:r w:rsidR="00B64A53">
        <w:rPr>
          <w:b/>
        </w:rPr>
        <w:t>.</w:t>
      </w:r>
      <w:r>
        <w:rPr>
          <w:b/>
        </w:rPr>
        <w:t xml:space="preserve"> С</w:t>
      </w:r>
      <w:r w:rsidRPr="00B64A53">
        <w:rPr>
          <w:b/>
        </w:rPr>
        <w:t>труктура и содержание профессионального модуля</w:t>
      </w:r>
      <w:bookmarkEnd w:id="3"/>
    </w:p>
    <w:p w:rsidR="00151DE8" w:rsidRPr="00214468" w:rsidRDefault="00214468" w:rsidP="00214468">
      <w:pPr>
        <w:tabs>
          <w:tab w:val="left" w:pos="426"/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>2</w:t>
      </w:r>
      <w:r w:rsidR="003E0A02" w:rsidRPr="001B2E8B">
        <w:rPr>
          <w:b/>
          <w:szCs w:val="28"/>
        </w:rPr>
        <w:t xml:space="preserve">.1 Тематический план профессионального модуля </w:t>
      </w:r>
      <w:r w:rsidR="00D70EA6" w:rsidRPr="00214468">
        <w:rPr>
          <w:b/>
          <w:szCs w:val="28"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976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9045B6" w:rsidRPr="00CE4414" w:rsidTr="006A2F7D">
        <w:trPr>
          <w:trHeight w:val="435"/>
        </w:trPr>
        <w:tc>
          <w:tcPr>
            <w:tcW w:w="6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9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Всего (максимальное количество),</w:t>
            </w:r>
            <w:r w:rsidRPr="006F4630">
              <w:rPr>
                <w:b/>
                <w:sz w:val="20"/>
                <w:szCs w:val="20"/>
              </w:rPr>
              <w:br/>
              <w:t>часов</w:t>
            </w:r>
          </w:p>
        </w:tc>
        <w:tc>
          <w:tcPr>
            <w:tcW w:w="2089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Объем времени, отведенный на освоение </w:t>
            </w:r>
            <w:r w:rsidRPr="006F4630">
              <w:rPr>
                <w:b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7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8E2A90" w:rsidRPr="00CE4414" w:rsidTr="006A2F7D">
        <w:trPr>
          <w:trHeight w:val="435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4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2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Учебная, </w:t>
            </w: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Производ</w:t>
            </w:r>
            <w:r w:rsidRPr="006F4630">
              <w:rPr>
                <w:b/>
                <w:sz w:val="20"/>
                <w:szCs w:val="20"/>
              </w:rPr>
              <w:br/>
              <w:t>ственная</w:t>
            </w:r>
          </w:p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 w:rsidRPr="006F4630">
              <w:rPr>
                <w:sz w:val="20"/>
                <w:szCs w:val="20"/>
              </w:rPr>
              <w:t>часов</w:t>
            </w:r>
          </w:p>
        </w:tc>
      </w:tr>
      <w:tr w:rsidR="004D2126" w:rsidRPr="00CE4414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 w:rsidRPr="006F4630">
              <w:rPr>
                <w:b/>
                <w:sz w:val="20"/>
                <w:szCs w:val="20"/>
              </w:rPr>
              <w:br/>
            </w: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84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45B6" w:rsidRPr="009045B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9045B6">
              <w:rPr>
                <w:b/>
                <w:sz w:val="22"/>
                <w:szCs w:val="22"/>
              </w:rPr>
              <w:t xml:space="preserve">Всего, </w:t>
            </w:r>
            <w:r w:rsidRPr="009045B6">
              <w:rPr>
                <w:b/>
                <w:sz w:val="22"/>
                <w:szCs w:val="22"/>
              </w:rPr>
              <w:br/>
            </w:r>
            <w:r w:rsidRPr="009045B6">
              <w:rPr>
                <w:sz w:val="22"/>
                <w:szCs w:val="22"/>
              </w:rPr>
              <w:t>часов</w:t>
            </w:r>
          </w:p>
        </w:tc>
        <w:tc>
          <w:tcPr>
            <w:tcW w:w="3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9045B6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045B6">
              <w:rPr>
                <w:b/>
                <w:sz w:val="22"/>
                <w:szCs w:val="22"/>
              </w:rPr>
              <w:t xml:space="preserve">курсовая работа (проект), </w:t>
            </w:r>
            <w:r w:rsidRPr="009045B6">
              <w:rPr>
                <w:sz w:val="22"/>
                <w:szCs w:val="22"/>
              </w:rPr>
              <w:t>часов</w:t>
            </w:r>
          </w:p>
        </w:tc>
        <w:tc>
          <w:tcPr>
            <w:tcW w:w="36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9045B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9045B6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</w:p>
        </w:tc>
      </w:tr>
      <w:tr w:rsidR="008E2A90" w:rsidRPr="00CE4414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лаб.работы</w:t>
            </w:r>
            <w:r w:rsidRPr="006F4630">
              <w:rPr>
                <w:b/>
                <w:sz w:val="20"/>
                <w:szCs w:val="20"/>
              </w:rPr>
              <w:br/>
              <w:t>и практич.</w:t>
            </w:r>
            <w:r w:rsidRPr="006F4630">
              <w:rPr>
                <w:b/>
                <w:sz w:val="20"/>
                <w:szCs w:val="20"/>
              </w:rPr>
              <w:br/>
              <w:t>занятия,</w:t>
            </w:r>
          </w:p>
          <w:p w:rsidR="009045B6" w:rsidRPr="006F4630" w:rsidRDefault="009045B6" w:rsidP="003D1DC6">
            <w:pPr>
              <w:ind w:firstLine="0"/>
              <w:jc w:val="center"/>
              <w:rPr>
                <w:sz w:val="20"/>
                <w:szCs w:val="20"/>
              </w:rPr>
            </w:pP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курсовая работа (проект), </w:t>
            </w: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26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CE4414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8E2A90" w:rsidRPr="00CE4414" w:rsidTr="006A2F7D">
        <w:trPr>
          <w:trHeight w:val="390"/>
        </w:trPr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055817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10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2.1.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2.2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2.3</w:t>
            </w:r>
          </w:p>
          <w:p w:rsidR="0085588B" w:rsidRPr="0085588B" w:rsidRDefault="0085588B" w:rsidP="002144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 xml:space="preserve">ОК 1– ОК </w:t>
            </w:r>
            <w:r w:rsidR="002144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CE4414" w:rsidRDefault="0085588B" w:rsidP="004F65A7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5761A2">
              <w:rPr>
                <w:b/>
                <w:sz w:val="20"/>
                <w:szCs w:val="20"/>
              </w:rPr>
              <w:t>МДК 0</w:t>
            </w:r>
            <w:r>
              <w:rPr>
                <w:b/>
                <w:sz w:val="20"/>
                <w:szCs w:val="20"/>
              </w:rPr>
              <w:t>2.01</w:t>
            </w:r>
            <w:r>
              <w:t xml:space="preserve"> </w:t>
            </w:r>
            <w:r w:rsidRPr="004F65A7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90EBB" w:rsidRDefault="00CA7D6A" w:rsidP="00EA3AD5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72148F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72148F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F30CC9" w:rsidRDefault="00CA7D6A" w:rsidP="008C0CD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2.1.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2.2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2.3</w:t>
            </w:r>
          </w:p>
          <w:p w:rsidR="0085588B" w:rsidRPr="0085588B" w:rsidRDefault="0085588B" w:rsidP="002144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 xml:space="preserve">ОК 1– ОК </w:t>
            </w:r>
            <w:r w:rsidR="002144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70755F" w:rsidRDefault="0085588B" w:rsidP="00D70EA6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rFonts w:eastAsia="Calibri"/>
                <w:b/>
                <w:bCs/>
                <w:sz w:val="20"/>
                <w:szCs w:val="20"/>
              </w:rPr>
              <w:t>МДК 0</w:t>
            </w: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  <w:r w:rsidRPr="00E3261D"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sz w:val="20"/>
                <w:szCs w:val="20"/>
              </w:rPr>
              <w:t>2 «</w:t>
            </w:r>
            <w:r w:rsidRPr="004F65A7">
              <w:rPr>
                <w:b/>
                <w:sz w:val="20"/>
                <w:szCs w:val="20"/>
              </w:rPr>
              <w:t>Криптографическая защита информации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A72903" w:rsidRDefault="006A293E" w:rsidP="00CA7D6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A7D6A">
              <w:rPr>
                <w:b/>
                <w:sz w:val="20"/>
                <w:szCs w:val="20"/>
              </w:rPr>
              <w:t>5</w:t>
            </w:r>
            <w:r w:rsidR="0085588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57167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71674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571674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F30CC9" w:rsidRDefault="00CA7D6A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2.1.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2.2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2.3</w:t>
            </w:r>
          </w:p>
          <w:p w:rsidR="0085588B" w:rsidRPr="0085588B" w:rsidRDefault="0085588B" w:rsidP="002144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 xml:space="preserve">ОК 1– ОК </w:t>
            </w:r>
            <w:r w:rsidR="002144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E3261D" w:rsidRDefault="0085588B" w:rsidP="00D70EA6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МДК.02.03  «</w:t>
            </w:r>
            <w:r w:rsidRPr="00AD7DEA">
              <w:rPr>
                <w:rFonts w:eastAsia="Calibri"/>
                <w:b/>
                <w:bCs/>
                <w:sz w:val="20"/>
                <w:szCs w:val="20"/>
              </w:rPr>
              <w:t>Разработка и администрирование удаленных баз данных</w:t>
            </w:r>
            <w:r>
              <w:rPr>
                <w:rFonts w:eastAsia="Calibri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CA7D6A" w:rsidP="0057167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CA7D6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CA7D6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30CC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F30CC9" w:rsidRDefault="0085588B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Default="0085588B" w:rsidP="00214468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УП.02.01 «Учебная практика</w:t>
            </w:r>
            <w:r w:rsidR="00214468">
              <w:rPr>
                <w:rFonts w:eastAsia="Calibri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5588B" w:rsidRPr="00CE4414" w:rsidTr="006A2F7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3331A7" w:rsidRDefault="0085588B" w:rsidP="003D1DC6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DF358B" w:rsidRDefault="0085588B" w:rsidP="003D1DC6">
            <w:pPr>
              <w:ind w:firstLine="0"/>
              <w:rPr>
                <w:sz w:val="20"/>
                <w:szCs w:val="20"/>
              </w:rPr>
            </w:pPr>
            <w:r w:rsidRPr="00DF358B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451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</w:tr>
      <w:tr w:rsidR="0085588B" w:rsidRPr="00CE4414" w:rsidTr="006A2F7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3331A7" w:rsidRDefault="0085588B" w:rsidP="003D1DC6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Default="0085588B" w:rsidP="003D1DC6">
            <w:pPr>
              <w:ind w:firstLine="0"/>
              <w:rPr>
                <w:b/>
                <w:sz w:val="20"/>
                <w:szCs w:val="20"/>
              </w:rPr>
            </w:pPr>
            <w:r w:rsidRPr="00F30CC9"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6A2F7D">
        <w:trPr>
          <w:trHeight w:val="46"/>
        </w:trPr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CE4414" w:rsidRDefault="0085588B" w:rsidP="003D1DC6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CE4414" w:rsidRDefault="0085588B" w:rsidP="003D1DC6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90EBB" w:rsidRDefault="00CA7D6A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C90EBB" w:rsidRDefault="006A293E" w:rsidP="00CA7D6A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CA7D6A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6A293E" w:rsidP="00CA7D6A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A7D6A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72148F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88B" w:rsidRPr="008C0CD6" w:rsidRDefault="00CA7D6A" w:rsidP="006A293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0C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90EB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</w:tr>
    </w:tbl>
    <w:p w:rsidR="0077640B" w:rsidRPr="00891C1E" w:rsidRDefault="00891C1E" w:rsidP="008664DE">
      <w:pPr>
        <w:shd w:val="clear" w:color="auto" w:fill="FFFFFF" w:themeFill="background1"/>
        <w:tabs>
          <w:tab w:val="left" w:pos="426"/>
          <w:tab w:val="left" w:pos="709"/>
        </w:tabs>
        <w:jc w:val="both"/>
        <w:rPr>
          <w:b/>
          <w:szCs w:val="28"/>
        </w:rPr>
      </w:pPr>
      <w:bookmarkStart w:id="4" w:name="_Toc46863880"/>
      <w:bookmarkStart w:id="5" w:name="_Toc46943651"/>
      <w:r w:rsidRPr="00891C1E">
        <w:rPr>
          <w:b/>
          <w:szCs w:val="28"/>
        </w:rPr>
        <w:t>2</w:t>
      </w:r>
      <w:r w:rsidR="00F4243E" w:rsidRPr="00891C1E">
        <w:rPr>
          <w:b/>
          <w:szCs w:val="28"/>
        </w:rPr>
        <w:t>.2 Содержание обучения по профессиональному модулю</w:t>
      </w:r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9"/>
        <w:gridCol w:w="367"/>
        <w:gridCol w:w="105"/>
        <w:gridCol w:w="8406"/>
        <w:gridCol w:w="1520"/>
        <w:gridCol w:w="1463"/>
      </w:tblGrid>
      <w:tr w:rsidR="0039779B" w:rsidRPr="008664DE" w:rsidTr="008664DE">
        <w:trPr>
          <w:cantSplit/>
        </w:trPr>
        <w:tc>
          <w:tcPr>
            <w:tcW w:w="3069" w:type="dxa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39779B" w:rsidRPr="008664DE" w:rsidTr="008664DE">
        <w:trPr>
          <w:cantSplit/>
        </w:trPr>
        <w:tc>
          <w:tcPr>
            <w:tcW w:w="3069" w:type="dxa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39779B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Раздел 1. МДК 02.01«Защита информации в информационно-телекоммуникационных системах и сетях с использованием программных и программно-аппаратных средств защиты»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8664DE" w:rsidRDefault="00334AC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8664DE" w:rsidRDefault="0039779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 xml:space="preserve">Тема 1.1 </w:t>
            </w:r>
            <w:r w:rsidRPr="008664DE">
              <w:rPr>
                <w:rFonts w:eastAsia="Calibri"/>
                <w:bCs/>
                <w:sz w:val="20"/>
                <w:szCs w:val="20"/>
              </w:rPr>
              <w:t>Основные понятия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Предмет и задачи программно-аппаратной защиты информации. Основные понятия.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Классификация методов и средств ПАЗИ. Угрозы информационной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Требования и рекомендации по защите информации программными и программно-аппаратными средствами. Профили защиты программных и программно-аппаратных средств (межсетевых экранов, средств контроля съемных машинных носителей информации, средств доверенной загрузки, средств антивирусной защиты)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Стандарты по защите информации, в состав которых входят требования и рекомендации по защите информации программными и программно-аппаратными средствами.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Особенности автоматизированных систем в защищенном исполнении. Методы создания безопасных систем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Политика безопасности. Управление рисками. Механизмы  и службы защиты.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Функциональные возможности программно-аппаратных средств защиты. Учет, обработка, хранение и передача информации в АИС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Принципы программно-аппаратной защиты информации от несанкционированного доступа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Понятие АМДЗ (доверенная загрузка). Средства замыкания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Методы управления ключевой информации. Криптографическая защита данных.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Методы контроля целостности данных. Уничтожение остаточной информации.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программ и данных от несанкционированного копирования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программ от изучения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информации на машинных носителях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от  вредоносного программного обеспечения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Основы построения защищенных сетей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Средства организации VPN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Обеспечение безопасности межсетевого взаимодействия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информации в базах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Мониторинг систем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Системы резервного копирования и восстановления данных с защитой от вирусов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1.2. </w:t>
            </w:r>
            <w:r w:rsidRPr="008664DE">
              <w:rPr>
                <w:sz w:val="20"/>
                <w:szCs w:val="20"/>
              </w:rPr>
              <w:t>Обеспечение безопасности операционных систем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</w:t>
            </w:r>
            <w:r w:rsidR="00926461"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1. </w:t>
            </w:r>
            <w:r w:rsidRPr="008664DE">
              <w:rPr>
                <w:sz w:val="20"/>
                <w:szCs w:val="20"/>
              </w:rPr>
              <w:t>Настройка сетевого взаимодействия (</w:t>
            </w:r>
            <w:r w:rsidRPr="008664DE">
              <w:rPr>
                <w:sz w:val="20"/>
                <w:szCs w:val="20"/>
                <w:lang w:val="en-US"/>
              </w:rPr>
              <w:t>AstraLinux</w:t>
            </w:r>
            <w:r w:rsidRPr="008664DE">
              <w:rPr>
                <w:sz w:val="20"/>
                <w:szCs w:val="20"/>
              </w:rPr>
              <w:t xml:space="preserve">). Установка и конфигурирование службы </w:t>
            </w:r>
            <w:r w:rsidRPr="008664DE">
              <w:rPr>
                <w:sz w:val="20"/>
                <w:szCs w:val="20"/>
                <w:lang w:val="en-US"/>
              </w:rPr>
              <w:t>ALD</w:t>
            </w:r>
            <w:r w:rsidRPr="008664DE">
              <w:rPr>
                <w:sz w:val="20"/>
                <w:szCs w:val="20"/>
              </w:rPr>
              <w:t xml:space="preserve"> (</w:t>
            </w:r>
            <w:r w:rsidRPr="008664DE">
              <w:rPr>
                <w:sz w:val="20"/>
                <w:szCs w:val="20"/>
                <w:lang w:val="en-US"/>
              </w:rPr>
              <w:t>AstraLinux</w:t>
            </w:r>
            <w:r w:rsidRPr="008664D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2. </w:t>
            </w:r>
            <w:r w:rsidRPr="008664DE">
              <w:rPr>
                <w:sz w:val="20"/>
                <w:szCs w:val="20"/>
              </w:rPr>
              <w:t xml:space="preserve">Управление параметрами безопасности с помощью групповых политик </w:t>
            </w:r>
            <w:r w:rsidRPr="008664DE">
              <w:rPr>
                <w:sz w:val="20"/>
                <w:szCs w:val="20"/>
                <w:lang w:val="en-US"/>
              </w:rPr>
              <w:t>ALD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3. </w:t>
            </w:r>
            <w:r w:rsidRPr="008664DE">
              <w:rPr>
                <w:sz w:val="20"/>
                <w:szCs w:val="20"/>
              </w:rPr>
              <w:t>Настройка параметров мандатного управления доступом (</w:t>
            </w:r>
            <w:r w:rsidRPr="008664DE">
              <w:rPr>
                <w:sz w:val="20"/>
                <w:szCs w:val="20"/>
                <w:lang w:val="en-US"/>
              </w:rPr>
              <w:t>AstraLinux</w:t>
            </w:r>
            <w:r w:rsidRPr="008664D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4. </w:t>
            </w:r>
            <w:r w:rsidRPr="008664DE">
              <w:rPr>
                <w:sz w:val="20"/>
                <w:szCs w:val="20"/>
              </w:rPr>
              <w:t>Настройка параметров контроля целостности (</w:t>
            </w:r>
            <w:r w:rsidRPr="008664DE">
              <w:rPr>
                <w:sz w:val="20"/>
                <w:szCs w:val="20"/>
                <w:lang w:val="en-US"/>
              </w:rPr>
              <w:t>AstraLinux</w:t>
            </w:r>
            <w:r w:rsidRPr="008664D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5. </w:t>
            </w:r>
            <w:r w:rsidRPr="008664DE">
              <w:rPr>
                <w:sz w:val="20"/>
                <w:szCs w:val="20"/>
              </w:rPr>
              <w:t>Настройка параметров ЗПС (</w:t>
            </w:r>
            <w:r w:rsidRPr="008664DE">
              <w:rPr>
                <w:sz w:val="20"/>
                <w:szCs w:val="20"/>
                <w:lang w:val="en-US"/>
              </w:rPr>
              <w:t>AstraLinux</w:t>
            </w:r>
            <w:r w:rsidRPr="008664D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6. </w:t>
            </w:r>
            <w:r w:rsidRPr="008664DE">
              <w:rPr>
                <w:sz w:val="20"/>
                <w:szCs w:val="20"/>
              </w:rPr>
              <w:t>Настройка домена Windows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1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7. </w:t>
            </w:r>
            <w:r w:rsidRPr="008664DE">
              <w:rPr>
                <w:sz w:val="20"/>
                <w:szCs w:val="20"/>
              </w:rPr>
              <w:t>Настройка доменных групповых политик (Windows)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1.3 </w:t>
            </w:r>
            <w:r w:rsidRPr="008664DE">
              <w:rPr>
                <w:sz w:val="20"/>
                <w:szCs w:val="20"/>
              </w:rPr>
              <w:t>Защита программ от изучения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9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Изучение и обратное проектирование ПО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9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Способы изучения ПО: статическое и динамическое изучение. Задачи защиты от изучения и способы их решения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9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от отладки. Защита от дизассемблирования. Защита от трассировки по прерываниям.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  <w:trHeight w:val="143"/>
        </w:trPr>
        <w:tc>
          <w:tcPr>
            <w:tcW w:w="3069" w:type="dxa"/>
            <w:vMerge w:val="restart"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Тема 1.4</w:t>
            </w:r>
            <w:r w:rsidRPr="008664DE">
              <w:rPr>
                <w:sz w:val="20"/>
                <w:szCs w:val="20"/>
              </w:rPr>
              <w:t xml:space="preserve"> Вредоносное программное обеспечение</w:t>
            </w:r>
          </w:p>
        </w:tc>
        <w:tc>
          <w:tcPr>
            <w:tcW w:w="8878" w:type="dxa"/>
            <w:gridSpan w:val="3"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2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Классификация вредоносного программного обеспечения. Схема заражения. Средства нейтрализации вредоносного ПО. Профилактика заражения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2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Поиск следов активности вредоносного ПО.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2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Классификация антивирусных средств. Сигнатурный и эвристический анализ. Защита от вирусов в "ручном режиме"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20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Основные концепции построения систем антивирусной защиты на предприятии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3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926461" w:rsidRPr="008664DE">
              <w:rPr>
                <w:b/>
                <w:sz w:val="20"/>
                <w:szCs w:val="20"/>
              </w:rPr>
              <w:t>8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>Установка централизованной системы антивирусной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E766B" w:rsidRPr="008664DE" w:rsidTr="008664DE">
        <w:trPr>
          <w:cantSplit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E766B" w:rsidRPr="008664DE" w:rsidRDefault="00BE766B" w:rsidP="008664DE">
            <w:pPr>
              <w:pStyle w:val="af2"/>
              <w:numPr>
                <w:ilvl w:val="0"/>
                <w:numId w:val="3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926461" w:rsidRPr="008664DE">
              <w:rPr>
                <w:b/>
                <w:sz w:val="20"/>
                <w:szCs w:val="20"/>
              </w:rPr>
              <w:t>9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 xml:space="preserve">Настройка централизованной системы антивирусной защиты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E766B" w:rsidRPr="008664DE" w:rsidRDefault="00BE766B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1.5 </w:t>
            </w:r>
            <w:r w:rsidRPr="008664DE">
              <w:rPr>
                <w:sz w:val="20"/>
                <w:szCs w:val="20"/>
              </w:rPr>
              <w:t>Защита информации в локальных сетях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1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Основы построения защищенных сетей. Средства организации VPN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1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Обеспечение безопасности межсетевого взаимодействия. Требования по сертификации межсетевых экранов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1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Уровень 1. Пакетные фильтры. </w:t>
            </w:r>
            <w:r w:rsidRPr="008664DE">
              <w:rPr>
                <w:sz w:val="24"/>
              </w:rPr>
              <w:t>Ур</w:t>
            </w:r>
            <w:r w:rsidRPr="008664DE">
              <w:rPr>
                <w:sz w:val="20"/>
                <w:szCs w:val="20"/>
              </w:rPr>
              <w:t>овень 2. Фильтрация служб, поиск ключевых слов в теле пакетов на сетевом уровне.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1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Уровень 3. Proxy-сервера прикладного уровня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0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>Установка и настройка ИКС-сервера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1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>Настройка пользовательских правил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2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>Настройка параметров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1.6 </w:t>
            </w:r>
            <w:r w:rsidRPr="008664DE">
              <w:rPr>
                <w:sz w:val="20"/>
                <w:szCs w:val="20"/>
              </w:rPr>
              <w:t>Мониторинг систем защиты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64DE"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2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Понятие и обоснование необходимости использования мониторинга как необходимой компоненты системы защиты информации. Классификация отслеживаемых событий. Особенности построения систем мониторинга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2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Системы управления событиями информационной безопасности (SIEM).  Обзор SIEM-систем на мировом и российском рынке.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2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Проведение аудита ЛВС сетевым сканером. Классификация сетевых мониторов.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1.7 </w:t>
            </w:r>
            <w:r w:rsidRPr="008664DE">
              <w:rPr>
                <w:sz w:val="20"/>
                <w:szCs w:val="20"/>
                <w:lang w:val="en-US"/>
              </w:rPr>
              <w:t>DLP</w:t>
            </w:r>
            <w:r w:rsidRPr="008664DE">
              <w:rPr>
                <w:sz w:val="20"/>
                <w:szCs w:val="20"/>
              </w:rPr>
              <w:t xml:space="preserve"> систем</w:t>
            </w:r>
            <w:r w:rsidR="000549E5" w:rsidRPr="008664DE">
              <w:rPr>
                <w:sz w:val="20"/>
                <w:szCs w:val="20"/>
              </w:rPr>
              <w:t>ы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64DE">
              <w:rPr>
                <w:b/>
                <w:sz w:val="20"/>
                <w:szCs w:val="20"/>
              </w:rPr>
              <w:t>1</w:t>
            </w:r>
            <w:r w:rsidRPr="008664DE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Контекстно-зависимые правила </w:t>
            </w:r>
            <w:r w:rsidRPr="008664DE">
              <w:rPr>
                <w:sz w:val="20"/>
                <w:szCs w:val="20"/>
                <w:lang w:val="en-US"/>
              </w:rPr>
              <w:t>DLP</w:t>
            </w:r>
            <w:r w:rsidRPr="008664DE">
              <w:rPr>
                <w:sz w:val="20"/>
                <w:szCs w:val="20"/>
              </w:rPr>
              <w:t>-систем – лингвистический анализ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Контекстно-зависимые правила </w:t>
            </w:r>
            <w:r w:rsidRPr="008664DE">
              <w:rPr>
                <w:sz w:val="20"/>
                <w:szCs w:val="20"/>
                <w:lang w:val="en-US"/>
              </w:rPr>
              <w:t>DLP</w:t>
            </w:r>
            <w:r w:rsidRPr="008664DE">
              <w:rPr>
                <w:sz w:val="20"/>
                <w:szCs w:val="20"/>
              </w:rPr>
              <w:t>-систем – шаблоны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Правила </w:t>
            </w:r>
            <w:r w:rsidRPr="008664DE">
              <w:rPr>
                <w:sz w:val="20"/>
                <w:szCs w:val="20"/>
                <w:lang w:val="en-US"/>
              </w:rPr>
              <w:t>DLP</w:t>
            </w:r>
            <w:r w:rsidRPr="008664DE">
              <w:rPr>
                <w:sz w:val="20"/>
                <w:szCs w:val="20"/>
              </w:rPr>
              <w:t>-систем – по типу и свойствам файла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Цифровые отпечатки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  <w:trHeight w:val="96"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</w:rPr>
              <w:t>Мониторинг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Аудит событий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26461" w:rsidRPr="008664DE" w:rsidTr="008664DE">
        <w:trPr>
          <w:cantSplit/>
        </w:trPr>
        <w:tc>
          <w:tcPr>
            <w:tcW w:w="14930" w:type="dxa"/>
            <w:gridSpan w:val="6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Промежуточная аттестация по МДК.02.01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 w:rsidR="00926461" w:rsidRPr="008664DE">
              <w:rPr>
                <w:rFonts w:eastAsia="Calibri"/>
                <w:b/>
                <w:bCs/>
                <w:sz w:val="20"/>
                <w:szCs w:val="20"/>
              </w:rPr>
              <w:t>8</w:t>
            </w:r>
            <w:r w:rsidRPr="008664DE">
              <w:rPr>
                <w:rFonts w:eastAsia="Calibri"/>
                <w:bCs/>
                <w:sz w:val="20"/>
                <w:szCs w:val="20"/>
              </w:rPr>
              <w:t xml:space="preserve">Мониторинг безопасности и тестирование на проникновение 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8664DE">
              <w:rPr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Мониторинг общих ресурсов. Технологии обеспечения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Файлы журналов оконечных устройств, сетевые журналы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Цифровая техническая экспертиза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Модели реагирования на инциденты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Сканирование уязвимостей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Тестирование </w:t>
            </w:r>
            <w:r w:rsidRPr="008664DE">
              <w:rPr>
                <w:sz w:val="20"/>
                <w:szCs w:val="20"/>
                <w:lang w:val="en-US"/>
              </w:rPr>
              <w:t>web</w:t>
            </w:r>
            <w:r w:rsidRPr="008664DE">
              <w:rPr>
                <w:sz w:val="20"/>
                <w:szCs w:val="20"/>
              </w:rPr>
              <w:t>-приложений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1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Тестирование беспроводных сетей на проникновение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3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 xml:space="preserve">Установка и настройка сканера уязвимостей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4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>Сканирование сети сканером уязвимостей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3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5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>Изучение отчетов сканера уязвимостей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Тема 1.</w:t>
            </w:r>
            <w:r w:rsidR="00926461" w:rsidRPr="008664DE">
              <w:rPr>
                <w:b/>
                <w:sz w:val="20"/>
                <w:szCs w:val="20"/>
              </w:rPr>
              <w:t>9</w:t>
            </w:r>
            <w:r w:rsidRPr="008664DE">
              <w:rPr>
                <w:b/>
                <w:sz w:val="20"/>
                <w:szCs w:val="20"/>
              </w:rPr>
              <w:t>.</w:t>
            </w:r>
            <w:r w:rsidRPr="008664D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664DE">
              <w:rPr>
                <w:sz w:val="20"/>
                <w:szCs w:val="20"/>
              </w:rPr>
              <w:t>Системы резервного копирования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2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Технологии резервного копирования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2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Операции резервного копирования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2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Планы резервного копирования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2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Восстановление из резервных копий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6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>Настройка плана резервного копирования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7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>Операции восстановления из резервных копий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3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 1</w:t>
            </w:r>
            <w:r w:rsidR="00926461" w:rsidRPr="008664DE">
              <w:rPr>
                <w:b/>
                <w:sz w:val="20"/>
                <w:szCs w:val="20"/>
              </w:rPr>
              <w:t>8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>Поиск и устранение неполадок системы резервного копирования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26461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1.10 </w:t>
            </w:r>
            <w:r w:rsidRPr="008664DE">
              <w:rPr>
                <w:sz w:val="20"/>
                <w:szCs w:val="20"/>
              </w:rPr>
              <w:t>Защита конечных точек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926461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26461" w:rsidRPr="008664DE" w:rsidRDefault="00926461" w:rsidP="008664DE">
            <w:pPr>
              <w:pStyle w:val="af2"/>
              <w:numPr>
                <w:ilvl w:val="0"/>
                <w:numId w:val="37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0D6E1E" w:rsidRPr="008664DE">
              <w:rPr>
                <w:b/>
                <w:sz w:val="20"/>
                <w:szCs w:val="20"/>
              </w:rPr>
              <w:t>19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>Установка SNS, настройка политик безопасности.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26461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26461" w:rsidRPr="008664DE" w:rsidRDefault="00926461" w:rsidP="008664DE">
            <w:pPr>
              <w:pStyle w:val="af2"/>
              <w:numPr>
                <w:ilvl w:val="0"/>
                <w:numId w:val="37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0D6E1E" w:rsidRPr="008664DE">
              <w:rPr>
                <w:b/>
                <w:sz w:val="20"/>
                <w:szCs w:val="20"/>
              </w:rPr>
              <w:t>20</w:t>
            </w:r>
            <w:r w:rsidRPr="008664DE">
              <w:rPr>
                <w:sz w:val="20"/>
                <w:szCs w:val="20"/>
              </w:rPr>
              <w:t xml:space="preserve"> Настройка полномочного управления доступом 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26461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26461" w:rsidRPr="008664DE" w:rsidRDefault="00926461" w:rsidP="008664DE">
            <w:pPr>
              <w:pStyle w:val="af2"/>
              <w:numPr>
                <w:ilvl w:val="0"/>
                <w:numId w:val="37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0D6E1E" w:rsidRPr="008664DE">
              <w:rPr>
                <w:b/>
                <w:sz w:val="20"/>
                <w:szCs w:val="20"/>
              </w:rPr>
              <w:t>21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>Настройка аудита операционной системы и событий SNS. Работа с журналом событий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26461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26461" w:rsidRPr="008664DE" w:rsidRDefault="00926461" w:rsidP="008664DE">
            <w:pPr>
              <w:pStyle w:val="af2"/>
              <w:numPr>
                <w:ilvl w:val="0"/>
                <w:numId w:val="37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0D6E1E" w:rsidRPr="008664DE">
              <w:rPr>
                <w:b/>
                <w:sz w:val="20"/>
                <w:szCs w:val="20"/>
              </w:rPr>
              <w:t>22</w:t>
            </w:r>
            <w:r w:rsidRPr="008664DE">
              <w:rPr>
                <w:sz w:val="20"/>
                <w:szCs w:val="20"/>
              </w:rPr>
              <w:t>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26461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26461" w:rsidRPr="008664DE" w:rsidRDefault="00926461" w:rsidP="008664DE">
            <w:pPr>
              <w:pStyle w:val="af2"/>
              <w:numPr>
                <w:ilvl w:val="0"/>
                <w:numId w:val="37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0D6E1E" w:rsidRPr="008664DE">
              <w:rPr>
                <w:b/>
                <w:sz w:val="20"/>
                <w:szCs w:val="20"/>
              </w:rPr>
              <w:t>23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 xml:space="preserve">Управление доступом к съемным носителям информации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26461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26461" w:rsidRPr="008664DE" w:rsidRDefault="00926461" w:rsidP="008664DE">
            <w:pPr>
              <w:pStyle w:val="af2"/>
              <w:numPr>
                <w:ilvl w:val="0"/>
                <w:numId w:val="37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№ </w:t>
            </w:r>
            <w:r w:rsidR="000D6E1E" w:rsidRPr="008664DE">
              <w:rPr>
                <w:b/>
                <w:sz w:val="20"/>
                <w:szCs w:val="20"/>
              </w:rPr>
              <w:t>24</w:t>
            </w: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</w:rPr>
              <w:t>Настройка механизма замкнутой программной среды 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26461" w:rsidRPr="008664DE" w:rsidRDefault="0092646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Тема 1.1</w:t>
            </w:r>
            <w:r w:rsidR="00926461" w:rsidRPr="008664DE">
              <w:rPr>
                <w:b/>
                <w:sz w:val="20"/>
                <w:szCs w:val="20"/>
              </w:rPr>
              <w:t>1</w:t>
            </w:r>
            <w:r w:rsidRPr="008664DE">
              <w:rPr>
                <w:b/>
                <w:sz w:val="20"/>
                <w:szCs w:val="20"/>
              </w:rPr>
              <w:t>.</w:t>
            </w:r>
            <w:r w:rsidRPr="008664DE">
              <w:rPr>
                <w:sz w:val="20"/>
                <w:szCs w:val="20"/>
                <w:lang w:val="en-US"/>
              </w:rPr>
              <w:t xml:space="preserve"> VipNet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Обзор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926461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Обзор VipNet Coordinator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962536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</w:rPr>
              <w:t xml:space="preserve">Обзор VipNet </w:t>
            </w:r>
            <w:r w:rsidRPr="008664DE">
              <w:rPr>
                <w:sz w:val="20"/>
                <w:szCs w:val="20"/>
                <w:lang w:val="en-US"/>
              </w:rPr>
              <w:t>xFirewall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962536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Обзор VipNet Policy Manager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265912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</w:rPr>
              <w:t>Обзор</w:t>
            </w:r>
            <w:r w:rsidRPr="00265912">
              <w:rPr>
                <w:sz w:val="20"/>
                <w:szCs w:val="20"/>
                <w:lang w:val="en-US"/>
              </w:rPr>
              <w:t xml:space="preserve"> VipNet </w:t>
            </w:r>
            <w:r w:rsidR="00962536" w:rsidRPr="00265912">
              <w:rPr>
                <w:sz w:val="20"/>
                <w:szCs w:val="20"/>
                <w:lang w:val="en-US"/>
              </w:rPr>
              <w:t>ViPNet EndPoint Protection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Обзор </w:t>
            </w:r>
            <w:r w:rsidR="00962536" w:rsidRPr="008664DE">
              <w:rPr>
                <w:sz w:val="20"/>
                <w:szCs w:val="20"/>
                <w:lang w:val="en-US"/>
              </w:rPr>
              <w:t>ViPNet</w:t>
            </w:r>
            <w:r w:rsidR="00962536" w:rsidRPr="008664DE">
              <w:rPr>
                <w:sz w:val="20"/>
                <w:szCs w:val="20"/>
              </w:rPr>
              <w:t xml:space="preserve"> Центр Регистрации (RegistrationPoint), сервис Публикации (Publication Service),  сервис Информирования (</w:t>
            </w:r>
            <w:r w:rsidR="00962536" w:rsidRPr="008664DE">
              <w:rPr>
                <w:sz w:val="20"/>
                <w:szCs w:val="20"/>
                <w:lang w:val="en-US"/>
              </w:rPr>
              <w:t>Informing</w:t>
            </w:r>
            <w:r w:rsidR="00962536" w:rsidRPr="008664D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6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Сценарии использования  VipNet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</w:t>
            </w:r>
            <w:r w:rsidR="000D6E1E" w:rsidRPr="00265912">
              <w:rPr>
                <w:b/>
                <w:sz w:val="20"/>
                <w:szCs w:val="20"/>
              </w:rPr>
              <w:t>25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 xml:space="preserve">Установка компонентов </w:t>
            </w:r>
            <w:r w:rsidRPr="008664DE">
              <w:rPr>
                <w:sz w:val="20"/>
                <w:szCs w:val="20"/>
                <w:lang w:val="en-US"/>
              </w:rPr>
              <w:t>ViPNet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0D6E1E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</w:t>
            </w:r>
            <w:r w:rsidRPr="00265912">
              <w:rPr>
                <w:b/>
                <w:sz w:val="20"/>
                <w:szCs w:val="20"/>
              </w:rPr>
              <w:t>26</w:t>
            </w:r>
            <w:r w:rsidR="00962536" w:rsidRPr="008664DE">
              <w:rPr>
                <w:b/>
                <w:sz w:val="20"/>
                <w:szCs w:val="20"/>
              </w:rPr>
              <w:t xml:space="preserve">. </w:t>
            </w:r>
            <w:r w:rsidR="00962536" w:rsidRPr="008664DE">
              <w:rPr>
                <w:sz w:val="20"/>
                <w:szCs w:val="20"/>
              </w:rPr>
              <w:t>Создание структуры защищенной сети VipNet и проверка работоспособности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0D6E1E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27</w:t>
            </w:r>
            <w:r w:rsidR="00962536" w:rsidRPr="008664DE">
              <w:rPr>
                <w:b/>
                <w:sz w:val="20"/>
                <w:szCs w:val="20"/>
              </w:rPr>
              <w:t xml:space="preserve">. </w:t>
            </w:r>
            <w:r w:rsidR="00962536" w:rsidRPr="008664DE">
              <w:rPr>
                <w:sz w:val="20"/>
                <w:szCs w:val="20"/>
              </w:rPr>
              <w:t xml:space="preserve"> Настройка резервного копирования и восстановления данных в VipNet Administrator</w:t>
            </w:r>
            <w:r w:rsidRPr="008664DE">
              <w:rPr>
                <w:sz w:val="20"/>
                <w:szCs w:val="20"/>
              </w:rPr>
              <w:t>. ViPNet Policy Manager. Управление политиками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</w:t>
            </w:r>
            <w:r w:rsidR="000D6E1E" w:rsidRPr="008664DE">
              <w:rPr>
                <w:b/>
                <w:sz w:val="20"/>
                <w:szCs w:val="20"/>
              </w:rPr>
              <w:t>28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 xml:space="preserve"> Модификация защищенной сети</w:t>
            </w:r>
            <w:r w:rsidR="000D6E1E" w:rsidRPr="008664DE">
              <w:rPr>
                <w:sz w:val="20"/>
                <w:szCs w:val="20"/>
              </w:rPr>
              <w:t>. Компрометация в VipNet и настройка политик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</w:t>
            </w:r>
            <w:r w:rsidR="000D6E1E" w:rsidRPr="008664DE">
              <w:rPr>
                <w:b/>
                <w:sz w:val="20"/>
                <w:szCs w:val="20"/>
              </w:rPr>
              <w:t>29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rPr>
                <w:sz w:val="20"/>
                <w:szCs w:val="20"/>
              </w:rPr>
              <w:t xml:space="preserve"> </w:t>
            </w:r>
            <w:r w:rsidR="000D6E1E" w:rsidRPr="008664DE">
              <w:rPr>
                <w:sz w:val="20"/>
                <w:szCs w:val="20"/>
              </w:rPr>
              <w:t>Настройка</w:t>
            </w:r>
            <w:r w:rsidR="000D6E1E" w:rsidRPr="008664DE">
              <w:t xml:space="preserve"> </w:t>
            </w:r>
            <w:r w:rsidR="000D6E1E" w:rsidRPr="008664DE">
              <w:rPr>
                <w:sz w:val="20"/>
                <w:szCs w:val="20"/>
              </w:rPr>
              <w:t xml:space="preserve">Центра Регистрации (RegistrationPoint), </w:t>
            </w:r>
            <w:r w:rsidR="000D6E1E" w:rsidRPr="008664DE">
              <w:rPr>
                <w:bCs/>
                <w:sz w:val="24"/>
              </w:rPr>
              <w:t xml:space="preserve"> сервиса Публикации(Publication Service), </w:t>
            </w:r>
            <w:r w:rsidR="000D6E1E" w:rsidRPr="008664DE">
              <w:t xml:space="preserve"> </w:t>
            </w:r>
            <w:r w:rsidR="000D6E1E" w:rsidRPr="008664DE">
              <w:rPr>
                <w:sz w:val="20"/>
                <w:szCs w:val="20"/>
              </w:rPr>
              <w:t>Сервиса Информирования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</w:t>
            </w:r>
            <w:r w:rsidR="000D6E1E" w:rsidRPr="008664DE">
              <w:rPr>
                <w:b/>
                <w:sz w:val="20"/>
                <w:szCs w:val="20"/>
              </w:rPr>
              <w:t>30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t xml:space="preserve"> </w:t>
            </w:r>
            <w:r w:rsidR="000D6E1E" w:rsidRPr="008664DE">
              <w:rPr>
                <w:sz w:val="20"/>
                <w:szCs w:val="20"/>
              </w:rPr>
              <w:t>Настройка межсетевого взаимодействия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  <w:lang w:val="en-US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</w:t>
            </w:r>
            <w:r w:rsidR="000D6E1E" w:rsidRPr="008664DE">
              <w:rPr>
                <w:b/>
                <w:sz w:val="20"/>
                <w:szCs w:val="20"/>
              </w:rPr>
              <w:t>31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Pr="008664DE">
              <w:t xml:space="preserve"> </w:t>
            </w:r>
            <w:r w:rsidR="000D6E1E" w:rsidRPr="008664DE">
              <w:rPr>
                <w:sz w:val="20"/>
                <w:szCs w:val="20"/>
              </w:rPr>
              <w:t>Настройка VipNet Coordinator . Туннелирование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2536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62536" w:rsidRPr="008664DE" w:rsidRDefault="00962536" w:rsidP="008664DE">
            <w:pPr>
              <w:pStyle w:val="af2"/>
              <w:numPr>
                <w:ilvl w:val="0"/>
                <w:numId w:val="25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Практическое занятие </w:t>
            </w:r>
            <w:r w:rsidR="000D6E1E" w:rsidRPr="008664DE">
              <w:rPr>
                <w:b/>
                <w:sz w:val="20"/>
                <w:szCs w:val="20"/>
              </w:rPr>
              <w:t>32</w:t>
            </w:r>
            <w:r w:rsidRPr="008664DE">
              <w:rPr>
                <w:b/>
                <w:sz w:val="20"/>
                <w:szCs w:val="20"/>
              </w:rPr>
              <w:t xml:space="preserve">. </w:t>
            </w:r>
            <w:r w:rsidR="000D6E1E" w:rsidRPr="008664DE">
              <w:rPr>
                <w:sz w:val="20"/>
                <w:szCs w:val="20"/>
              </w:rPr>
              <w:t>Настройка</w:t>
            </w:r>
            <w:r w:rsidR="000D6E1E" w:rsidRPr="008664DE">
              <w:rPr>
                <w:b/>
                <w:sz w:val="20"/>
                <w:szCs w:val="20"/>
              </w:rPr>
              <w:t xml:space="preserve"> </w:t>
            </w:r>
            <w:r w:rsidR="000D6E1E" w:rsidRPr="008664DE">
              <w:rPr>
                <w:sz w:val="20"/>
                <w:szCs w:val="20"/>
                <w:lang w:val="en-US"/>
              </w:rPr>
              <w:t>ViPNet</w:t>
            </w:r>
            <w:r w:rsidR="000D6E1E" w:rsidRPr="00265912">
              <w:rPr>
                <w:sz w:val="20"/>
                <w:szCs w:val="20"/>
              </w:rPr>
              <w:t xml:space="preserve"> </w:t>
            </w:r>
            <w:r w:rsidR="000D6E1E" w:rsidRPr="008664DE">
              <w:rPr>
                <w:sz w:val="20"/>
                <w:szCs w:val="20"/>
                <w:lang w:val="en-US"/>
              </w:rPr>
              <w:t>CSP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62536" w:rsidRPr="008664DE" w:rsidRDefault="00962536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6E1E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Тема 1.12.</w:t>
            </w:r>
            <w:r w:rsidRPr="008664DE">
              <w:rPr>
                <w:sz w:val="20"/>
                <w:szCs w:val="20"/>
                <w:lang w:val="en-US"/>
              </w:rPr>
              <w:t xml:space="preserve"> </w:t>
            </w:r>
            <w:r w:rsidR="00AD44E2" w:rsidRPr="008664DE">
              <w:rPr>
                <w:sz w:val="20"/>
                <w:szCs w:val="20"/>
              </w:rPr>
              <w:t>Защита общих ресурсов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D44E2" w:rsidRPr="008664DE" w:rsidRDefault="00AD44E2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AD44E2" w:rsidRPr="008664DE" w:rsidRDefault="00AD44E2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AD44E2" w:rsidRPr="008664DE" w:rsidRDefault="00AD44E2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0D6E1E" w:rsidRPr="008664DE" w:rsidRDefault="00AD44E2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0D6E1E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D6E1E" w:rsidRPr="008664DE" w:rsidRDefault="000D6E1E" w:rsidP="008664DE">
            <w:pPr>
              <w:pStyle w:val="af2"/>
              <w:numPr>
                <w:ilvl w:val="0"/>
                <w:numId w:val="38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D6E1E" w:rsidRPr="008664DE" w:rsidRDefault="00AD44E2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</w:rPr>
              <w:t>З</w:t>
            </w:r>
            <w:r w:rsidR="000D6E1E" w:rsidRPr="008664DE">
              <w:rPr>
                <w:sz w:val="20"/>
                <w:szCs w:val="20"/>
              </w:rPr>
              <w:t>ащит</w:t>
            </w:r>
            <w:r w:rsidRPr="008664DE">
              <w:rPr>
                <w:sz w:val="20"/>
                <w:szCs w:val="20"/>
              </w:rPr>
              <w:t>а</w:t>
            </w:r>
            <w:r w:rsidR="000D6E1E" w:rsidRPr="008664DE">
              <w:rPr>
                <w:sz w:val="20"/>
                <w:szCs w:val="20"/>
              </w:rPr>
              <w:t xml:space="preserve"> неструктурированных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6E1E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D6E1E" w:rsidRPr="008664DE" w:rsidRDefault="000D6E1E" w:rsidP="008664DE">
            <w:pPr>
              <w:pStyle w:val="af2"/>
              <w:numPr>
                <w:ilvl w:val="0"/>
                <w:numId w:val="38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D6E1E" w:rsidRPr="008664DE" w:rsidRDefault="00AD44E2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Защита </w:t>
            </w:r>
            <w:r w:rsidRPr="008664DE">
              <w:rPr>
                <w:sz w:val="20"/>
                <w:szCs w:val="20"/>
                <w:lang w:val="en-US"/>
              </w:rPr>
              <w:t>Web-</w:t>
            </w:r>
            <w:r w:rsidRPr="008664DE">
              <w:rPr>
                <w:sz w:val="20"/>
                <w:szCs w:val="20"/>
              </w:rPr>
              <w:t>серверов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6E1E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D6E1E" w:rsidRPr="008664DE" w:rsidRDefault="000D6E1E" w:rsidP="008664DE">
            <w:pPr>
              <w:pStyle w:val="af2"/>
              <w:numPr>
                <w:ilvl w:val="0"/>
                <w:numId w:val="38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D6E1E" w:rsidRPr="008664DE" w:rsidRDefault="00AD44E2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Защита </w:t>
            </w:r>
            <w:r w:rsidRPr="008664DE">
              <w:rPr>
                <w:sz w:val="20"/>
                <w:szCs w:val="20"/>
                <w:lang w:val="en-US"/>
              </w:rPr>
              <w:t>FTP-</w:t>
            </w:r>
            <w:r w:rsidRPr="008664DE">
              <w:rPr>
                <w:sz w:val="20"/>
                <w:szCs w:val="20"/>
              </w:rPr>
              <w:t>серверов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6E1E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D6E1E" w:rsidRPr="008664DE" w:rsidRDefault="000D6E1E" w:rsidP="008664DE">
            <w:pPr>
              <w:pStyle w:val="af2"/>
              <w:numPr>
                <w:ilvl w:val="0"/>
                <w:numId w:val="38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D6E1E" w:rsidRPr="008664DE" w:rsidRDefault="00AD44E2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почтовых</w:t>
            </w:r>
            <w:r w:rsidRPr="008664DE">
              <w:rPr>
                <w:sz w:val="20"/>
                <w:szCs w:val="20"/>
                <w:lang w:val="en-US"/>
              </w:rPr>
              <w:t>-</w:t>
            </w:r>
            <w:r w:rsidRPr="008664DE">
              <w:rPr>
                <w:sz w:val="20"/>
                <w:szCs w:val="20"/>
              </w:rPr>
              <w:t>серверов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D6E1E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Курсовой проект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Актуальность темы. Постановка целей и задач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0D6E1E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0549E5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Обзор стандартов ИБ регламентирующих деятельность предприятия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0549E5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Описание возможных угроз ИБ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0549E5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Обзор возможностей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0549E5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Разработка  политики безопасности предприятия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Установка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Конфигурация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50523F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правил агентского мониторинга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политик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Тестирование средств ИБ. Проверка эффективности реализации защиты от возможных угроз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Разработка нормативно-правовой документации для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763DA3" w:rsidRPr="008664DE" w:rsidRDefault="00763DA3" w:rsidP="008664DE">
            <w:pPr>
              <w:pStyle w:val="af2"/>
              <w:numPr>
                <w:ilvl w:val="0"/>
                <w:numId w:val="24"/>
              </w:numPr>
              <w:shd w:val="clear" w:color="auto" w:fill="FFFFFF" w:themeFill="background1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Экзамен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Самостоятельная учебная работа при изучении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 xml:space="preserve">1. Проблемы обеспечения безопасности операционных систем. Windows,. Linux. 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2.Технологии аутентификации.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3.Аутентификация, авторизация и администрирование действий пользователя.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4.Пароли. PIN-коды. Методы надежного составления паролей.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5.Токены. Смарт-карты. Виртуальные ключи.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6.Программно-аппаратные модули доверенной загрузки.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7.АПМДЗ Криптон – Замок системный администратор.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8.Изучение настроек системного администратора  АПМДЗ.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9.Сектор НЖМД. Область памяти. Файл, папка, каталог.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10.Разграничение доступа к объектам операционной системы.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11.Комплексная система организации управления доступом. Инсталяция. Настройка.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12.Аудит безопасности операционной системы.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13.Функции межсетевых экранов. Ограничение доступа внешних пользователей. Разграничение доступа. Фильтрация трафика.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14.Анализ информации. Пакетная фильтрация. Посреднические функции. Дополнительные возможности МЭ.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15.Политика межсетевого взаимодействия. Схемы подключения МЭ. Персональные и распределенные МЭ.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16.Требования показателей тестирования. Классы МЭ. Требования ФСТЭК к МЭ.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17.Концепция построения виртуальных защищенных сетей;.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18.Виртуальные защищенные сети.  Тунелирование. Инкапсуляция пакетов. Структура защищенного пакета. Варианты построения защищенных каналов.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19.Защита на канальном уровне. Протоколы PPTP, L2F, L2TP.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20.Протоколы формирования защищенных каналов на сеансовом уровне. Протоколы SSL, TLS, SOCKS.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21.Защита на сетевом уровне. Архитектура средств безопасности  IPSec, AH, ESP.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22.Защита на прикладном уровне. Протоколы PAP, CHAP, Kerberos.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23.Функционирование системы управления средствами защиты.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24.Аудит безопасности информационной системы.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МДК 02.02 «</w:t>
            </w:r>
            <w:r w:rsidRPr="008664DE">
              <w:rPr>
                <w:b/>
                <w:sz w:val="20"/>
                <w:szCs w:val="20"/>
              </w:rPr>
              <w:t>Криптографическая защита информации»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334AC1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Тема 2.</w:t>
            </w:r>
            <w:r w:rsidRPr="008664DE">
              <w:rPr>
                <w:rFonts w:eastAsia="Calibri"/>
                <w:b/>
                <w:bCs/>
                <w:sz w:val="20"/>
                <w:szCs w:val="20"/>
                <w:lang w:val="en-US"/>
              </w:rPr>
              <w:t>1</w:t>
            </w:r>
            <w:r w:rsidRPr="008664DE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8664DE">
              <w:rPr>
                <w:rFonts w:eastAsia="Calibri"/>
                <w:bCs/>
                <w:sz w:val="20"/>
                <w:szCs w:val="20"/>
              </w:rPr>
              <w:t>Математические основы криптографии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Элементы теории множеств. Группы, кольца, поля.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Делимость чисел. Простые и составные числа.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НОД. Алгоритм Евклида.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Отношения сравнимости.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Модулярная арифметика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Функция Эйлера.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Алгоритм быстрого возведения в степень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Расширенный алгоритм Евклида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Китайская теорема об остатках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Проверка чисел на простоту.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Алгоритмы генерации простых чисел.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Разложение числа на множители.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Алгоритмы факторизации.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Алгоритмы дискретного логарифмирования.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Арифметические операции над большими числами.  </w:t>
            </w:r>
          </w:p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Первообразный корень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Практическое занятие №1. Проверка чисел на простоту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№2 Применение алгоритма Евклида для нахождения НОД. Решение линейных диофантовых уравнений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№3 Модульная арифметика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№4 Нахождение мультипликативного обратного, используя расширенный алгоритм Евклида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№5 Китайская теорема об остатках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3"/>
                <w:szCs w:val="23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 xml:space="preserve">Тема 2.2 </w:t>
            </w:r>
            <w:r w:rsidRPr="008664DE">
              <w:rPr>
                <w:sz w:val="23"/>
                <w:szCs w:val="23"/>
              </w:rPr>
              <w:t xml:space="preserve">Методы криптографического защиты информации 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 xml:space="preserve">Классификация основных методов криптографической защиты.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Методы симметричного шифрования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Шифры замены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Методы перестановки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8664DE">
              <w:rPr>
                <w:sz w:val="23"/>
                <w:szCs w:val="23"/>
              </w:rPr>
              <w:t>Методы гаммирования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Практическое занятие №6. Применение классических шифров замены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Практическое занятие №7. Применение классических шифров перестановки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№8. Применение метода гаммирования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 xml:space="preserve">Тема 2.3. </w:t>
            </w:r>
            <w:r w:rsidRPr="008664DE">
              <w:rPr>
                <w:sz w:val="20"/>
                <w:szCs w:val="20"/>
              </w:rPr>
              <w:t xml:space="preserve">Криптоанализ 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Основные методы криптоанализа.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Криптографические атаки.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Криптографическая стойкость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Перспективные направления криптоанализа,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Инструменты криптоанализа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№9. Криптоанализ шифра простой замены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№10. Криптоанализ шифров методом полного перебора ключей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Практическое занятие №11. Криптоанализ шифра Вижинера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4930" w:type="dxa"/>
            <w:gridSpan w:val="6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Конец 6 семестра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 xml:space="preserve">Тема 2.4. </w:t>
            </w:r>
            <w:r w:rsidRPr="008664DE">
              <w:rPr>
                <w:color w:val="000000"/>
                <w:sz w:val="20"/>
                <w:szCs w:val="20"/>
              </w:rPr>
              <w:t>. Кодирование информации. Компьютеризация шифрования</w:t>
            </w:r>
            <w:r w:rsidRPr="008664DE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sz w:val="23"/>
                <w:szCs w:val="23"/>
              </w:rPr>
              <w:t>Кодирование информации.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jc w:val="both"/>
              <w:rPr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№12</w:t>
            </w:r>
            <w:r w:rsidRPr="008664DE">
              <w:rPr>
                <w:sz w:val="20"/>
                <w:szCs w:val="20"/>
              </w:rPr>
              <w:t xml:space="preserve"> Кодирование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jc w:val="both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№13</w:t>
            </w:r>
            <w:r w:rsidRPr="008664DE">
              <w:rPr>
                <w:sz w:val="20"/>
                <w:szCs w:val="20"/>
              </w:rPr>
              <w:t xml:space="preserve"> Программная реализация классических шифров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jc w:val="both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№14</w:t>
            </w:r>
            <w:r w:rsidRPr="008664DE">
              <w:rPr>
                <w:sz w:val="20"/>
                <w:szCs w:val="20"/>
              </w:rPr>
              <w:t xml:space="preserve"> Изучение реализации классических шифров замены и перестановки в программе </w:t>
            </w:r>
            <w:r w:rsidRPr="008664DE">
              <w:rPr>
                <w:sz w:val="20"/>
                <w:szCs w:val="20"/>
                <w:lang w:val="en-US"/>
              </w:rPr>
              <w:t>CRYPTOOL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 xml:space="preserve">Тема 2.5. </w:t>
            </w:r>
            <w:r w:rsidRPr="008664DE">
              <w:rPr>
                <w:sz w:val="20"/>
                <w:szCs w:val="20"/>
              </w:rPr>
              <w:t>Симметричные системы шифрования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Симметричное шифрование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</w:rPr>
              <w:t xml:space="preserve">Алгоритм </w:t>
            </w:r>
            <w:r w:rsidRPr="008664DE">
              <w:rPr>
                <w:sz w:val="20"/>
                <w:szCs w:val="20"/>
                <w:lang w:val="en-US"/>
              </w:rPr>
              <w:t>DES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ГОСТ 28147-89 в режиме простой замены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ГОСТ 28147-89 в режиме гаммирования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ГОСТ 28147-89 гаммирование с обратной связью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ГОСТ 28147-89 выработка имитовставки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</w:rPr>
              <w:t xml:space="preserve">Алгоритм </w:t>
            </w:r>
            <w:r w:rsidRPr="008664DE">
              <w:rPr>
                <w:sz w:val="20"/>
                <w:szCs w:val="20"/>
                <w:lang w:val="en-US"/>
              </w:rPr>
              <w:t>AES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Отечественные алгоритмы Магма и Кузнечик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№15</w:t>
            </w:r>
            <w:r w:rsidRPr="008664DE">
              <w:rPr>
                <w:sz w:val="20"/>
                <w:szCs w:val="20"/>
              </w:rPr>
              <w:t xml:space="preserve"> </w:t>
            </w:r>
            <w:r w:rsidRPr="008664DE">
              <w:rPr>
                <w:rFonts w:eastAsia="Calibri"/>
                <w:bCs/>
                <w:sz w:val="20"/>
                <w:szCs w:val="20"/>
                <w:lang w:eastAsia="en-US"/>
              </w:rPr>
              <w:t>Упрощенный алгоритм шифрования DES (S-DES)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№16</w:t>
            </w:r>
            <w:r w:rsidRPr="008664DE">
              <w:rPr>
                <w:sz w:val="20"/>
                <w:szCs w:val="20"/>
              </w:rPr>
              <w:t xml:space="preserve"> Алгоритм шифрования </w:t>
            </w:r>
            <w:r w:rsidRPr="008664DE">
              <w:rPr>
                <w:sz w:val="20"/>
                <w:szCs w:val="20"/>
                <w:lang w:val="en-US"/>
              </w:rPr>
              <w:t>S</w:t>
            </w:r>
            <w:r w:rsidRPr="008664DE">
              <w:rPr>
                <w:sz w:val="20"/>
                <w:szCs w:val="20"/>
              </w:rPr>
              <w:t>-</w:t>
            </w:r>
            <w:r w:rsidRPr="008664DE">
              <w:rPr>
                <w:sz w:val="20"/>
                <w:szCs w:val="20"/>
                <w:lang w:val="en-US"/>
              </w:rPr>
              <w:t>AES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 xml:space="preserve">Тема 2.6. </w:t>
            </w:r>
            <w:r w:rsidRPr="008664DE">
              <w:rPr>
                <w:sz w:val="20"/>
                <w:szCs w:val="20"/>
              </w:rPr>
              <w:t>Поточные шифры и генераторы псевдослучайных чисел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Поточное шифрование. Псевдослучайные последовательности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  <w:lang w:val="en-US"/>
              </w:rPr>
              <w:t>RC</w:t>
            </w:r>
            <w:r w:rsidRPr="008664DE">
              <w:rPr>
                <w:sz w:val="20"/>
                <w:szCs w:val="20"/>
              </w:rPr>
              <w:t xml:space="preserve">4, </w:t>
            </w:r>
            <w:r w:rsidRPr="008664DE">
              <w:rPr>
                <w:sz w:val="20"/>
                <w:szCs w:val="20"/>
                <w:lang w:val="en-US"/>
              </w:rPr>
              <w:t>MD</w:t>
            </w:r>
            <w:r w:rsidRPr="008664DE">
              <w:rPr>
                <w:sz w:val="20"/>
                <w:szCs w:val="20"/>
              </w:rPr>
              <w:t>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№17</w:t>
            </w:r>
            <w:r w:rsidRPr="008664DE">
              <w:rPr>
                <w:sz w:val="20"/>
                <w:szCs w:val="20"/>
              </w:rPr>
              <w:t xml:space="preserve"> Методы генерации ПСЧ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№18</w:t>
            </w:r>
            <w:r w:rsidRPr="008664DE">
              <w:rPr>
                <w:sz w:val="20"/>
                <w:szCs w:val="20"/>
              </w:rPr>
              <w:t xml:space="preserve"> Регистры сдвига с обратной линейной связью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color w:val="auto"/>
                <w:sz w:val="20"/>
                <w:szCs w:val="20"/>
              </w:rPr>
            </w:pPr>
            <w:r w:rsidRPr="008664DE">
              <w:rPr>
                <w:b/>
                <w:bCs/>
                <w:color w:val="auto"/>
                <w:sz w:val="20"/>
                <w:szCs w:val="20"/>
              </w:rPr>
              <w:t xml:space="preserve">Тема 2.7. </w:t>
            </w:r>
            <w:r w:rsidRPr="008664DE">
              <w:rPr>
                <w:color w:val="auto"/>
                <w:sz w:val="20"/>
                <w:szCs w:val="20"/>
              </w:rPr>
              <w:t xml:space="preserve">Асимметричные системы шифрования 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Асимметричное шифрование.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Схема шифрования RSA. Электронная цифровая подпись (ЭЦП) RSA.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Система Диффи и Хеллмана. Схема шифрования Эль Гамаля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ГОСТ Р 34.12-2015 и ГОСТ Р 34.13-2015.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Практическая работа №19</w:t>
            </w:r>
            <w:r w:rsidRPr="008664DE">
              <w:rPr>
                <w:sz w:val="20"/>
                <w:szCs w:val="20"/>
              </w:rPr>
              <w:t xml:space="preserve"> Система Диффи и Хеллмана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Практическое занятие №20</w:t>
            </w:r>
            <w:r w:rsidRPr="008664DE">
              <w:rPr>
                <w:sz w:val="20"/>
                <w:szCs w:val="20"/>
              </w:rPr>
              <w:t xml:space="preserve"> Применение асимметричного алгоритма </w:t>
            </w:r>
            <w:r w:rsidRPr="008664DE">
              <w:rPr>
                <w:sz w:val="20"/>
                <w:szCs w:val="20"/>
                <w:lang w:val="en-US"/>
              </w:rPr>
              <w:t>RSA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Практическая работа №21</w:t>
            </w:r>
            <w:r w:rsidRPr="008664DE">
              <w:rPr>
                <w:sz w:val="20"/>
                <w:szCs w:val="20"/>
              </w:rPr>
              <w:t xml:space="preserve"> Алгоритм Эль-Гамаля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 xml:space="preserve">Тема 2.8. </w:t>
            </w:r>
            <w:r w:rsidRPr="008664DE">
              <w:rPr>
                <w:sz w:val="20"/>
                <w:szCs w:val="20"/>
              </w:rPr>
              <w:t>Аутентификация данных. Электронная подпись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Аутентификация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</w:rPr>
              <w:t>ЭП. Однонаправленные хэш-функции.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Применение различных функций хэширования, анализ особенностей хешей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Применение криптографических атак на хеш-функции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</w:t>
            </w:r>
            <w:r w:rsidRPr="008664DE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Практическая работа №22</w:t>
            </w:r>
            <w:r w:rsidRPr="008664DE">
              <w:rPr>
                <w:sz w:val="20"/>
                <w:szCs w:val="20"/>
              </w:rPr>
              <w:t xml:space="preserve">  Применение различных функций хэширования, анализ особенностей хешей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Практическая работа №23</w:t>
            </w:r>
            <w:r w:rsidRPr="008664DE">
              <w:rPr>
                <w:sz w:val="20"/>
                <w:szCs w:val="20"/>
              </w:rPr>
              <w:t xml:space="preserve"> Применение криптографических атак на хеш-функции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 xml:space="preserve">Тема 2.9. </w:t>
            </w:r>
            <w:r w:rsidRPr="008664DE">
              <w:rPr>
                <w:sz w:val="20"/>
                <w:szCs w:val="20"/>
              </w:rPr>
              <w:t>Алгоритмы обмена ключей и протоколы аутентификации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pStyle w:val="Default"/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Алгоритмы распределения ключей с применением симметричных и асимметричных схем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Протоколы аутентификации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Протокол </w:t>
            </w:r>
            <w:r w:rsidRPr="008664DE">
              <w:rPr>
                <w:sz w:val="20"/>
                <w:szCs w:val="20"/>
                <w:lang w:val="en-US"/>
              </w:rPr>
              <w:t>KERBEROS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3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Самостоятельная учебная работа при изучении МДК.02.02 «Криптографическая защита информации»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1.</w:t>
            </w:r>
            <w:r w:rsidRPr="008664DE">
              <w:rPr>
                <w:bCs/>
                <w:sz w:val="20"/>
                <w:szCs w:val="20"/>
              </w:rPr>
              <w:tab/>
              <w:t>Изучение новых технологий хранения информации.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2.</w:t>
            </w:r>
            <w:r w:rsidRPr="008664DE">
              <w:rPr>
                <w:bCs/>
                <w:sz w:val="20"/>
                <w:szCs w:val="20"/>
              </w:rPr>
              <w:tab/>
              <w:t>Статистика и анализ крупных утечек информации за год.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3.</w:t>
            </w:r>
            <w:r w:rsidRPr="008664DE">
              <w:rPr>
                <w:bCs/>
                <w:sz w:val="20"/>
                <w:szCs w:val="20"/>
              </w:rPr>
              <w:tab/>
              <w:t>Поиск информации о новых видах атак на информационную систему.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4.</w:t>
            </w:r>
            <w:r w:rsidRPr="008664DE">
              <w:rPr>
                <w:bCs/>
                <w:sz w:val="20"/>
                <w:szCs w:val="20"/>
              </w:rPr>
              <w:tab/>
              <w:t>Обзор современных программных и программно-аппаратных средств защиты.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5. Сравнительный анализ современных программных и программно-аппаратных средств защиты.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6. Криптографические методы.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7. Шифрование.  Кодирование.   Стеганография.  Сжатие.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 xml:space="preserve">8. Традиционные шифры перестановки. Одно и двух направленные. Поточные и блочные шифры. 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9.Традиционные шифры замены. Шифры многоалфавитной замены. Частотность символов.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10. Криптоанализ. Атака грубой силы. Частотный анализ. Атака по образцу. Атака знания исходного текста.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11. Компьютерное шифрование.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12. Стандарт шифрования данных DES. Структура DES. Безопасность DES. Структура ГОСТ 28147-89. Режимы шифрования ГОСТ 28147-89. Анализ безопасности ГОСТ 28147-89. ГОСТ Р 34.12-2015.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13. Алгоритм Диффи-Хелмана.  Управление ключами. Kerberos.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14. Асимметричное шифрование. Криптографическая система Эль-Гамаля. ГОСТ 34.10-94. ГОСТ Р 34.10-2001. ГОСТ Р 34.10 -2012.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15. Модель угроз безопасности ИС персональных данных на предприятии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16. Комплексная модель защиты информации на предприятии.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17. Оценка эффективности существующих программных и программно-аппаратных средств защиты информации с применением специализированных инструментов и методов (индивидуальное задание)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18. Обзор и анализ современных программно-аппаратных средств защиты информации (индивидуальное задание)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19. Выбор оптимального средства защиты информации исходя из методических рекомендаций ФСТЭК и имеющихся исходных данных (индивидуальное задание)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20. Применение программно-аппаратных средств защиты информации от различных типов угроз на предприятии (индивидуальное задание)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21. Проблема защиты информации в облачных хранилищах данных и ЦОДах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22 Защита сред виртуализации.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-ПК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МДК.02.03 «Разработка и администрирование удаленных баз данных»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334AC1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3.1. </w:t>
            </w:r>
            <w:r w:rsidRPr="008664DE">
              <w:rPr>
                <w:sz w:val="20"/>
                <w:szCs w:val="20"/>
              </w:rPr>
              <w:t>Основные теории баз данных. Модели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8664DE">
              <w:rPr>
                <w:sz w:val="22"/>
                <w:szCs w:val="22"/>
              </w:rPr>
              <w:t>ОК1-4, 9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33"/>
              <w:rPr>
                <w:b/>
                <w:sz w:val="20"/>
                <w:szCs w:val="20"/>
              </w:rPr>
            </w:pPr>
            <w:r w:rsidRPr="008664DE">
              <w:rPr>
                <w:sz w:val="22"/>
                <w:szCs w:val="22"/>
              </w:rPr>
              <w:t>ПК 1.1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sz w:val="20"/>
                <w:szCs w:val="20"/>
              </w:rPr>
              <w:t>Основные понятия теории баз данных. Реляционные и не реляционные базы данных (отличии, примеры).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 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>Объекты SQL и NoSQL баз данных и классы объектов. Отношения. Атрибут. Типы данных. Домен. Понятия реляционной базы данных (база данных, таблица, ключи, связи, индексы).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</w:rPr>
              <w:t xml:space="preserve">Тема 3.2 </w:t>
            </w:r>
            <w:r w:rsidRPr="008664DE">
              <w:rPr>
                <w:rFonts w:eastAsia="Calibri"/>
                <w:sz w:val="20"/>
                <w:szCs w:val="20"/>
              </w:rPr>
              <w:t>Модели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8664DE">
              <w:rPr>
                <w:sz w:val="22"/>
                <w:szCs w:val="22"/>
              </w:rPr>
              <w:t>ОК1-4, 9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2"/>
                <w:szCs w:val="22"/>
              </w:rPr>
              <w:t>ПК 1.1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Модели и структуры информационных систем.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Логическая и физическая независимость данных. Типы моделей данных(иерархические, сетевые, реляционные и постреляционные модели организации данных).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3.3. </w:t>
            </w:r>
            <w:r w:rsidRPr="008664DE">
              <w:rPr>
                <w:sz w:val="20"/>
                <w:szCs w:val="20"/>
              </w:rPr>
              <w:t>Проектирование баз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color w:val="000000"/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8664DE">
              <w:rPr>
                <w:sz w:val="22"/>
                <w:szCs w:val="22"/>
              </w:rPr>
              <w:t>ОК1-4, 9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2"/>
                <w:szCs w:val="22"/>
              </w:rPr>
              <w:t>ПК 1.1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sz w:val="20"/>
                <w:szCs w:val="20"/>
              </w:rPr>
              <w:t>Информационные модели реляционных баз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Нормализация таблиц реляционной базы данных. Проектирование связей между таблицами.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Средства автоматизации проектирования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>. Проектирование инфологической модели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>. Проектирование структуры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3. 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64DE">
              <w:rPr>
                <w:sz w:val="20"/>
                <w:szCs w:val="20"/>
              </w:rPr>
              <w:t>Проектирование базы данных с использованием CASE-средств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 xml:space="preserve">Тема 3.4. </w:t>
            </w:r>
            <w:r w:rsidRPr="008664DE">
              <w:rPr>
                <w:sz w:val="20"/>
                <w:szCs w:val="20"/>
              </w:rPr>
              <w:t>Создание базы данных и работа с ней в СУБД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8664DE">
              <w:rPr>
                <w:sz w:val="22"/>
                <w:szCs w:val="22"/>
              </w:rPr>
              <w:t>ОК1-4, 9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2"/>
                <w:szCs w:val="22"/>
              </w:rPr>
              <w:t>ПК 1.1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sz w:val="20"/>
                <w:szCs w:val="20"/>
              </w:rPr>
              <w:t>Создание базы данных. Манипулирование данными.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sz w:val="20"/>
                <w:szCs w:val="20"/>
              </w:rPr>
              <w:t>Индексы. Связи между таблицами. Объединение таблиц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4. </w:t>
            </w:r>
            <w:r w:rsidRPr="008664DE">
              <w:rPr>
                <w:sz w:val="20"/>
                <w:szCs w:val="20"/>
              </w:rPr>
              <w:t>Создание базы данных средствами СУБД. Работа с таблицами: добавление, редактирование, удаление, навигация по записям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5. </w:t>
            </w:r>
            <w:r w:rsidRPr="008664DE">
              <w:rPr>
                <w:sz w:val="20"/>
                <w:szCs w:val="20"/>
              </w:rPr>
              <w:t>Создание взаимосвязей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6. </w:t>
            </w:r>
            <w:r w:rsidRPr="008664DE">
              <w:rPr>
                <w:sz w:val="20"/>
                <w:szCs w:val="20"/>
              </w:rPr>
              <w:t>Сортировка, поиск и фильтрация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7. </w:t>
            </w:r>
            <w:r w:rsidRPr="008664DE">
              <w:rPr>
                <w:sz w:val="20"/>
                <w:szCs w:val="20"/>
              </w:rPr>
              <w:t>Способы объединения таблиц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Тема 3.5.</w:t>
            </w:r>
            <w:r w:rsidRPr="008664DE">
              <w:rPr>
                <w:sz w:val="20"/>
                <w:szCs w:val="20"/>
              </w:rPr>
              <w:t xml:space="preserve"> Структурированный язык запросов SQL.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Реализация запросов к базе данных.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8664DE">
              <w:rPr>
                <w:sz w:val="22"/>
                <w:szCs w:val="22"/>
              </w:rPr>
              <w:t>ОК1-4, 9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2"/>
                <w:szCs w:val="22"/>
              </w:rPr>
              <w:t>ПК 1.1</w:t>
            </w:r>
            <w:r w:rsidRPr="008664DE">
              <w:rPr>
                <w:sz w:val="20"/>
                <w:szCs w:val="20"/>
              </w:rPr>
              <w:t>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Общая характеристика языка структурированных запросов SQL.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Структуры и типы данных. Стандарты языка SQL.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Команды определения данных и манипулирования данными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8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664DE">
              <w:rPr>
                <w:sz w:val="20"/>
                <w:szCs w:val="20"/>
              </w:rPr>
              <w:t>Создание базы данных с помощью команд SQL. Редактирование, вставка и удаление  данных средствами языка SQL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9. </w:t>
            </w:r>
            <w:r w:rsidRPr="008664DE">
              <w:rPr>
                <w:sz w:val="20"/>
                <w:szCs w:val="20"/>
              </w:rPr>
              <w:t>Создание и использование запросов. Группировка и агрегирование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10. </w:t>
            </w:r>
            <w:r w:rsidRPr="008664DE">
              <w:rPr>
                <w:sz w:val="20"/>
                <w:szCs w:val="20"/>
              </w:rPr>
              <w:t xml:space="preserve">Коррелированные вложенные запросы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11. </w:t>
            </w:r>
            <w:r w:rsidRPr="008664DE">
              <w:rPr>
                <w:sz w:val="20"/>
                <w:szCs w:val="20"/>
              </w:rPr>
              <w:t>Создание в запросах вычисляемых полей. Использование условий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Тема 3.6.</w:t>
            </w:r>
            <w:r w:rsidRPr="008664DE">
              <w:rPr>
                <w:sz w:val="20"/>
                <w:szCs w:val="20"/>
              </w:rPr>
              <w:t xml:space="preserve"> Организация распределённых баз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8664DE">
              <w:rPr>
                <w:sz w:val="22"/>
                <w:szCs w:val="22"/>
              </w:rPr>
              <w:t>ОК1-4, 9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33"/>
              <w:rPr>
                <w:b/>
                <w:sz w:val="20"/>
                <w:szCs w:val="20"/>
              </w:rPr>
            </w:pPr>
            <w:r w:rsidRPr="008664DE">
              <w:rPr>
                <w:sz w:val="22"/>
                <w:szCs w:val="22"/>
              </w:rPr>
              <w:t>ПК 1.1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sz w:val="20"/>
                <w:szCs w:val="20"/>
              </w:rPr>
              <w:t>Архитектуры распределенных баз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color w:val="000000"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Серверная  часть распределенной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Клиентская часть распределенной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12.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64DE">
              <w:rPr>
                <w:sz w:val="20"/>
                <w:szCs w:val="20"/>
              </w:rPr>
              <w:t>Управление доступом к объектам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 xml:space="preserve">Тема 3.7 </w:t>
            </w:r>
            <w:r w:rsidRPr="008664DE">
              <w:rPr>
                <w:sz w:val="20"/>
                <w:szCs w:val="20"/>
              </w:rPr>
              <w:t>Администрирование базы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664D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8664DE">
              <w:rPr>
                <w:sz w:val="22"/>
                <w:szCs w:val="22"/>
              </w:rPr>
              <w:t>ОК1-4, 9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2"/>
                <w:szCs w:val="22"/>
              </w:rPr>
              <w:t>ПК 1.1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sz w:val="20"/>
                <w:szCs w:val="20"/>
              </w:rPr>
              <w:t>Обеспечение целостности, достоверности и непротиворечивости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664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color w:val="000000"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Перехват исключительных ситуаций и обработка ошибок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664D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Механизмы защиты информации в системах управления базами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664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Копирование и перенос данных. Восстановление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13.</w:t>
            </w:r>
            <w:r w:rsidRPr="008664DE">
              <w:rPr>
                <w:sz w:val="20"/>
                <w:szCs w:val="20"/>
              </w:rPr>
              <w:t xml:space="preserve"> Установка СУБД. Настройка компонентов СУБД.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14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664DE">
              <w:rPr>
                <w:sz w:val="20"/>
                <w:szCs w:val="20"/>
              </w:rPr>
              <w:t>Создание форм и отчетов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64D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15. </w:t>
            </w:r>
            <w:r w:rsidRPr="008664D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64DE">
              <w:rPr>
                <w:sz w:val="20"/>
                <w:szCs w:val="20"/>
              </w:rPr>
              <w:t>Создание меню. Генерация, запуск.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</w:rPr>
              <w:t xml:space="preserve">Практическое занятие №16 </w:t>
            </w:r>
            <w:r w:rsidRPr="008664DE">
              <w:rPr>
                <w:color w:val="000000"/>
                <w:sz w:val="20"/>
                <w:szCs w:val="20"/>
              </w:rPr>
              <w:t>Профилирование запросов клиентских 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664D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8664DE">
              <w:rPr>
                <w:rFonts w:eastAsia="Calibri"/>
                <w:b/>
                <w:sz w:val="20"/>
                <w:szCs w:val="20"/>
              </w:rPr>
              <w:t>Практическое занятие №17</w:t>
            </w:r>
            <w:r w:rsidRPr="008664DE">
              <w:rPr>
                <w:color w:val="000000"/>
                <w:sz w:val="20"/>
                <w:szCs w:val="20"/>
              </w:rPr>
              <w:t>Управление правами доступа к базам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rFonts w:eastAsia="Calibri"/>
                <w:b/>
                <w:bCs/>
                <w:sz w:val="20"/>
                <w:szCs w:val="20"/>
              </w:rPr>
              <w:t xml:space="preserve">УП.02.01 Учебная практика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bCs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Тема 1. Корпоративная защита от внутренних угроз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2.1.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2.2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ПК 2.3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ОК 1– ОК 9</w:t>
            </w: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Установка компонентов </w:t>
            </w:r>
            <w:r w:rsidRPr="008664DE">
              <w:rPr>
                <w:sz w:val="20"/>
                <w:szCs w:val="20"/>
                <w:lang w:val="en-US"/>
              </w:rPr>
              <w:t>ViPNet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Создание структуры защищенной сети VipNet и проверка работоспособности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Модификация защищенной сети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Компрометация в VipNet и настройка политик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</w:t>
            </w:r>
            <w:r w:rsidRPr="008664DE">
              <w:t xml:space="preserve"> </w:t>
            </w:r>
            <w:r w:rsidRPr="008664DE">
              <w:rPr>
                <w:sz w:val="20"/>
                <w:szCs w:val="20"/>
              </w:rPr>
              <w:t>Центра Регистрации (RegistrationPoint),  сервиса  Публикации(Publication Service),  Сервиса Информирования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ViPNet Policy Manager. Управление политиками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Установка VipNet Coordinator  в качестве межсетевого шлюза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и модификация межсетевого взаимодействия. Туннелирование в рамках межсетевого взаимодействия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  <w:lang w:val="en-US"/>
              </w:rPr>
              <w:t>VipNet</w:t>
            </w:r>
            <w:r w:rsidRPr="008664DE">
              <w:rPr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  <w:lang w:val="en-US"/>
              </w:rPr>
              <w:t>Coordinator</w:t>
            </w:r>
            <w:r w:rsidRPr="008664DE">
              <w:rPr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  <w:lang w:val="en-US"/>
              </w:rPr>
              <w:t>Linux</w:t>
            </w:r>
            <w:r w:rsidRPr="008664DE">
              <w:rPr>
                <w:sz w:val="20"/>
                <w:szCs w:val="20"/>
              </w:rPr>
              <w:t xml:space="preserve">  установка и инициализация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  <w:lang w:val="en-US"/>
              </w:rPr>
              <w:t>VipNet Coordinator Linux  Firewall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VipNet Coordinator Linux  туннелирование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Подготовка к работе и настройка ViPNet IDS </w:t>
            </w:r>
            <w:r w:rsidRPr="008664DE">
              <w:rPr>
                <w:sz w:val="20"/>
                <w:szCs w:val="20"/>
                <w:lang w:val="en-US"/>
              </w:rPr>
              <w:t>H</w:t>
            </w:r>
            <w:r w:rsidRPr="008664DE">
              <w:rPr>
                <w:sz w:val="20"/>
                <w:szCs w:val="20"/>
              </w:rPr>
              <w:t>S VA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Подготовка к работе и настройка ViPNet </w:t>
            </w:r>
            <w:r w:rsidRPr="008664DE">
              <w:rPr>
                <w:sz w:val="20"/>
                <w:szCs w:val="20"/>
                <w:lang w:val="en-US"/>
              </w:rPr>
              <w:t>NS</w:t>
            </w:r>
            <w:r w:rsidRPr="008664DE">
              <w:rPr>
                <w:sz w:val="20"/>
                <w:szCs w:val="20"/>
              </w:rPr>
              <w:t xml:space="preserve"> VA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Подготовка к работе и настройка ViPNet TIAS VA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Просмотр и изучение сетевых событий в ViPNet IDS 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8664DE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Мониторинг и анализ состояния системы и устройств ViPNet IDS HS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  <w:r w:rsidRPr="008664DE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Участие в  организации работ по защите персональных компьютеров  на предприятии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Участие в организации работ по защите локальных сетей  на предприятии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Участие в  организации работ по защите работ в глобальной сети интернет  на предприятии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Ознакомление, организация, настройка систем безопасности проводной защищенной локальной  сети.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/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Администрирование систем безопасности проводной защищенной локальной  сети.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/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Ознакомление, организация, настройка систем безопасности  беспроводной защищенной локальной  сети.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Администрирование систем безопасности беспроводной защищенной локальной  сети.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Поддержание бесперебойной работы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сетей.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iCs/>
                <w:sz w:val="20"/>
                <w:szCs w:val="20"/>
              </w:rPr>
              <w:t xml:space="preserve">Проведение инструктажа по технике безопасности. Ознакомление с предприятием. </w:t>
            </w:r>
            <w:r w:rsidRPr="008664DE">
              <w:rPr>
                <w:bCs/>
                <w:sz w:val="20"/>
                <w:szCs w:val="20"/>
              </w:rPr>
              <w:t>Выбор программных средств шифрования  в соответствии с решаемой задачей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/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Подключение, установка драйверов, настройка программных средств  абонентского шифрования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Администрирование внедренных средств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Настройка средств электронной подписи</w:t>
            </w:r>
          </w:p>
          <w:p w:rsidR="00763DA3" w:rsidRPr="008664DE" w:rsidRDefault="00763DA3" w:rsidP="008664DE">
            <w:pPr>
              <w:shd w:val="clear" w:color="auto" w:fill="FFFFFF" w:themeFill="background1"/>
              <w:ind w:firstLine="0"/>
              <w:contextualSpacing/>
              <w:rPr>
                <w:bCs/>
                <w:sz w:val="20"/>
                <w:szCs w:val="20"/>
              </w:rPr>
            </w:pPr>
            <w:r w:rsidRPr="008664DE">
              <w:rPr>
                <w:bCs/>
                <w:sz w:val="20"/>
                <w:szCs w:val="20"/>
              </w:rPr>
              <w:t>Администрирование средств электронной подписи</w:t>
            </w:r>
          </w:p>
          <w:p w:rsidR="00763DA3" w:rsidRPr="008664DE" w:rsidRDefault="00763DA3" w:rsidP="008664DE">
            <w:pPr>
              <w:pStyle w:val="af9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DE">
              <w:rPr>
                <w:rFonts w:ascii="Times New Roman" w:hAnsi="Times New Roman"/>
                <w:bCs/>
                <w:sz w:val="20"/>
                <w:szCs w:val="20"/>
              </w:rPr>
              <w:t xml:space="preserve">Администрирование средств </w:t>
            </w:r>
            <w:r w:rsidRPr="008664D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PKI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Cs w:val="28"/>
              </w:rPr>
            </w:pPr>
            <w:r w:rsidRPr="008664DE">
              <w:rPr>
                <w:b/>
                <w:bCs/>
                <w:szCs w:val="28"/>
              </w:rPr>
              <w:t>Максимальная учебная нагрузка: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  <w:lang w:val="en-US"/>
              </w:rPr>
            </w:pPr>
            <w:r w:rsidRPr="008664DE">
              <w:rPr>
                <w:b/>
                <w:szCs w:val="28"/>
                <w:lang w:val="en-US"/>
              </w:rPr>
              <w:t>688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Cs w:val="28"/>
              </w:rPr>
            </w:pPr>
            <w:r w:rsidRPr="008664DE">
              <w:rPr>
                <w:b/>
                <w:bCs/>
                <w:szCs w:val="28"/>
              </w:rPr>
              <w:t>в том числе: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8664DE">
              <w:rPr>
                <w:b/>
                <w:bCs/>
                <w:i/>
                <w:szCs w:val="28"/>
              </w:rPr>
              <w:t>Лекции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  <w:lang w:val="en-US"/>
              </w:rPr>
            </w:pPr>
            <w:r w:rsidRPr="008664DE">
              <w:rPr>
                <w:b/>
                <w:szCs w:val="28"/>
                <w:lang w:val="en-US"/>
              </w:rPr>
              <w:t>258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8664DE">
              <w:rPr>
                <w:b/>
                <w:bCs/>
                <w:i/>
                <w:szCs w:val="28"/>
              </w:rPr>
              <w:t>Лабораторные и практические занятия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  <w:r w:rsidRPr="008664DE">
              <w:rPr>
                <w:b/>
                <w:szCs w:val="28"/>
              </w:rPr>
              <w:t>152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8664DE">
              <w:rPr>
                <w:b/>
                <w:bCs/>
              </w:rPr>
              <w:t>Курсовое проектирование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  <w:lang w:val="en-US"/>
              </w:rPr>
            </w:pPr>
            <w:r w:rsidRPr="008664DE">
              <w:rPr>
                <w:b/>
                <w:szCs w:val="28"/>
                <w:lang w:val="en-US"/>
              </w:rPr>
              <w:t>30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8664DE">
              <w:rPr>
                <w:b/>
                <w:bCs/>
                <w:i/>
                <w:szCs w:val="28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  <w:r w:rsidRPr="008664DE">
              <w:rPr>
                <w:b/>
                <w:szCs w:val="28"/>
              </w:rPr>
              <w:t>36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8664DE">
              <w:rPr>
                <w:b/>
                <w:bCs/>
                <w:i/>
                <w:szCs w:val="28"/>
              </w:rPr>
              <w:t>Производственная практика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  <w:r w:rsidRPr="008664DE">
              <w:rPr>
                <w:b/>
                <w:szCs w:val="28"/>
              </w:rPr>
              <w:t>180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8664DE">
              <w:rPr>
                <w:b/>
                <w:bCs/>
                <w:i/>
                <w:szCs w:val="28"/>
              </w:rPr>
              <w:t>Самостоятельная работа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  <w:r w:rsidRPr="008664DE">
              <w:rPr>
                <w:b/>
                <w:szCs w:val="28"/>
              </w:rPr>
              <w:t>16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8664DE">
              <w:rPr>
                <w:b/>
                <w:bCs/>
                <w:i/>
                <w:szCs w:val="28"/>
              </w:rPr>
              <w:t>Консультации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  <w:r w:rsidRPr="008664DE">
              <w:rPr>
                <w:b/>
                <w:szCs w:val="28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Cs w:val="28"/>
              </w:rPr>
            </w:pPr>
            <w:r w:rsidRPr="008664DE">
              <w:rPr>
                <w:b/>
                <w:bCs/>
                <w:szCs w:val="28"/>
              </w:rPr>
              <w:t>Промежуточная аттестация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  <w:lang w:val="en-US"/>
              </w:rPr>
            </w:pPr>
            <w:r w:rsidRPr="008664DE">
              <w:rPr>
                <w:b/>
                <w:szCs w:val="28"/>
                <w:lang w:val="en-US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8664D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Cs w:val="28"/>
              </w:rPr>
            </w:pPr>
            <w:r w:rsidRPr="008664DE">
              <w:rPr>
                <w:b/>
                <w:bCs/>
                <w:szCs w:val="28"/>
              </w:rPr>
              <w:t>Экзамен по модулю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  <w:lang w:val="en-US"/>
              </w:rPr>
            </w:pPr>
            <w:r w:rsidRPr="008664DE">
              <w:rPr>
                <w:b/>
                <w:szCs w:val="28"/>
                <w:lang w:val="en-US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  <w:tr w:rsidR="00763DA3" w:rsidRPr="00C61BEE" w:rsidTr="008664DE">
        <w:trPr>
          <w:cantSplit/>
        </w:trPr>
        <w:tc>
          <w:tcPr>
            <w:tcW w:w="11947" w:type="dxa"/>
            <w:gridSpan w:val="4"/>
            <w:shd w:val="clear" w:color="auto" w:fill="auto"/>
            <w:vAlign w:val="center"/>
          </w:tcPr>
          <w:p w:rsidR="00763DA3" w:rsidRPr="008664DE" w:rsidRDefault="00763DA3" w:rsidP="008664DE">
            <w:pPr>
              <w:shd w:val="clear" w:color="auto" w:fill="FFFFFF" w:themeFill="background1"/>
              <w:tabs>
                <w:tab w:val="left" w:pos="708"/>
              </w:tabs>
              <w:ind w:firstLine="0"/>
              <w:jc w:val="right"/>
              <w:rPr>
                <w:rFonts w:eastAsia="Calibri"/>
                <w:b/>
                <w:bCs/>
                <w:szCs w:val="28"/>
              </w:rPr>
            </w:pPr>
            <w:r w:rsidRPr="008664DE">
              <w:rPr>
                <w:rFonts w:eastAsia="Calibri"/>
                <w:b/>
                <w:bCs/>
                <w:szCs w:val="28"/>
              </w:rPr>
              <w:t>Всего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63DA3" w:rsidRPr="00EA61AC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  <w:r w:rsidRPr="008664DE">
              <w:rPr>
                <w:b/>
                <w:szCs w:val="28"/>
              </w:rPr>
              <w:t>690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763DA3" w:rsidRPr="00EA61AC" w:rsidRDefault="00763DA3" w:rsidP="008664DE">
            <w:pPr>
              <w:shd w:val="clear" w:color="auto" w:fill="FFFFFF" w:themeFill="background1"/>
              <w:ind w:firstLine="0"/>
              <w:jc w:val="center"/>
              <w:rPr>
                <w:b/>
                <w:szCs w:val="28"/>
              </w:rPr>
            </w:pPr>
          </w:p>
        </w:tc>
      </w:tr>
    </w:tbl>
    <w:p w:rsidR="0039779B" w:rsidRPr="0039779B" w:rsidRDefault="0039779B" w:rsidP="008664DE">
      <w:pPr>
        <w:ind w:firstLine="0"/>
        <w:jc w:val="both"/>
        <w:rPr>
          <w:b/>
        </w:rPr>
      </w:pPr>
    </w:p>
    <w:p w:rsidR="00F61CED" w:rsidRPr="00C61BEE" w:rsidRDefault="00F61CED" w:rsidP="008664DE">
      <w:pPr>
        <w:autoSpaceDE w:val="0"/>
        <w:autoSpaceDN w:val="0"/>
        <w:adjustRightInd w:val="0"/>
        <w:jc w:val="both"/>
        <w:rPr>
          <w:rFonts w:eastAsia="TimesNewRomanPSMT"/>
          <w:color w:val="FF0000"/>
        </w:rPr>
      </w:pPr>
    </w:p>
    <w:p w:rsidR="00AE4B48" w:rsidRDefault="00AE4B48" w:rsidP="00BD14F4">
      <w:pPr>
        <w:autoSpaceDE w:val="0"/>
        <w:autoSpaceDN w:val="0"/>
        <w:adjustRightInd w:val="0"/>
        <w:sectPr w:rsidR="00AE4B48" w:rsidSect="003B6FB1">
          <w:pgSz w:w="16840" w:h="11907" w:orient="landscape"/>
          <w:pgMar w:top="851" w:right="992" w:bottom="1135" w:left="1134" w:header="708" w:footer="708" w:gutter="0"/>
          <w:cols w:space="708"/>
          <w:docGrid w:linePitch="360"/>
        </w:sectPr>
      </w:pPr>
    </w:p>
    <w:p w:rsidR="00046786" w:rsidRPr="00891C1E" w:rsidRDefault="00891C1E" w:rsidP="00891C1E">
      <w:pPr>
        <w:pStyle w:val="1"/>
        <w:ind w:firstLine="709"/>
        <w:jc w:val="both"/>
        <w:rPr>
          <w:b/>
        </w:rPr>
      </w:pPr>
      <w:bookmarkStart w:id="6" w:name="_Toc176177446"/>
      <w:r w:rsidRPr="00891C1E">
        <w:rPr>
          <w:b/>
        </w:rPr>
        <w:t>3</w:t>
      </w:r>
      <w:r w:rsidR="004109E3" w:rsidRPr="00891C1E">
        <w:rPr>
          <w:b/>
        </w:rPr>
        <w:t xml:space="preserve">. </w:t>
      </w:r>
      <w:r w:rsidR="00046786" w:rsidRPr="00891C1E">
        <w:rPr>
          <w:b/>
        </w:rPr>
        <w:t>УСЛОВИЯ РЕАЛИЗАЦИИ РАБОЧЕЙ ПРОГРАММЫ ПРОФЕССИОНАЛЬНОГО МОДУЛЯ</w:t>
      </w:r>
      <w:bookmarkEnd w:id="6"/>
    </w:p>
    <w:p w:rsidR="00046786" w:rsidRPr="00860EE4" w:rsidRDefault="00046786" w:rsidP="0004678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46786" w:rsidRPr="00891C1E" w:rsidRDefault="00891C1E" w:rsidP="00891C1E">
      <w:pPr>
        <w:tabs>
          <w:tab w:val="left" w:pos="426"/>
          <w:tab w:val="left" w:pos="709"/>
        </w:tabs>
        <w:jc w:val="both"/>
        <w:rPr>
          <w:b/>
          <w:szCs w:val="28"/>
        </w:rPr>
      </w:pPr>
      <w:r w:rsidRPr="00891C1E">
        <w:rPr>
          <w:b/>
          <w:szCs w:val="28"/>
        </w:rPr>
        <w:t xml:space="preserve">3.1 </w:t>
      </w:r>
      <w:r w:rsidR="00046786" w:rsidRPr="00891C1E">
        <w:rPr>
          <w:b/>
          <w:szCs w:val="28"/>
        </w:rPr>
        <w:t>Требования к минимальному материально-техническому обеспечению.</w:t>
      </w:r>
    </w:p>
    <w:p w:rsidR="002F08DE" w:rsidRPr="002F08DE" w:rsidRDefault="002F08DE" w:rsidP="002F08DE">
      <w:pPr>
        <w:jc w:val="both"/>
        <w:rPr>
          <w:bCs/>
          <w:szCs w:val="28"/>
        </w:rPr>
      </w:pPr>
      <w:r w:rsidRPr="002F08DE">
        <w:rPr>
          <w:bCs/>
          <w:szCs w:val="28"/>
        </w:rPr>
        <w:t>Реализация программы профессионального модуля требует наличия</w:t>
      </w:r>
    </w:p>
    <w:p w:rsidR="002F08DE" w:rsidRPr="002F08DE" w:rsidRDefault="002F08DE" w:rsidP="000D620A">
      <w:pPr>
        <w:pStyle w:val="af2"/>
        <w:numPr>
          <w:ilvl w:val="0"/>
          <w:numId w:val="16"/>
        </w:numPr>
        <w:ind w:left="0" w:firstLine="567"/>
        <w:jc w:val="both"/>
        <w:rPr>
          <w:bCs/>
          <w:szCs w:val="28"/>
        </w:rPr>
      </w:pPr>
      <w:r w:rsidRPr="002F08DE">
        <w:rPr>
          <w:bCs/>
          <w:szCs w:val="28"/>
        </w:rPr>
        <w:t>учебных кабинетов, лабораторий:</w:t>
      </w:r>
    </w:p>
    <w:p w:rsidR="002F08DE" w:rsidRPr="002F08DE" w:rsidRDefault="002F08DE" w:rsidP="000D620A">
      <w:pPr>
        <w:pStyle w:val="af2"/>
        <w:numPr>
          <w:ilvl w:val="0"/>
          <w:numId w:val="16"/>
        </w:numPr>
        <w:ind w:left="0" w:firstLine="567"/>
        <w:jc w:val="both"/>
        <w:rPr>
          <w:bCs/>
          <w:szCs w:val="28"/>
        </w:rPr>
      </w:pPr>
      <w:r w:rsidRPr="002F08DE">
        <w:rPr>
          <w:bCs/>
          <w:szCs w:val="28"/>
        </w:rPr>
        <w:t>Лаборатория «Программных и программно-аппаратных средств защиты информации».</w:t>
      </w:r>
    </w:p>
    <w:p w:rsidR="002F08DE" w:rsidRDefault="002F08DE" w:rsidP="002F08DE">
      <w:pPr>
        <w:jc w:val="both"/>
        <w:rPr>
          <w:bCs/>
          <w:szCs w:val="28"/>
        </w:rPr>
      </w:pPr>
      <w:r w:rsidRPr="002F08DE">
        <w:rPr>
          <w:bCs/>
          <w:szCs w:val="28"/>
        </w:rPr>
        <w:t>Лаборатория должна быть оснащена</w:t>
      </w:r>
      <w:r>
        <w:rPr>
          <w:bCs/>
          <w:szCs w:val="28"/>
        </w:rPr>
        <w:t>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антивирусными программными комплексами; 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аппаратными средствами аутентификации пользователя;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программно-аппаратными средствами управления доступом к данным и защиты (шифрования) информации;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средствами защиты информации от НСД, блокирования доступа и нарушения целостности;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программными средствами криптографической защиты информации;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программными средствами выявления уязвимостей и оценки защищенности ИТКС,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>анализа сетевого трафика;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>системы разграничения доступа;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>межсетевые экраны;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>средство криптографической защиты  информаци</w:t>
      </w:r>
      <w:r>
        <w:rPr>
          <w:bCs/>
          <w:szCs w:val="28"/>
        </w:rPr>
        <w:t>и, реализующее функции удостове</w:t>
      </w:r>
      <w:r w:rsidRPr="002F08DE">
        <w:rPr>
          <w:bCs/>
          <w:szCs w:val="28"/>
        </w:rPr>
        <w:t>ряющего центра и создания виртуальных сетей;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/>
          <w:color w:val="FF0000"/>
          <w:szCs w:val="28"/>
        </w:rPr>
      </w:pPr>
      <w:r w:rsidRPr="002F08DE">
        <w:rPr>
          <w:bCs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экраном).</w:t>
      </w:r>
      <w:r w:rsidR="00F57AF0" w:rsidRPr="002F08DE">
        <w:rPr>
          <w:szCs w:val="28"/>
        </w:rPr>
        <w:tab/>
      </w:r>
    </w:p>
    <w:p w:rsidR="00F57AF0" w:rsidRPr="00A12CC9" w:rsidRDefault="00A12CC9" w:rsidP="00A12CC9">
      <w:pPr>
        <w:tabs>
          <w:tab w:val="left" w:pos="426"/>
          <w:tab w:val="left" w:pos="709"/>
        </w:tabs>
        <w:jc w:val="both"/>
        <w:rPr>
          <w:b/>
          <w:szCs w:val="28"/>
        </w:rPr>
      </w:pPr>
      <w:r w:rsidRPr="00A12CC9">
        <w:rPr>
          <w:b/>
          <w:szCs w:val="28"/>
        </w:rPr>
        <w:t>3</w:t>
      </w:r>
      <w:r w:rsidR="00F57AF0" w:rsidRPr="002F08DE">
        <w:rPr>
          <w:b/>
          <w:szCs w:val="28"/>
        </w:rPr>
        <w:t>.2. Информационное обеспечение обучения</w:t>
      </w:r>
    </w:p>
    <w:p w:rsidR="00F57AF0" w:rsidRPr="00130198" w:rsidRDefault="00A12CC9" w:rsidP="00A12CC9">
      <w:pPr>
        <w:tabs>
          <w:tab w:val="left" w:pos="426"/>
          <w:tab w:val="left" w:pos="709"/>
        </w:tabs>
        <w:jc w:val="both"/>
        <w:rPr>
          <w:b/>
          <w:szCs w:val="28"/>
        </w:rPr>
      </w:pPr>
      <w:r w:rsidRPr="00A12CC9">
        <w:rPr>
          <w:b/>
          <w:szCs w:val="28"/>
        </w:rPr>
        <w:t>3.</w:t>
      </w:r>
      <w:r w:rsidR="00130198" w:rsidRPr="00130198">
        <w:rPr>
          <w:b/>
          <w:szCs w:val="28"/>
        </w:rPr>
        <w:t xml:space="preserve">2.1 </w:t>
      </w:r>
      <w:r w:rsidR="00F57AF0" w:rsidRPr="00130198">
        <w:rPr>
          <w:b/>
          <w:szCs w:val="28"/>
        </w:rPr>
        <w:t xml:space="preserve">Основные источники/основная литература: 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</w:pPr>
      <w:r w:rsidRPr="004D2426">
        <w:t>Федорова Г.Н. Основы проектирования баз данных. –М.:  ОИЦ «Академия» 2020.</w:t>
      </w:r>
    </w:p>
    <w:p w:rsidR="000136B8" w:rsidRDefault="000136B8" w:rsidP="000D620A">
      <w:pPr>
        <w:pStyle w:val="af2"/>
        <w:numPr>
          <w:ilvl w:val="0"/>
          <w:numId w:val="9"/>
        </w:numPr>
        <w:ind w:left="0" w:firstLine="851"/>
        <w:jc w:val="both"/>
      </w:pPr>
      <w:r>
        <w:t xml:space="preserve">Шива Парарасрам, Алекс Замм, </w:t>
      </w:r>
      <w:r>
        <w:rPr>
          <w:lang w:val="en-US"/>
        </w:rPr>
        <w:t>Kali</w:t>
      </w:r>
      <w:r w:rsidRPr="000136B8">
        <w:t xml:space="preserve"> </w:t>
      </w:r>
      <w:r>
        <w:rPr>
          <w:lang w:val="en-US"/>
        </w:rPr>
        <w:t>Linux</w:t>
      </w:r>
      <w:r>
        <w:t xml:space="preserve"> Тестирование на проникновение и безопасность. Изд. Питер, 2020, 441 стр.</w:t>
      </w:r>
    </w:p>
    <w:p w:rsidR="000136B8" w:rsidRDefault="000136B8" w:rsidP="000D620A">
      <w:pPr>
        <w:pStyle w:val="af2"/>
        <w:numPr>
          <w:ilvl w:val="0"/>
          <w:numId w:val="9"/>
        </w:numPr>
        <w:ind w:left="0" w:firstLine="851"/>
        <w:jc w:val="both"/>
      </w:pPr>
      <w: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0136B8" w:rsidRDefault="000136B8" w:rsidP="000D620A">
      <w:pPr>
        <w:pStyle w:val="af2"/>
        <w:numPr>
          <w:ilvl w:val="0"/>
          <w:numId w:val="9"/>
        </w:numPr>
        <w:ind w:left="0" w:firstLine="851"/>
        <w:jc w:val="both"/>
      </w:pPr>
      <w:r>
        <w:t xml:space="preserve">А.О. Чефранова, Технология построения </w:t>
      </w:r>
      <w:r>
        <w:rPr>
          <w:lang w:val="en-US"/>
        </w:rPr>
        <w:t>VPN</w:t>
      </w:r>
      <w:r w:rsidRPr="000136B8">
        <w:t xml:space="preserve"> </w:t>
      </w:r>
      <w:r>
        <w:rPr>
          <w:lang w:val="en-US"/>
        </w:rPr>
        <w:t>VipNet</w:t>
      </w:r>
      <w:r>
        <w:t>: курс лекций. Тзд.: Москва Горячая линия – Телекос, 20</w:t>
      </w:r>
      <w:r w:rsidR="004D2426">
        <w:t>23</w:t>
      </w:r>
      <w:r>
        <w:t>. 334 стр.</w:t>
      </w:r>
    </w:p>
    <w:p w:rsidR="004D714A" w:rsidRDefault="004D714A" w:rsidP="000D620A">
      <w:pPr>
        <w:pStyle w:val="af2"/>
        <w:numPr>
          <w:ilvl w:val="0"/>
          <w:numId w:val="9"/>
        </w:numPr>
        <w:ind w:left="0" w:firstLine="851"/>
        <w:jc w:val="both"/>
      </w:pPr>
      <w:r w:rsidRPr="004D714A">
        <w:t>Букатов Александр Алексеевич, Гуда Сергей Александрович</w:t>
      </w:r>
      <w:r>
        <w:t xml:space="preserve">. </w:t>
      </w:r>
      <w:r w:rsidRPr="004D714A">
        <w:t>Компьютерные сети. Расширенный начальный курс</w:t>
      </w:r>
      <w:r>
        <w:t>. Спб. : Питер, 20</w:t>
      </w:r>
      <w:r w:rsidR="004D2426">
        <w:t>22</w:t>
      </w:r>
      <w:r>
        <w:t>.</w:t>
      </w:r>
    </w:p>
    <w:p w:rsidR="004D714A" w:rsidRPr="00D61AFA" w:rsidRDefault="004D714A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>
        <w:t xml:space="preserve">Л.Г. Гагарина. </w:t>
      </w:r>
      <w:r w:rsidRPr="004D714A">
        <w:t>Разработка и эксплуатация автоматизированных информационных систем</w:t>
      </w:r>
      <w:r>
        <w:t>. ИД Форум 2021, 384 стр.</w:t>
      </w:r>
    </w:p>
    <w:p w:rsidR="00D61AFA" w:rsidRPr="00695BB1" w:rsidRDefault="00D61AFA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</w:t>
      </w:r>
      <w:r w:rsidR="00695BB1">
        <w:t>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695BB1">
        <w:rPr>
          <w:szCs w:val="28"/>
        </w:rPr>
        <w:t>Таненбаум Эндрю, Бос Х.</w:t>
      </w:r>
      <w:r>
        <w:rPr>
          <w:szCs w:val="28"/>
        </w:rPr>
        <w:t xml:space="preserve"> </w:t>
      </w:r>
      <w:r w:rsidRPr="00695BB1">
        <w:rPr>
          <w:szCs w:val="28"/>
        </w:rPr>
        <w:t>Современные операционные системы</w:t>
      </w:r>
      <w:r>
        <w:rPr>
          <w:szCs w:val="28"/>
        </w:rPr>
        <w:t xml:space="preserve">. </w:t>
      </w:r>
      <w:r w:rsidRPr="00130198">
        <w:rPr>
          <w:szCs w:val="28"/>
        </w:rPr>
        <w:t>Изд. – Спб.: Питер, 2018, 1120 стр.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>Костров Б. В. , Ручкин В. Н. Сети и системы передачи информации – М.: Издательский центр «Академия», 2016.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2014.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>Мельников Д. Информационная безопасность открытых систем.- М.: Форум, 2013.</w:t>
      </w:r>
    </w:p>
    <w:p w:rsidR="00695BB1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>Диго С.М. Базы данных: проектирование и использование :Учеб.для вузов. - М. : Финансы и статистика, 2021.</w:t>
      </w:r>
    </w:p>
    <w:p w:rsidR="004D2426" w:rsidRPr="004D2426" w:rsidRDefault="000641A5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hyperlink r:id="rId10" w:tooltip="Стив Суэринг" w:history="1">
        <w:r w:rsidR="004D2426" w:rsidRPr="004D2426">
          <w:t>Суэринг</w:t>
        </w:r>
      </w:hyperlink>
      <w:r w:rsidR="004D2426" w:rsidRPr="004D2426">
        <w:rPr>
          <w:szCs w:val="28"/>
        </w:rPr>
        <w:t xml:space="preserve"> С., </w:t>
      </w:r>
      <w:hyperlink r:id="rId11" w:tooltip="Тим Конверс" w:history="1">
        <w:r w:rsidR="004D2426" w:rsidRPr="004D2426">
          <w:t>Конверс</w:t>
        </w:r>
      </w:hyperlink>
      <w:r w:rsidR="004D2426" w:rsidRPr="004D2426">
        <w:rPr>
          <w:szCs w:val="28"/>
        </w:rPr>
        <w:t xml:space="preserve"> Т., </w:t>
      </w:r>
      <w:hyperlink r:id="rId12" w:tooltip="Джойс Парк" w:history="1">
        <w:r w:rsidR="004D2426" w:rsidRPr="004D2426">
          <w:t>Парк</w:t>
        </w:r>
      </w:hyperlink>
      <w:r w:rsidR="004D2426" w:rsidRPr="004D2426">
        <w:rPr>
          <w:szCs w:val="28"/>
        </w:rPr>
        <w:t xml:space="preserve"> Д. PHP и MySQL. Библия программиста. Перевод: </w:t>
      </w:r>
      <w:hyperlink r:id="rId13" w:tooltip="Константин Птицын" w:history="1">
        <w:r w:rsidR="004D2426" w:rsidRPr="004D2426">
          <w:t>Птицын</w:t>
        </w:r>
      </w:hyperlink>
      <w:r w:rsidR="004D2426" w:rsidRPr="004D2426">
        <w:rPr>
          <w:szCs w:val="28"/>
        </w:rPr>
        <w:t xml:space="preserve"> К. – Изд: </w:t>
      </w:r>
      <w:hyperlink r:id="rId14" w:tooltip="Вильямс" w:history="1">
        <w:r w:rsidR="004D2426" w:rsidRPr="004D2426">
          <w:t>Вильямс</w:t>
        </w:r>
      </w:hyperlink>
      <w:r w:rsidR="004D2426" w:rsidRPr="004D2426">
        <w:rPr>
          <w:szCs w:val="28"/>
        </w:rPr>
        <w:t>, 2020.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>Дунаев В. Базы данных. Язык SQL для студента. – Изд: БХВ-Петербург, 2022.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2021.</w:t>
      </w:r>
    </w:p>
    <w:p w:rsidR="004D2426" w:rsidRPr="00130198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>Харрис Энди. PHP/MySQL для начинающих. – СПб: Питер, 2020</w:t>
      </w:r>
    </w:p>
    <w:p w:rsidR="00130198" w:rsidRPr="00A12CC9" w:rsidRDefault="00A12CC9" w:rsidP="00A12CC9">
      <w:pPr>
        <w:tabs>
          <w:tab w:val="left" w:pos="426"/>
          <w:tab w:val="left" w:pos="709"/>
        </w:tabs>
        <w:jc w:val="both"/>
        <w:rPr>
          <w:b/>
          <w:szCs w:val="28"/>
        </w:rPr>
      </w:pPr>
      <w:r w:rsidRPr="00A12CC9">
        <w:rPr>
          <w:b/>
          <w:szCs w:val="28"/>
        </w:rPr>
        <w:t>3</w:t>
      </w:r>
      <w:r w:rsidR="00130198" w:rsidRPr="00A12CC9">
        <w:rPr>
          <w:b/>
          <w:szCs w:val="28"/>
        </w:rPr>
        <w:t>.2.2. Периодические издания: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Журналы Chip/Чип: Журнал о компьютерной технике для профессионалов и опытных пользователей;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Журналы Защита информации. Инсайд: Информационно-методический журнал 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Информационная безопасность регионов: Научно-практический журнал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5" w:history="1">
        <w:r w:rsidRPr="00130198">
          <w:rPr>
            <w:rStyle w:val="af4"/>
            <w:bCs/>
            <w:szCs w:val="28"/>
          </w:rPr>
          <w:t>http://bit.mephi.ru/</w:t>
        </w:r>
      </w:hyperlink>
    </w:p>
    <w:p w:rsidR="00130198" w:rsidRPr="00130198" w:rsidRDefault="00130198" w:rsidP="00130198">
      <w:pPr>
        <w:tabs>
          <w:tab w:val="left" w:pos="851"/>
        </w:tabs>
        <w:ind w:left="714"/>
        <w:contextualSpacing/>
        <w:jc w:val="both"/>
        <w:rPr>
          <w:szCs w:val="28"/>
        </w:rPr>
      </w:pPr>
    </w:p>
    <w:p w:rsidR="00130198" w:rsidRPr="00A12CC9" w:rsidRDefault="00A12CC9" w:rsidP="00A12CC9">
      <w:pPr>
        <w:tabs>
          <w:tab w:val="left" w:pos="426"/>
          <w:tab w:val="left" w:pos="709"/>
        </w:tabs>
        <w:jc w:val="both"/>
        <w:rPr>
          <w:b/>
          <w:szCs w:val="28"/>
        </w:rPr>
      </w:pPr>
      <w:r w:rsidRPr="00A12CC9">
        <w:rPr>
          <w:b/>
          <w:szCs w:val="28"/>
        </w:rPr>
        <w:t>3</w:t>
      </w:r>
      <w:r w:rsidR="00130198" w:rsidRPr="00A12CC9">
        <w:rPr>
          <w:b/>
          <w:szCs w:val="28"/>
        </w:rPr>
        <w:t>.2.3. Электронные источники: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6" w:history="1">
        <w:r w:rsidRPr="00130198">
          <w:rPr>
            <w:bCs/>
            <w:szCs w:val="28"/>
          </w:rPr>
          <w:t>www.fstec.ru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Информационный портал по безопасности </w:t>
      </w:r>
      <w:hyperlink r:id="rId17" w:history="1">
        <w:r w:rsidRPr="00130198">
          <w:rPr>
            <w:bCs/>
            <w:szCs w:val="28"/>
          </w:rPr>
          <w:t>www.SecurityLab.ru</w:t>
        </w:r>
      </w:hyperlink>
      <w:r w:rsidRPr="00130198">
        <w:rPr>
          <w:bCs/>
          <w:szCs w:val="28"/>
        </w:rPr>
        <w:t>.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Российский биометрический портал </w:t>
      </w:r>
      <w:hyperlink r:id="rId18" w:history="1">
        <w:r w:rsidRPr="00130198">
          <w:rPr>
            <w:bCs/>
            <w:szCs w:val="28"/>
          </w:rPr>
          <w:t>www.biometrics.ru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Сайт журнала Информационная безопасность http://www.itsec.ru – 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Сайт Научной электронной библиотеки </w:t>
      </w:r>
      <w:hyperlink r:id="rId19" w:history="1">
        <w:r w:rsidRPr="00130198">
          <w:rPr>
            <w:bCs/>
            <w:szCs w:val="28"/>
          </w:rPr>
          <w:t>www.elibrary.ru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Справочно-правовая система «Гарант» » </w:t>
      </w:r>
      <w:hyperlink r:id="rId20" w:history="1">
        <w:r w:rsidRPr="00130198">
          <w:rPr>
            <w:bCs/>
            <w:szCs w:val="28"/>
          </w:rPr>
          <w:t xml:space="preserve">www.garant.ru 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Справочно-правовая система «Консультант Плюс» </w:t>
      </w:r>
      <w:hyperlink r:id="rId21" w:history="1">
        <w:r w:rsidRPr="00130198">
          <w:rPr>
            <w:bCs/>
            <w:szCs w:val="28"/>
          </w:rPr>
          <w:t xml:space="preserve">www.consultant.ru 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Федеральная служба по техническому и экспортному контролю (ФСТЭК России) </w:t>
      </w:r>
      <w:hyperlink r:id="rId22" w:history="1">
        <w:r w:rsidRPr="00130198">
          <w:rPr>
            <w:bCs/>
            <w:szCs w:val="28"/>
          </w:rPr>
          <w:t>www.fstec.ru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Федеральный портал «Информационно-коммуникационные технологии в образовании» htpp\\</w:t>
      </w:r>
      <w:hyperlink r:id="rId23" w:history="1">
        <w:r w:rsidRPr="00130198">
          <w:rPr>
            <w:bCs/>
            <w:szCs w:val="28"/>
          </w:rPr>
          <w:t>:www.ict.edu.ru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Федеральный портал «Российское образование</w:t>
      </w:r>
      <w:hyperlink r:id="rId24" w:history="1">
        <w:r w:rsidRPr="00130198">
          <w:rPr>
            <w:bCs/>
            <w:szCs w:val="28"/>
          </w:rPr>
          <w:t xml:space="preserve"> www.edu.ru </w:t>
        </w:r>
      </w:hyperlink>
    </w:p>
    <w:p w:rsidR="00130198" w:rsidRPr="00130198" w:rsidRDefault="00130198" w:rsidP="00130198">
      <w:pPr>
        <w:pStyle w:val="af2"/>
        <w:tabs>
          <w:tab w:val="left" w:pos="1134"/>
        </w:tabs>
        <w:contextualSpacing/>
        <w:jc w:val="both"/>
        <w:rPr>
          <w:bCs/>
          <w:szCs w:val="28"/>
        </w:rPr>
      </w:pPr>
    </w:p>
    <w:p w:rsidR="00FF4805" w:rsidRPr="00130198" w:rsidRDefault="00FF4805" w:rsidP="00130198">
      <w:pPr>
        <w:jc w:val="both"/>
        <w:rPr>
          <w:i/>
          <w:szCs w:val="28"/>
        </w:rPr>
      </w:pPr>
    </w:p>
    <w:p w:rsidR="00F57AF0" w:rsidRPr="00130198" w:rsidRDefault="00A12CC9" w:rsidP="00A12CC9">
      <w:pPr>
        <w:tabs>
          <w:tab w:val="left" w:pos="426"/>
          <w:tab w:val="left" w:pos="709"/>
        </w:tabs>
        <w:jc w:val="both"/>
        <w:rPr>
          <w:b/>
          <w:szCs w:val="28"/>
        </w:rPr>
      </w:pPr>
      <w:r w:rsidRPr="00A12CC9">
        <w:rPr>
          <w:b/>
          <w:szCs w:val="28"/>
        </w:rPr>
        <w:t>3</w:t>
      </w:r>
      <w:r w:rsidR="00F57AF0" w:rsidRPr="00130198">
        <w:rPr>
          <w:b/>
          <w:szCs w:val="28"/>
        </w:rPr>
        <w:t xml:space="preserve">.3. Общие требования к организации образовательного процесса </w:t>
      </w:r>
    </w:p>
    <w:p w:rsidR="00C72EF7" w:rsidRDefault="00C72EF7" w:rsidP="00130198">
      <w:pPr>
        <w:jc w:val="both"/>
        <w:rPr>
          <w:szCs w:val="28"/>
        </w:rPr>
      </w:pPr>
      <w:r w:rsidRPr="00130198">
        <w:rPr>
          <w:bCs/>
          <w:szCs w:val="28"/>
        </w:rPr>
        <w:t xml:space="preserve">Перед изучением профессионального модуля </w:t>
      </w:r>
      <w:r w:rsidRPr="00130198">
        <w:rPr>
          <w:szCs w:val="28"/>
        </w:rPr>
        <w:t>обучающиеся изучают следующие учебные дисциплины:</w:t>
      </w:r>
    </w:p>
    <w:p w:rsidR="000136B8" w:rsidRPr="00130198" w:rsidRDefault="000136B8" w:rsidP="00130198">
      <w:pPr>
        <w:jc w:val="both"/>
        <w:rPr>
          <w:szCs w:val="28"/>
        </w:rPr>
      </w:pPr>
      <w:r>
        <w:rPr>
          <w:szCs w:val="28"/>
        </w:rPr>
        <w:t>ОП. 04 «</w:t>
      </w:r>
      <w:r w:rsidRPr="000136B8">
        <w:rPr>
          <w:szCs w:val="28"/>
        </w:rPr>
        <w:t>Основы информационной безопасности</w:t>
      </w:r>
      <w:r>
        <w:rPr>
          <w:szCs w:val="28"/>
        </w:rPr>
        <w:t>»</w:t>
      </w:r>
    </w:p>
    <w:p w:rsidR="00F57AF0" w:rsidRPr="00130198" w:rsidRDefault="00C72EF7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rPr>
          <w:szCs w:val="28"/>
        </w:rPr>
      </w:pPr>
      <w:r w:rsidRPr="00130198">
        <w:rPr>
          <w:szCs w:val="28"/>
        </w:rPr>
        <w:t>ОП.0</w:t>
      </w:r>
      <w:r w:rsidR="00612A33" w:rsidRPr="00130198">
        <w:rPr>
          <w:szCs w:val="28"/>
        </w:rPr>
        <w:t>2</w:t>
      </w:r>
      <w:r w:rsidR="00F57AF0" w:rsidRPr="00130198">
        <w:rPr>
          <w:szCs w:val="28"/>
        </w:rPr>
        <w:t>«</w:t>
      </w:r>
      <w:r w:rsidR="00612A33" w:rsidRPr="00130198">
        <w:rPr>
          <w:szCs w:val="28"/>
        </w:rPr>
        <w:t>Электротехника</w:t>
      </w:r>
      <w:r w:rsidR="00F57AF0" w:rsidRPr="00130198">
        <w:rPr>
          <w:szCs w:val="28"/>
        </w:rPr>
        <w:t>»,</w:t>
      </w:r>
    </w:p>
    <w:p w:rsidR="00F57AF0" w:rsidRDefault="00C72EF7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130198">
        <w:rPr>
          <w:szCs w:val="28"/>
        </w:rPr>
        <w:t>ОП.0</w:t>
      </w:r>
      <w:r w:rsidR="00612A33" w:rsidRPr="00130198">
        <w:rPr>
          <w:szCs w:val="28"/>
        </w:rPr>
        <w:t>3</w:t>
      </w:r>
      <w:r w:rsidR="00F57AF0" w:rsidRPr="00130198">
        <w:rPr>
          <w:szCs w:val="28"/>
        </w:rPr>
        <w:t>«</w:t>
      </w:r>
      <w:r w:rsidR="00612A33" w:rsidRPr="00130198">
        <w:rPr>
          <w:szCs w:val="28"/>
        </w:rPr>
        <w:t>Электроника и схемотехника</w:t>
      </w:r>
      <w:r w:rsidR="00F57AF0" w:rsidRPr="00130198">
        <w:rPr>
          <w:szCs w:val="28"/>
        </w:rPr>
        <w:t xml:space="preserve">», </w:t>
      </w:r>
    </w:p>
    <w:p w:rsidR="000136B8" w:rsidRDefault="000136B8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ОП.05 «</w:t>
      </w:r>
      <w:r w:rsidRPr="000136B8">
        <w:rPr>
          <w:szCs w:val="28"/>
        </w:rPr>
        <w:t>Основы алгоритмизации и программирования</w:t>
      </w:r>
      <w:r>
        <w:rPr>
          <w:szCs w:val="28"/>
        </w:rPr>
        <w:t>»;</w:t>
      </w:r>
    </w:p>
    <w:p w:rsidR="000136B8" w:rsidRPr="00130198" w:rsidRDefault="000136B8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ОП.08 «</w:t>
      </w:r>
      <w:r w:rsidRPr="000136B8">
        <w:rPr>
          <w:szCs w:val="28"/>
        </w:rPr>
        <w:t>Организационное и правовое обеспечение информационной безопасности</w:t>
      </w:r>
      <w:r>
        <w:rPr>
          <w:szCs w:val="28"/>
        </w:rPr>
        <w:t>»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 xml:space="preserve">Лекционно-практические занятия проводятся в специализированной аудитории. 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и  организациях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>При подготовке к квалификационному экзамену с обучающимися проводятся консультации.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 xml:space="preserve">Во время самостоятельной подготовки обучающимся должен быть предоставлен доступ в </w:t>
      </w:r>
      <w:r w:rsidRPr="00130198">
        <w:rPr>
          <w:szCs w:val="28"/>
          <w:lang w:val="en-US"/>
        </w:rPr>
        <w:t>Internet</w:t>
      </w:r>
      <w:r w:rsidRPr="00130198">
        <w:rPr>
          <w:szCs w:val="28"/>
        </w:rPr>
        <w:t>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>Требования к учебно-методической документации: наличие рекомендаций к выполнению  практических и самостоятельных работ.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>Обя</w:t>
      </w:r>
      <w:r w:rsidR="009340D4" w:rsidRPr="00130198">
        <w:rPr>
          <w:szCs w:val="28"/>
        </w:rPr>
        <w:t>зательным условием допуска к производственной</w:t>
      </w:r>
      <w:r w:rsidRPr="00130198">
        <w:rPr>
          <w:szCs w:val="28"/>
        </w:rPr>
        <w:t xml:space="preserve"> практике  (по профилю специальности) в рамках профессионального модуля ПМ. 0</w:t>
      </w:r>
      <w:r w:rsidR="000136B8">
        <w:rPr>
          <w:szCs w:val="28"/>
        </w:rPr>
        <w:t>2</w:t>
      </w:r>
      <w:r w:rsidRPr="00130198">
        <w:rPr>
          <w:szCs w:val="28"/>
        </w:rPr>
        <w:t xml:space="preserve"> «</w:t>
      </w:r>
      <w:r w:rsidR="000136B8" w:rsidRPr="000136B8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Pr="00130198">
        <w:rPr>
          <w:szCs w:val="28"/>
        </w:rPr>
        <w:t>» является освоение соответств</w:t>
      </w:r>
      <w:r w:rsidR="00745011" w:rsidRPr="00130198">
        <w:rPr>
          <w:szCs w:val="28"/>
        </w:rPr>
        <w:t>ующих междисциплинарных курсов</w:t>
      </w:r>
      <w:r w:rsidRPr="00130198">
        <w:rPr>
          <w:szCs w:val="28"/>
        </w:rPr>
        <w:t>.</w:t>
      </w:r>
    </w:p>
    <w:p w:rsidR="00F57AF0" w:rsidRPr="00A12CC9" w:rsidRDefault="00A12CC9" w:rsidP="00A12CC9">
      <w:pPr>
        <w:tabs>
          <w:tab w:val="left" w:pos="426"/>
          <w:tab w:val="left" w:pos="709"/>
        </w:tabs>
        <w:jc w:val="both"/>
        <w:rPr>
          <w:b/>
          <w:szCs w:val="28"/>
        </w:rPr>
      </w:pPr>
      <w:r w:rsidRPr="00A12CC9">
        <w:rPr>
          <w:b/>
          <w:szCs w:val="28"/>
        </w:rPr>
        <w:t>3</w:t>
      </w:r>
      <w:r w:rsidR="00F57AF0" w:rsidRPr="00130198">
        <w:rPr>
          <w:b/>
          <w:szCs w:val="28"/>
        </w:rPr>
        <w:t>.4. Кадровое обеспечение образовательного процесса</w:t>
      </w:r>
    </w:p>
    <w:p w:rsidR="00EB516C" w:rsidRPr="00130198" w:rsidRDefault="00EB516C" w:rsidP="000D620A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410D2D" w:rsidRDefault="00410D2D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2B2342">
        <w:rPr>
          <w:szCs w:val="28"/>
        </w:rPr>
        <w:t>МДК.0</w:t>
      </w:r>
      <w:r>
        <w:rPr>
          <w:szCs w:val="28"/>
        </w:rPr>
        <w:t>2</w:t>
      </w:r>
      <w:r w:rsidRPr="002B2342">
        <w:rPr>
          <w:szCs w:val="28"/>
        </w:rPr>
        <w:t>.01</w:t>
      </w:r>
      <w:r>
        <w:rPr>
          <w:szCs w:val="28"/>
        </w:rPr>
        <w:t xml:space="preserve"> </w:t>
      </w:r>
      <w:r w:rsidRPr="005C3A17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Pr="002B2342">
        <w:rPr>
          <w:szCs w:val="28"/>
        </w:rPr>
        <w:t>,</w:t>
      </w:r>
      <w:r>
        <w:rPr>
          <w:szCs w:val="28"/>
        </w:rPr>
        <w:t xml:space="preserve"> Копылова О.В</w:t>
      </w:r>
      <w:r w:rsidRPr="0013019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</w:p>
    <w:p w:rsidR="00410D2D" w:rsidRDefault="00EB516C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t>МДК.0</w:t>
      </w:r>
      <w:r w:rsidR="00410D2D">
        <w:rPr>
          <w:bCs/>
          <w:szCs w:val="28"/>
        </w:rPr>
        <w:t>2</w:t>
      </w:r>
      <w:r w:rsidRPr="00130198">
        <w:rPr>
          <w:bCs/>
          <w:szCs w:val="28"/>
        </w:rPr>
        <w:t>.0</w:t>
      </w:r>
      <w:r w:rsidR="0046113A" w:rsidRPr="00130198">
        <w:rPr>
          <w:bCs/>
          <w:szCs w:val="28"/>
        </w:rPr>
        <w:t xml:space="preserve">2 – </w:t>
      </w:r>
      <w:r w:rsidR="00410D2D" w:rsidRPr="00010C29">
        <w:rPr>
          <w:szCs w:val="28"/>
        </w:rPr>
        <w:t>Криптографическая защита информации</w:t>
      </w:r>
      <w:r w:rsidR="00410D2D">
        <w:rPr>
          <w:bCs/>
          <w:szCs w:val="28"/>
        </w:rPr>
        <w:t>, Перевышина Е.А</w:t>
      </w:r>
      <w:r w:rsidR="0046113A" w:rsidRPr="00130198">
        <w:rPr>
          <w:bCs/>
          <w:szCs w:val="28"/>
        </w:rPr>
        <w:t xml:space="preserve">, </w:t>
      </w:r>
    </w:p>
    <w:p w:rsidR="00410D2D" w:rsidRDefault="00410D2D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t>МДК.0</w:t>
      </w:r>
      <w:r>
        <w:rPr>
          <w:bCs/>
          <w:szCs w:val="28"/>
        </w:rPr>
        <w:t>2</w:t>
      </w:r>
      <w:r w:rsidRPr="00130198">
        <w:rPr>
          <w:bCs/>
          <w:szCs w:val="28"/>
        </w:rPr>
        <w:t xml:space="preserve">.02 – </w:t>
      </w:r>
      <w:r w:rsidRPr="00010C29">
        <w:rPr>
          <w:szCs w:val="28"/>
        </w:rPr>
        <w:t>Криптографическая защита информации</w:t>
      </w:r>
      <w:r>
        <w:rPr>
          <w:bCs/>
          <w:szCs w:val="28"/>
        </w:rPr>
        <w:t>, Сафарьян О.А.</w:t>
      </w:r>
      <w:r w:rsidRPr="00130198">
        <w:rPr>
          <w:bCs/>
          <w:szCs w:val="28"/>
        </w:rPr>
        <w:t xml:space="preserve"> </w:t>
      </w:r>
    </w:p>
    <w:p w:rsidR="00410D2D" w:rsidRDefault="00410D2D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2B2342">
        <w:rPr>
          <w:szCs w:val="28"/>
        </w:rPr>
        <w:t>МДК.0</w:t>
      </w:r>
      <w:r>
        <w:rPr>
          <w:szCs w:val="28"/>
        </w:rPr>
        <w:t>2</w:t>
      </w:r>
      <w:r w:rsidRPr="002B2342">
        <w:rPr>
          <w:szCs w:val="28"/>
        </w:rPr>
        <w:t>.0</w:t>
      </w:r>
      <w:r>
        <w:rPr>
          <w:szCs w:val="28"/>
        </w:rPr>
        <w:t xml:space="preserve">3 </w:t>
      </w:r>
      <w:r w:rsidRPr="00C518BD">
        <w:rPr>
          <w:szCs w:val="28"/>
        </w:rPr>
        <w:t>Разработка и администрирование удаленных баз данных</w:t>
      </w:r>
      <w:r w:rsidRPr="002B2342">
        <w:rPr>
          <w:szCs w:val="28"/>
        </w:rPr>
        <w:t xml:space="preserve">, </w:t>
      </w:r>
      <w:r w:rsidR="004D2426">
        <w:rPr>
          <w:szCs w:val="28"/>
        </w:rPr>
        <w:t>Бондаренко О.О.</w:t>
      </w:r>
    </w:p>
    <w:p w:rsidR="00EB516C" w:rsidRPr="00130198" w:rsidRDefault="00EB516C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0264E7" w:rsidRPr="00130198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130198">
        <w:rPr>
          <w:szCs w:val="28"/>
        </w:rPr>
        <w:t>УП.0</w:t>
      </w:r>
      <w:r w:rsidR="00410D2D">
        <w:rPr>
          <w:szCs w:val="28"/>
        </w:rPr>
        <w:t>2</w:t>
      </w:r>
      <w:r w:rsidRPr="00130198">
        <w:rPr>
          <w:szCs w:val="28"/>
        </w:rPr>
        <w:t xml:space="preserve">.01 Учебная практика, </w:t>
      </w:r>
      <w:r w:rsidR="00410D2D">
        <w:rPr>
          <w:szCs w:val="28"/>
        </w:rPr>
        <w:t xml:space="preserve">Бороненкова С.Е. </w:t>
      </w:r>
    </w:p>
    <w:p w:rsidR="00130198" w:rsidRDefault="00130198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</w:p>
    <w:p w:rsidR="00EB516C" w:rsidRPr="00130198" w:rsidRDefault="00EB516C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D903C2" w:rsidRPr="00A12CC9" w:rsidRDefault="00F05434" w:rsidP="00A12CC9">
      <w:pPr>
        <w:pStyle w:val="1"/>
        <w:ind w:firstLine="709"/>
        <w:jc w:val="both"/>
      </w:pPr>
      <w:r w:rsidRPr="00130198">
        <w:rPr>
          <w:szCs w:val="28"/>
        </w:rPr>
        <w:br w:type="page"/>
      </w:r>
      <w:bookmarkStart w:id="7" w:name="_Toc176177447"/>
      <w:r w:rsidR="00A12CC9" w:rsidRPr="00A12CC9">
        <w:rPr>
          <w:b/>
        </w:rPr>
        <w:t>4</w:t>
      </w:r>
      <w:r w:rsidR="00F57AF0" w:rsidRPr="00A12CC9">
        <w:rPr>
          <w:b/>
        </w:rPr>
        <w:t xml:space="preserve">. </w:t>
      </w:r>
      <w:r w:rsidR="00D903C2" w:rsidRPr="00A12CC9">
        <w:rPr>
          <w:b/>
        </w:rPr>
        <w:t xml:space="preserve">Контроль и оценка результатов освоения </w:t>
      </w:r>
      <w:r w:rsidR="00D903C2" w:rsidRPr="00A12CC9">
        <w:rPr>
          <w:b/>
        </w:rPr>
        <w:br/>
        <w:t>ПРОФЕССИОНАЛЬНОГО МОДУЛЯ</w:t>
      </w:r>
      <w:bookmarkEnd w:id="7"/>
      <w:r w:rsidR="00A12CC9" w:rsidRPr="00A12CC9">
        <w:rPr>
          <w:b/>
        </w:rPr>
        <w:t xml:space="preserve"> </w:t>
      </w:r>
      <w:r w:rsidR="00D903C2" w:rsidRPr="00A12CC9">
        <w:t>(ВИДА ПРОФЕССИОНАЛЬНОЙ ДЕЯТЕЛЬНОСТИ)</w:t>
      </w:r>
    </w:p>
    <w:tbl>
      <w:tblPr>
        <w:tblW w:w="52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3358"/>
        <w:gridCol w:w="4107"/>
      </w:tblGrid>
      <w:tr w:rsidR="00A02B10" w:rsidRPr="00777526" w:rsidTr="00130198">
        <w:tc>
          <w:tcPr>
            <w:tcW w:w="1393" w:type="pct"/>
            <w:vAlign w:val="center"/>
          </w:tcPr>
          <w:p w:rsidR="00A02B10" w:rsidRPr="00777526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777526">
              <w:rPr>
                <w:sz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622" w:type="pct"/>
            <w:vAlign w:val="center"/>
          </w:tcPr>
          <w:p w:rsidR="00A02B10" w:rsidRPr="00777526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777526">
              <w:rPr>
                <w:sz w:val="24"/>
              </w:rPr>
              <w:t>Критерии оценки</w:t>
            </w:r>
          </w:p>
        </w:tc>
        <w:tc>
          <w:tcPr>
            <w:tcW w:w="1984" w:type="pct"/>
            <w:vAlign w:val="center"/>
          </w:tcPr>
          <w:p w:rsidR="00A02B10" w:rsidRPr="00777526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777526">
              <w:rPr>
                <w:sz w:val="24"/>
              </w:rPr>
              <w:t>Методы оценки</w:t>
            </w:r>
          </w:p>
        </w:tc>
      </w:tr>
      <w:tr w:rsidR="00C8380E" w:rsidRPr="00777526" w:rsidTr="00130198">
        <w:tc>
          <w:tcPr>
            <w:tcW w:w="1393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</w:rPr>
            </w:pPr>
            <w:r w:rsidRPr="00C8380E">
              <w:rPr>
                <w:sz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  <w:tc>
          <w:tcPr>
            <w:tcW w:w="1622" w:type="pct"/>
          </w:tcPr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выявлять и оценивать угрозы безопасности информации в ИТКС;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конфигурирование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1984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C8380E" w:rsidRPr="00777526" w:rsidTr="00130198">
        <w:tc>
          <w:tcPr>
            <w:tcW w:w="1393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</w:rPr>
            </w:pPr>
            <w:r w:rsidRPr="00C8380E">
              <w:rPr>
                <w:sz w:val="24"/>
              </w:rPr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      </w:r>
          </w:p>
        </w:tc>
        <w:tc>
          <w:tcPr>
            <w:tcW w:w="1622" w:type="pct"/>
          </w:tcPr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выявлять и оценивать угрозы безопасности информации в ИТКС;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контроль показателей и процесса функционирования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восстановление процесса и параметров функционирования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техническое обслуживание и ремонт программно-аппаратных (в том числе криптографических) средств защиты информации;</w:t>
            </w:r>
          </w:p>
        </w:tc>
        <w:tc>
          <w:tcPr>
            <w:tcW w:w="1984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C8380E" w:rsidRPr="00777526" w:rsidTr="00130198">
        <w:tc>
          <w:tcPr>
            <w:tcW w:w="1393" w:type="pct"/>
          </w:tcPr>
          <w:p w:rsidR="00C8380E" w:rsidRPr="00C8380E" w:rsidRDefault="00C8380E" w:rsidP="00130198">
            <w:pPr>
              <w:ind w:firstLine="0"/>
              <w:contextualSpacing/>
              <w:rPr>
                <w:sz w:val="24"/>
              </w:rPr>
            </w:pPr>
            <w:r w:rsidRPr="00C8380E">
              <w:rPr>
                <w:sz w:val="24"/>
              </w:rPr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</w:p>
        </w:tc>
        <w:tc>
          <w:tcPr>
            <w:tcW w:w="1622" w:type="pct"/>
          </w:tcPr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выявлять и оценивать угрозы безопасности информации в ИТКС;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конфигурирование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1984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:rsidR="00F57AF0" w:rsidRDefault="00F57AF0" w:rsidP="00F57AF0">
      <w:pPr>
        <w:jc w:val="both"/>
        <w:rPr>
          <w:szCs w:val="28"/>
        </w:rPr>
      </w:pPr>
    </w:p>
    <w:p w:rsidR="00130198" w:rsidRDefault="00130198" w:rsidP="00F57AF0">
      <w:pPr>
        <w:jc w:val="both"/>
        <w:rPr>
          <w:szCs w:val="28"/>
        </w:rPr>
      </w:pPr>
    </w:p>
    <w:tbl>
      <w:tblPr>
        <w:tblpPr w:leftFromText="180" w:rightFromText="180" w:vertAnchor="text" w:horzAnchor="page" w:tblpX="1068" w:tblpY="26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3164"/>
        <w:gridCol w:w="4027"/>
      </w:tblGrid>
      <w:tr w:rsidR="001D536A" w:rsidRPr="00A02B10" w:rsidTr="00A02B10">
        <w:tc>
          <w:tcPr>
            <w:tcW w:w="1561" w:type="pct"/>
          </w:tcPr>
          <w:p w:rsidR="00F963C9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 xml:space="preserve">Результаты  </w:t>
            </w:r>
          </w:p>
          <w:p w:rsidR="001D536A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F963C9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 xml:space="preserve">Основные показатели </w:t>
            </w:r>
          </w:p>
          <w:p w:rsidR="001D536A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1D536A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01. </w:t>
            </w:r>
            <w:r w:rsidRPr="00DD4542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513" w:type="pct"/>
          </w:tcPr>
          <w:p w:rsidR="000C63F5" w:rsidRDefault="000C63F5" w:rsidP="000D620A">
            <w:pPr>
              <w:numPr>
                <w:ilvl w:val="0"/>
                <w:numId w:val="27"/>
              </w:numPr>
              <w:tabs>
                <w:tab w:val="left" w:pos="252"/>
              </w:tabs>
              <w:rPr>
                <w:sz w:val="24"/>
              </w:rPr>
            </w:pPr>
            <w:r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2. </w:t>
            </w:r>
            <w:r w:rsidRPr="00DD4542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1513" w:type="pct"/>
          </w:tcPr>
          <w:p w:rsidR="000C63F5" w:rsidRDefault="000C63F5" w:rsidP="000D620A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 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03. </w:t>
            </w:r>
            <w:r w:rsidRPr="00DD4542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513" w:type="pct"/>
          </w:tcPr>
          <w:p w:rsidR="000C63F5" w:rsidRDefault="000C63F5" w:rsidP="00C9573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- демонстрация ответственности за принятые решения;</w:t>
            </w:r>
          </w:p>
          <w:p w:rsidR="000C63F5" w:rsidRDefault="000C63F5" w:rsidP="00C95737">
            <w:pPr>
              <w:ind w:firstLine="0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04. </w:t>
            </w:r>
            <w:r w:rsidRPr="00DD4542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513" w:type="pct"/>
          </w:tcPr>
          <w:p w:rsidR="000C63F5" w:rsidRDefault="000C63F5" w:rsidP="000D620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0C63F5" w:rsidRDefault="000C63F5" w:rsidP="000D620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ОК 05. </w:t>
            </w:r>
            <w:r w:rsidRPr="00DD4542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513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06. </w:t>
            </w:r>
            <w:r w:rsidRPr="00DD4542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513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ОК 07. </w:t>
            </w:r>
            <w:r w:rsidRPr="00DD4542">
              <w:rPr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1513" w:type="pct"/>
          </w:tcPr>
          <w:p w:rsidR="000C63F5" w:rsidRDefault="000C63F5" w:rsidP="00C95737">
            <w:pPr>
              <w:keepNext/>
              <w:keepLines/>
              <w:ind w:firstLine="0"/>
              <w:rPr>
                <w:sz w:val="24"/>
              </w:rPr>
            </w:pPr>
            <w:r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08. </w:t>
            </w:r>
            <w:r w:rsidRPr="00DD4542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1926" w:type="pct"/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09. </w:t>
            </w:r>
            <w:r w:rsidRPr="00DD4542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C9573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</w:tbl>
    <w:p w:rsidR="00F963C9" w:rsidRPr="002C02F2" w:rsidRDefault="005A45DC" w:rsidP="00F963C9">
      <w:pPr>
        <w:jc w:val="right"/>
        <w:rPr>
          <w:color w:val="000000"/>
        </w:rPr>
      </w:pPr>
      <w:r>
        <w:rPr>
          <w:b/>
          <w:szCs w:val="28"/>
        </w:rPr>
        <w:br w:type="page"/>
      </w:r>
      <w:r w:rsidR="00F963C9" w:rsidRPr="002C02F2">
        <w:rPr>
          <w:color w:val="000000"/>
        </w:rPr>
        <w:t>Лист согласования</w:t>
      </w:r>
    </w:p>
    <w:p w:rsidR="00F963C9" w:rsidRPr="002C02F2" w:rsidRDefault="00F963C9" w:rsidP="00F963C9">
      <w:pPr>
        <w:rPr>
          <w:color w:val="000000"/>
        </w:rPr>
      </w:pPr>
    </w:p>
    <w:p w:rsidR="00F963C9" w:rsidRPr="00E716AF" w:rsidRDefault="00F963C9" w:rsidP="00F963C9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ПМ</w:t>
      </w:r>
      <w:r w:rsidRPr="00E716AF">
        <w:rPr>
          <w:b/>
          <w:color w:val="000000"/>
        </w:rPr>
        <w:t xml:space="preserve"> на учебный год</w:t>
      </w:r>
    </w:p>
    <w:p w:rsidR="00F963C9" w:rsidRPr="00A02B10" w:rsidRDefault="00F963C9" w:rsidP="00A02B10">
      <w:pPr>
        <w:ind w:firstLine="0"/>
        <w:rPr>
          <w:b/>
          <w:color w:val="000000"/>
          <w:sz w:val="24"/>
        </w:rPr>
      </w:pPr>
    </w:p>
    <w:p w:rsidR="00F963C9" w:rsidRPr="00A02B10" w:rsidRDefault="00F963C9" w:rsidP="00A02B10">
      <w:pPr>
        <w:ind w:firstLine="0"/>
        <w:rPr>
          <w:color w:val="000000"/>
          <w:sz w:val="24"/>
        </w:rPr>
      </w:pP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 xml:space="preserve">Дополнения и изменения </w:t>
      </w:r>
      <w:r w:rsidRPr="00A02B10">
        <w:rPr>
          <w:b/>
          <w:color w:val="000000"/>
          <w:sz w:val="24"/>
        </w:rPr>
        <w:t>к рабочей программе ПМ</w:t>
      </w:r>
      <w:r w:rsidRPr="00A02B10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b/>
          <w:color w:val="000000"/>
          <w:sz w:val="24"/>
        </w:rPr>
        <w:t>В рабочую программу ПМ</w:t>
      </w:r>
      <w:r w:rsidRPr="00A02B10">
        <w:rPr>
          <w:color w:val="000000"/>
          <w:sz w:val="24"/>
        </w:rPr>
        <w:t>внесены следующие изменения: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 xml:space="preserve">Дополнения и изменения в </w:t>
      </w:r>
      <w:r w:rsidRPr="00A02B10">
        <w:rPr>
          <w:b/>
          <w:color w:val="000000"/>
          <w:sz w:val="24"/>
        </w:rPr>
        <w:t>рабочей программе ПМ</w:t>
      </w:r>
      <w:r w:rsidRPr="00A02B10"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Председатель  ЦК____________________________</w:t>
      </w:r>
    </w:p>
    <w:p w:rsidR="00F963C9" w:rsidRPr="00A02B10" w:rsidRDefault="00F963C9" w:rsidP="00A02B10">
      <w:pPr>
        <w:ind w:firstLine="0"/>
        <w:rPr>
          <w:sz w:val="24"/>
          <w:szCs w:val="28"/>
        </w:rPr>
      </w:pPr>
    </w:p>
    <w:p w:rsidR="005A45DC" w:rsidRPr="00A02B10" w:rsidRDefault="005A45DC" w:rsidP="00A02B10">
      <w:pPr>
        <w:autoSpaceDE w:val="0"/>
        <w:autoSpaceDN w:val="0"/>
        <w:adjustRightInd w:val="0"/>
        <w:spacing w:line="276" w:lineRule="auto"/>
        <w:ind w:firstLine="0"/>
        <w:jc w:val="center"/>
        <w:rPr>
          <w:sz w:val="24"/>
        </w:rPr>
      </w:pPr>
    </w:p>
    <w:p w:rsidR="00F57AF0" w:rsidRPr="00A02B10" w:rsidRDefault="00F57AF0" w:rsidP="00A02B10">
      <w:pPr>
        <w:ind w:firstLine="0"/>
        <w:jc w:val="both"/>
        <w:rPr>
          <w:b/>
          <w:sz w:val="24"/>
          <w:szCs w:val="28"/>
        </w:rPr>
      </w:pPr>
    </w:p>
    <w:sectPr w:rsidR="00F57AF0" w:rsidRPr="00A02B10" w:rsidSect="00AE4B48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B8" w:rsidRDefault="005945B8">
      <w:r>
        <w:separator/>
      </w:r>
    </w:p>
  </w:endnote>
  <w:endnote w:type="continuationSeparator" w:id="0">
    <w:p w:rsidR="005945B8" w:rsidRDefault="0059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UI Semilight">
    <w:altName w:val="MS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SchoolBook">
    <w:altName w:val="Arial"/>
    <w:charset w:val="00"/>
    <w:family w:val="swiss"/>
    <w:pitch w:val="default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A3" w:rsidRDefault="00641C0E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63D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3DA3" w:rsidRDefault="00763DA3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A3" w:rsidRDefault="00641C0E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63D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41A5">
      <w:rPr>
        <w:rStyle w:val="a9"/>
        <w:noProof/>
      </w:rPr>
      <w:t>1</w:t>
    </w:r>
    <w:r>
      <w:rPr>
        <w:rStyle w:val="a9"/>
      </w:rPr>
      <w:fldChar w:fldCharType="end"/>
    </w:r>
  </w:p>
  <w:p w:rsidR="00763DA3" w:rsidRDefault="00763DA3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B8" w:rsidRDefault="005945B8">
      <w:r>
        <w:separator/>
      </w:r>
    </w:p>
  </w:footnote>
  <w:footnote w:type="continuationSeparator" w:id="0">
    <w:p w:rsidR="005945B8" w:rsidRDefault="00594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029F48A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21ED"/>
    <w:multiLevelType w:val="hybridMultilevel"/>
    <w:tmpl w:val="7F6CB9E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45264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245F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C16DA"/>
    <w:multiLevelType w:val="multilevel"/>
    <w:tmpl w:val="9ADC909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E36FC5"/>
    <w:multiLevelType w:val="hybridMultilevel"/>
    <w:tmpl w:val="45A66B0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C2761D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F7CE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5094B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512A6"/>
    <w:multiLevelType w:val="hybridMultilevel"/>
    <w:tmpl w:val="56EACEBC"/>
    <w:lvl w:ilvl="0" w:tplc="3BBE332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453DBC"/>
    <w:multiLevelType w:val="multilevel"/>
    <w:tmpl w:val="4ACCFA9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5335E2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E3A6A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1E431DE"/>
    <w:multiLevelType w:val="hybridMultilevel"/>
    <w:tmpl w:val="BC3A7B92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343E6E"/>
    <w:multiLevelType w:val="multilevel"/>
    <w:tmpl w:val="A7307B3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BF27A9C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E720D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4550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752D3"/>
    <w:multiLevelType w:val="hybridMultilevel"/>
    <w:tmpl w:val="4EE8AD48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663DD2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0622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90BF4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3408F"/>
    <w:multiLevelType w:val="multilevel"/>
    <w:tmpl w:val="C25856B8"/>
    <w:lvl w:ilvl="0">
      <w:start w:val="1"/>
      <w:numFmt w:val="bulle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A5C5D2A"/>
    <w:multiLevelType w:val="hybridMultilevel"/>
    <w:tmpl w:val="CBC03F42"/>
    <w:lvl w:ilvl="0" w:tplc="DBFC0254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6" w15:restartNumberingAfterBreak="0">
    <w:nsid w:val="539D0858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8D0611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D6852"/>
    <w:multiLevelType w:val="multilevel"/>
    <w:tmpl w:val="C4323BE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D0E2BD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24286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6592D"/>
    <w:multiLevelType w:val="hybridMultilevel"/>
    <w:tmpl w:val="DDD002BA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D676769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BE55C4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B24A7"/>
    <w:multiLevelType w:val="multilevel"/>
    <w:tmpl w:val="2C18D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EAA1CB7"/>
    <w:multiLevelType w:val="hybridMultilevel"/>
    <w:tmpl w:val="A8C65E60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37"/>
  </w:num>
  <w:num w:numId="4">
    <w:abstractNumId w:val="34"/>
  </w:num>
  <w:num w:numId="5">
    <w:abstractNumId w:val="6"/>
  </w:num>
  <w:num w:numId="6">
    <w:abstractNumId w:val="33"/>
  </w:num>
  <w:num w:numId="7">
    <w:abstractNumId w:val="35"/>
  </w:num>
  <w:num w:numId="8">
    <w:abstractNumId w:val="10"/>
  </w:num>
  <w:num w:numId="9">
    <w:abstractNumId w:val="14"/>
  </w:num>
  <w:num w:numId="10">
    <w:abstractNumId w:val="27"/>
  </w:num>
  <w:num w:numId="11">
    <w:abstractNumId w:val="20"/>
  </w:num>
  <w:num w:numId="12">
    <w:abstractNumId w:val="13"/>
  </w:num>
  <w:num w:numId="13">
    <w:abstractNumId w:val="26"/>
  </w:num>
  <w:num w:numId="14">
    <w:abstractNumId w:val="22"/>
  </w:num>
  <w:num w:numId="15">
    <w:abstractNumId w:val="19"/>
  </w:num>
  <w:num w:numId="16">
    <w:abstractNumId w:val="15"/>
  </w:num>
  <w:num w:numId="17">
    <w:abstractNumId w:val="38"/>
  </w:num>
  <w:num w:numId="18">
    <w:abstractNumId w:val="31"/>
  </w:num>
  <w:num w:numId="19">
    <w:abstractNumId w:val="3"/>
  </w:num>
  <w:num w:numId="20">
    <w:abstractNumId w:val="9"/>
  </w:num>
  <w:num w:numId="21">
    <w:abstractNumId w:val="18"/>
  </w:num>
  <w:num w:numId="22">
    <w:abstractNumId w:val="12"/>
  </w:num>
  <w:num w:numId="23">
    <w:abstractNumId w:val="1"/>
  </w:num>
  <w:num w:numId="24">
    <w:abstractNumId w:val="29"/>
  </w:num>
  <w:num w:numId="25">
    <w:abstractNumId w:val="17"/>
  </w:num>
  <w:num w:numId="26">
    <w:abstractNumId w:val="36"/>
  </w:num>
  <w:num w:numId="27">
    <w:abstractNumId w:val="16"/>
  </w:num>
  <w:num w:numId="28">
    <w:abstractNumId w:val="5"/>
  </w:num>
  <w:num w:numId="29">
    <w:abstractNumId w:val="11"/>
  </w:num>
  <w:num w:numId="30">
    <w:abstractNumId w:val="28"/>
  </w:num>
  <w:num w:numId="31">
    <w:abstractNumId w:val="24"/>
  </w:num>
  <w:num w:numId="32">
    <w:abstractNumId w:val="30"/>
  </w:num>
  <w:num w:numId="33">
    <w:abstractNumId w:val="23"/>
  </w:num>
  <w:num w:numId="34">
    <w:abstractNumId w:val="8"/>
  </w:num>
  <w:num w:numId="35">
    <w:abstractNumId w:val="7"/>
  </w:num>
  <w:num w:numId="36">
    <w:abstractNumId w:val="32"/>
  </w:num>
  <w:num w:numId="37">
    <w:abstractNumId w:val="21"/>
  </w:num>
  <w:num w:numId="38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40B"/>
    <w:rsid w:val="00000DA9"/>
    <w:rsid w:val="000010E5"/>
    <w:rsid w:val="00002115"/>
    <w:rsid w:val="00002467"/>
    <w:rsid w:val="0000320C"/>
    <w:rsid w:val="00003A9A"/>
    <w:rsid w:val="00005D97"/>
    <w:rsid w:val="00006D6A"/>
    <w:rsid w:val="00010576"/>
    <w:rsid w:val="000107D9"/>
    <w:rsid w:val="00010C29"/>
    <w:rsid w:val="00011A61"/>
    <w:rsid w:val="00013401"/>
    <w:rsid w:val="000136B8"/>
    <w:rsid w:val="00013B44"/>
    <w:rsid w:val="000142AB"/>
    <w:rsid w:val="000143E2"/>
    <w:rsid w:val="00023D5D"/>
    <w:rsid w:val="000254C6"/>
    <w:rsid w:val="000255EC"/>
    <w:rsid w:val="00025A06"/>
    <w:rsid w:val="00025E67"/>
    <w:rsid w:val="000264E7"/>
    <w:rsid w:val="00027972"/>
    <w:rsid w:val="00030746"/>
    <w:rsid w:val="00030B50"/>
    <w:rsid w:val="00034C2D"/>
    <w:rsid w:val="0004057A"/>
    <w:rsid w:val="0004098D"/>
    <w:rsid w:val="000409FB"/>
    <w:rsid w:val="0004110E"/>
    <w:rsid w:val="00041E19"/>
    <w:rsid w:val="00042116"/>
    <w:rsid w:val="00042CEB"/>
    <w:rsid w:val="00043EF0"/>
    <w:rsid w:val="00044717"/>
    <w:rsid w:val="00044C9A"/>
    <w:rsid w:val="00046786"/>
    <w:rsid w:val="00047A75"/>
    <w:rsid w:val="00052313"/>
    <w:rsid w:val="0005275C"/>
    <w:rsid w:val="00053F75"/>
    <w:rsid w:val="000549E5"/>
    <w:rsid w:val="00054A44"/>
    <w:rsid w:val="000551E1"/>
    <w:rsid w:val="0005577F"/>
    <w:rsid w:val="00055817"/>
    <w:rsid w:val="00055929"/>
    <w:rsid w:val="00056AD2"/>
    <w:rsid w:val="00061543"/>
    <w:rsid w:val="00062E72"/>
    <w:rsid w:val="000641A5"/>
    <w:rsid w:val="0006512B"/>
    <w:rsid w:val="0006540D"/>
    <w:rsid w:val="000659A0"/>
    <w:rsid w:val="00074576"/>
    <w:rsid w:val="00074910"/>
    <w:rsid w:val="000751FF"/>
    <w:rsid w:val="00075DA5"/>
    <w:rsid w:val="000771EA"/>
    <w:rsid w:val="000775F7"/>
    <w:rsid w:val="000776DE"/>
    <w:rsid w:val="0008130B"/>
    <w:rsid w:val="000873F6"/>
    <w:rsid w:val="0009051A"/>
    <w:rsid w:val="000907F9"/>
    <w:rsid w:val="0009202F"/>
    <w:rsid w:val="000927D6"/>
    <w:rsid w:val="00092E84"/>
    <w:rsid w:val="000930E2"/>
    <w:rsid w:val="00093DDD"/>
    <w:rsid w:val="00096670"/>
    <w:rsid w:val="00096887"/>
    <w:rsid w:val="00096C8B"/>
    <w:rsid w:val="000A0856"/>
    <w:rsid w:val="000A0A2A"/>
    <w:rsid w:val="000A11EF"/>
    <w:rsid w:val="000A1237"/>
    <w:rsid w:val="000A1CAA"/>
    <w:rsid w:val="000A3057"/>
    <w:rsid w:val="000A4982"/>
    <w:rsid w:val="000A69E0"/>
    <w:rsid w:val="000A7CCE"/>
    <w:rsid w:val="000B05BE"/>
    <w:rsid w:val="000B2CF9"/>
    <w:rsid w:val="000B3E7E"/>
    <w:rsid w:val="000B4178"/>
    <w:rsid w:val="000B44B4"/>
    <w:rsid w:val="000B5157"/>
    <w:rsid w:val="000B56FC"/>
    <w:rsid w:val="000B5BDA"/>
    <w:rsid w:val="000B690A"/>
    <w:rsid w:val="000B6EA7"/>
    <w:rsid w:val="000B75A2"/>
    <w:rsid w:val="000C150F"/>
    <w:rsid w:val="000C2BAA"/>
    <w:rsid w:val="000C32F1"/>
    <w:rsid w:val="000C3FA1"/>
    <w:rsid w:val="000C4B52"/>
    <w:rsid w:val="000C5027"/>
    <w:rsid w:val="000C55F4"/>
    <w:rsid w:val="000C571D"/>
    <w:rsid w:val="000C586A"/>
    <w:rsid w:val="000C5D36"/>
    <w:rsid w:val="000C63F5"/>
    <w:rsid w:val="000C6E0F"/>
    <w:rsid w:val="000D0884"/>
    <w:rsid w:val="000D0BC7"/>
    <w:rsid w:val="000D5E22"/>
    <w:rsid w:val="000D6049"/>
    <w:rsid w:val="000D60CA"/>
    <w:rsid w:val="000D620A"/>
    <w:rsid w:val="000D6CC8"/>
    <w:rsid w:val="000D6E1E"/>
    <w:rsid w:val="000E18A7"/>
    <w:rsid w:val="000E2588"/>
    <w:rsid w:val="000E7071"/>
    <w:rsid w:val="000F2BB1"/>
    <w:rsid w:val="000F2ED6"/>
    <w:rsid w:val="000F3A09"/>
    <w:rsid w:val="000F3ACE"/>
    <w:rsid w:val="000F49E5"/>
    <w:rsid w:val="000F4B69"/>
    <w:rsid w:val="000F4E81"/>
    <w:rsid w:val="000F7736"/>
    <w:rsid w:val="000F7B3A"/>
    <w:rsid w:val="000F7C3C"/>
    <w:rsid w:val="001001BC"/>
    <w:rsid w:val="001002CF"/>
    <w:rsid w:val="0010040B"/>
    <w:rsid w:val="00101419"/>
    <w:rsid w:val="00103C83"/>
    <w:rsid w:val="001045D6"/>
    <w:rsid w:val="00104E68"/>
    <w:rsid w:val="0010506E"/>
    <w:rsid w:val="00105094"/>
    <w:rsid w:val="00106599"/>
    <w:rsid w:val="0010680D"/>
    <w:rsid w:val="0011110D"/>
    <w:rsid w:val="001125D0"/>
    <w:rsid w:val="00112C43"/>
    <w:rsid w:val="00113D2F"/>
    <w:rsid w:val="0011474A"/>
    <w:rsid w:val="00114860"/>
    <w:rsid w:val="00115BB5"/>
    <w:rsid w:val="00116A9E"/>
    <w:rsid w:val="00120CCC"/>
    <w:rsid w:val="00121745"/>
    <w:rsid w:val="00122094"/>
    <w:rsid w:val="00125456"/>
    <w:rsid w:val="0012565E"/>
    <w:rsid w:val="00125DC6"/>
    <w:rsid w:val="00125DEF"/>
    <w:rsid w:val="00127FD1"/>
    <w:rsid w:val="00130198"/>
    <w:rsid w:val="00131548"/>
    <w:rsid w:val="00134AD0"/>
    <w:rsid w:val="00136AC3"/>
    <w:rsid w:val="00136CAE"/>
    <w:rsid w:val="00137091"/>
    <w:rsid w:val="001401B3"/>
    <w:rsid w:val="001415A5"/>
    <w:rsid w:val="00141C2C"/>
    <w:rsid w:val="001444C6"/>
    <w:rsid w:val="00145933"/>
    <w:rsid w:val="00146199"/>
    <w:rsid w:val="00146712"/>
    <w:rsid w:val="00146CCD"/>
    <w:rsid w:val="00147438"/>
    <w:rsid w:val="00151C22"/>
    <w:rsid w:val="00151DE8"/>
    <w:rsid w:val="0015239B"/>
    <w:rsid w:val="001529D6"/>
    <w:rsid w:val="00153826"/>
    <w:rsid w:val="0015423B"/>
    <w:rsid w:val="00155D4B"/>
    <w:rsid w:val="00156E0B"/>
    <w:rsid w:val="00157738"/>
    <w:rsid w:val="00157EC5"/>
    <w:rsid w:val="00160E9B"/>
    <w:rsid w:val="001615F8"/>
    <w:rsid w:val="00162730"/>
    <w:rsid w:val="0016471D"/>
    <w:rsid w:val="00164824"/>
    <w:rsid w:val="0016601E"/>
    <w:rsid w:val="00166CC3"/>
    <w:rsid w:val="00170CE5"/>
    <w:rsid w:val="00173F07"/>
    <w:rsid w:val="00173FDE"/>
    <w:rsid w:val="001742E4"/>
    <w:rsid w:val="00174AD7"/>
    <w:rsid w:val="0017608E"/>
    <w:rsid w:val="001765DF"/>
    <w:rsid w:val="001769C4"/>
    <w:rsid w:val="0018007B"/>
    <w:rsid w:val="00181029"/>
    <w:rsid w:val="00182FBC"/>
    <w:rsid w:val="001867F6"/>
    <w:rsid w:val="0018782E"/>
    <w:rsid w:val="001902C2"/>
    <w:rsid w:val="0019078A"/>
    <w:rsid w:val="00191D77"/>
    <w:rsid w:val="00192749"/>
    <w:rsid w:val="0019454A"/>
    <w:rsid w:val="00194E20"/>
    <w:rsid w:val="001953E5"/>
    <w:rsid w:val="00195E41"/>
    <w:rsid w:val="00195ECA"/>
    <w:rsid w:val="001A0296"/>
    <w:rsid w:val="001A33CA"/>
    <w:rsid w:val="001A3AEB"/>
    <w:rsid w:val="001A3CFB"/>
    <w:rsid w:val="001A479B"/>
    <w:rsid w:val="001A495A"/>
    <w:rsid w:val="001A5602"/>
    <w:rsid w:val="001B0CA5"/>
    <w:rsid w:val="001B1C08"/>
    <w:rsid w:val="001B1DDC"/>
    <w:rsid w:val="001B2E8B"/>
    <w:rsid w:val="001B46F0"/>
    <w:rsid w:val="001B475E"/>
    <w:rsid w:val="001B4CAA"/>
    <w:rsid w:val="001B4D38"/>
    <w:rsid w:val="001B51FA"/>
    <w:rsid w:val="001B5B48"/>
    <w:rsid w:val="001B5B61"/>
    <w:rsid w:val="001B78A5"/>
    <w:rsid w:val="001C0243"/>
    <w:rsid w:val="001C10D0"/>
    <w:rsid w:val="001C27CA"/>
    <w:rsid w:val="001C2887"/>
    <w:rsid w:val="001C3954"/>
    <w:rsid w:val="001C47F0"/>
    <w:rsid w:val="001C586B"/>
    <w:rsid w:val="001C7823"/>
    <w:rsid w:val="001D0BCD"/>
    <w:rsid w:val="001D0F5E"/>
    <w:rsid w:val="001D1142"/>
    <w:rsid w:val="001D1B54"/>
    <w:rsid w:val="001D378F"/>
    <w:rsid w:val="001D3A2D"/>
    <w:rsid w:val="001D3B16"/>
    <w:rsid w:val="001D3B6B"/>
    <w:rsid w:val="001D458C"/>
    <w:rsid w:val="001D4687"/>
    <w:rsid w:val="001D536A"/>
    <w:rsid w:val="001D7100"/>
    <w:rsid w:val="001D728B"/>
    <w:rsid w:val="001D7D1E"/>
    <w:rsid w:val="001E19D0"/>
    <w:rsid w:val="001E1EC2"/>
    <w:rsid w:val="001E3036"/>
    <w:rsid w:val="001E4753"/>
    <w:rsid w:val="001E4958"/>
    <w:rsid w:val="001E4A42"/>
    <w:rsid w:val="001E4BDE"/>
    <w:rsid w:val="001E5812"/>
    <w:rsid w:val="001E59F1"/>
    <w:rsid w:val="001E5AC5"/>
    <w:rsid w:val="001E7D12"/>
    <w:rsid w:val="001F0973"/>
    <w:rsid w:val="001F1199"/>
    <w:rsid w:val="001F1B35"/>
    <w:rsid w:val="001F2E58"/>
    <w:rsid w:val="001F6A06"/>
    <w:rsid w:val="001F6ABF"/>
    <w:rsid w:val="0020141A"/>
    <w:rsid w:val="002019FF"/>
    <w:rsid w:val="002032F9"/>
    <w:rsid w:val="002034C5"/>
    <w:rsid w:val="0020662E"/>
    <w:rsid w:val="00206F7B"/>
    <w:rsid w:val="00207F39"/>
    <w:rsid w:val="00212E9F"/>
    <w:rsid w:val="00213DFA"/>
    <w:rsid w:val="00214468"/>
    <w:rsid w:val="002146A2"/>
    <w:rsid w:val="00215654"/>
    <w:rsid w:val="0021662C"/>
    <w:rsid w:val="00217CA2"/>
    <w:rsid w:val="00220460"/>
    <w:rsid w:val="0022215D"/>
    <w:rsid w:val="00222ADC"/>
    <w:rsid w:val="00224BDA"/>
    <w:rsid w:val="00226543"/>
    <w:rsid w:val="002312B9"/>
    <w:rsid w:val="002315C6"/>
    <w:rsid w:val="00234800"/>
    <w:rsid w:val="00234CC2"/>
    <w:rsid w:val="00235671"/>
    <w:rsid w:val="00235B60"/>
    <w:rsid w:val="00235DC8"/>
    <w:rsid w:val="00240DF2"/>
    <w:rsid w:val="00240EA7"/>
    <w:rsid w:val="00242BA2"/>
    <w:rsid w:val="0024487C"/>
    <w:rsid w:val="0024511B"/>
    <w:rsid w:val="0024695C"/>
    <w:rsid w:val="00246C42"/>
    <w:rsid w:val="00246DB2"/>
    <w:rsid w:val="00247D3A"/>
    <w:rsid w:val="00255555"/>
    <w:rsid w:val="00255DBE"/>
    <w:rsid w:val="0026127F"/>
    <w:rsid w:val="00262B8D"/>
    <w:rsid w:val="0026409E"/>
    <w:rsid w:val="002655C5"/>
    <w:rsid w:val="00265912"/>
    <w:rsid w:val="00266202"/>
    <w:rsid w:val="00266694"/>
    <w:rsid w:val="002674B5"/>
    <w:rsid w:val="002674F2"/>
    <w:rsid w:val="00267B21"/>
    <w:rsid w:val="0027142A"/>
    <w:rsid w:val="002728A5"/>
    <w:rsid w:val="002731CE"/>
    <w:rsid w:val="00275232"/>
    <w:rsid w:val="00276974"/>
    <w:rsid w:val="002807E9"/>
    <w:rsid w:val="002810E4"/>
    <w:rsid w:val="002821C7"/>
    <w:rsid w:val="0028360F"/>
    <w:rsid w:val="002839E5"/>
    <w:rsid w:val="00284D63"/>
    <w:rsid w:val="00285A18"/>
    <w:rsid w:val="00285F48"/>
    <w:rsid w:val="00286C88"/>
    <w:rsid w:val="00290173"/>
    <w:rsid w:val="00291102"/>
    <w:rsid w:val="00291E4A"/>
    <w:rsid w:val="002923D3"/>
    <w:rsid w:val="00292564"/>
    <w:rsid w:val="002942BD"/>
    <w:rsid w:val="00295AB8"/>
    <w:rsid w:val="002960CF"/>
    <w:rsid w:val="002960DB"/>
    <w:rsid w:val="00297230"/>
    <w:rsid w:val="002974C6"/>
    <w:rsid w:val="00297B11"/>
    <w:rsid w:val="002A180C"/>
    <w:rsid w:val="002A2D7F"/>
    <w:rsid w:val="002A38A5"/>
    <w:rsid w:val="002A3BD6"/>
    <w:rsid w:val="002A4267"/>
    <w:rsid w:val="002A461B"/>
    <w:rsid w:val="002A6709"/>
    <w:rsid w:val="002A71C7"/>
    <w:rsid w:val="002B0C2B"/>
    <w:rsid w:val="002B1B52"/>
    <w:rsid w:val="002B2342"/>
    <w:rsid w:val="002B2357"/>
    <w:rsid w:val="002B2696"/>
    <w:rsid w:val="002B3D20"/>
    <w:rsid w:val="002B4C5F"/>
    <w:rsid w:val="002B628E"/>
    <w:rsid w:val="002C2B77"/>
    <w:rsid w:val="002C2DC2"/>
    <w:rsid w:val="002C3E2E"/>
    <w:rsid w:val="002C4711"/>
    <w:rsid w:val="002C4AC8"/>
    <w:rsid w:val="002C52A1"/>
    <w:rsid w:val="002C58C1"/>
    <w:rsid w:val="002C6291"/>
    <w:rsid w:val="002C7422"/>
    <w:rsid w:val="002D01D3"/>
    <w:rsid w:val="002D1417"/>
    <w:rsid w:val="002D24A0"/>
    <w:rsid w:val="002D28B3"/>
    <w:rsid w:val="002D4ED1"/>
    <w:rsid w:val="002D6A38"/>
    <w:rsid w:val="002D75D2"/>
    <w:rsid w:val="002E11F0"/>
    <w:rsid w:val="002E1569"/>
    <w:rsid w:val="002E1AB5"/>
    <w:rsid w:val="002E1C90"/>
    <w:rsid w:val="002E5F89"/>
    <w:rsid w:val="002E7298"/>
    <w:rsid w:val="002F08DE"/>
    <w:rsid w:val="002F1672"/>
    <w:rsid w:val="002F1D24"/>
    <w:rsid w:val="002F214A"/>
    <w:rsid w:val="002F3055"/>
    <w:rsid w:val="002F4BDA"/>
    <w:rsid w:val="002F531A"/>
    <w:rsid w:val="00300644"/>
    <w:rsid w:val="00300E00"/>
    <w:rsid w:val="00301BCE"/>
    <w:rsid w:val="00302351"/>
    <w:rsid w:val="00302981"/>
    <w:rsid w:val="003079B9"/>
    <w:rsid w:val="0031035A"/>
    <w:rsid w:val="003104F6"/>
    <w:rsid w:val="0031116D"/>
    <w:rsid w:val="0031138B"/>
    <w:rsid w:val="00311953"/>
    <w:rsid w:val="00311B2D"/>
    <w:rsid w:val="003135D0"/>
    <w:rsid w:val="00315A5B"/>
    <w:rsid w:val="00316B79"/>
    <w:rsid w:val="003174E9"/>
    <w:rsid w:val="00317BFE"/>
    <w:rsid w:val="003202B3"/>
    <w:rsid w:val="00321D1F"/>
    <w:rsid w:val="00321D94"/>
    <w:rsid w:val="003228EF"/>
    <w:rsid w:val="0032306F"/>
    <w:rsid w:val="00323BBC"/>
    <w:rsid w:val="00326C5E"/>
    <w:rsid w:val="00327E7C"/>
    <w:rsid w:val="00330A8D"/>
    <w:rsid w:val="003311AD"/>
    <w:rsid w:val="00331273"/>
    <w:rsid w:val="003331A7"/>
    <w:rsid w:val="0033336D"/>
    <w:rsid w:val="00333BD6"/>
    <w:rsid w:val="00333F61"/>
    <w:rsid w:val="00334482"/>
    <w:rsid w:val="00334AC1"/>
    <w:rsid w:val="00340043"/>
    <w:rsid w:val="00344E98"/>
    <w:rsid w:val="00346E09"/>
    <w:rsid w:val="0034792C"/>
    <w:rsid w:val="003518EC"/>
    <w:rsid w:val="00351B5D"/>
    <w:rsid w:val="003524C2"/>
    <w:rsid w:val="0035364E"/>
    <w:rsid w:val="00353813"/>
    <w:rsid w:val="00355264"/>
    <w:rsid w:val="0035527B"/>
    <w:rsid w:val="00355BDD"/>
    <w:rsid w:val="00363271"/>
    <w:rsid w:val="003632B4"/>
    <w:rsid w:val="00363CED"/>
    <w:rsid w:val="00364B1F"/>
    <w:rsid w:val="003660ED"/>
    <w:rsid w:val="00367CA9"/>
    <w:rsid w:val="00371194"/>
    <w:rsid w:val="003713E0"/>
    <w:rsid w:val="00372F88"/>
    <w:rsid w:val="0037609E"/>
    <w:rsid w:val="003764D1"/>
    <w:rsid w:val="00377108"/>
    <w:rsid w:val="003774EE"/>
    <w:rsid w:val="00380C92"/>
    <w:rsid w:val="00381B3A"/>
    <w:rsid w:val="0038256A"/>
    <w:rsid w:val="003825EC"/>
    <w:rsid w:val="00382E5A"/>
    <w:rsid w:val="003853A8"/>
    <w:rsid w:val="0038557E"/>
    <w:rsid w:val="00386930"/>
    <w:rsid w:val="003904C5"/>
    <w:rsid w:val="00392AFC"/>
    <w:rsid w:val="00393AB6"/>
    <w:rsid w:val="0039459F"/>
    <w:rsid w:val="0039779B"/>
    <w:rsid w:val="003A154E"/>
    <w:rsid w:val="003A1618"/>
    <w:rsid w:val="003A1CD1"/>
    <w:rsid w:val="003A24B9"/>
    <w:rsid w:val="003A2521"/>
    <w:rsid w:val="003A698A"/>
    <w:rsid w:val="003A6A00"/>
    <w:rsid w:val="003A6F5F"/>
    <w:rsid w:val="003A7632"/>
    <w:rsid w:val="003B122B"/>
    <w:rsid w:val="003B318C"/>
    <w:rsid w:val="003B4249"/>
    <w:rsid w:val="003B4648"/>
    <w:rsid w:val="003B5256"/>
    <w:rsid w:val="003B597C"/>
    <w:rsid w:val="003B6942"/>
    <w:rsid w:val="003B6FB1"/>
    <w:rsid w:val="003C0FB1"/>
    <w:rsid w:val="003C5137"/>
    <w:rsid w:val="003C5FC9"/>
    <w:rsid w:val="003D1DC6"/>
    <w:rsid w:val="003D2CA7"/>
    <w:rsid w:val="003D3A5D"/>
    <w:rsid w:val="003D3CD6"/>
    <w:rsid w:val="003D7CAA"/>
    <w:rsid w:val="003E0A02"/>
    <w:rsid w:val="003E164E"/>
    <w:rsid w:val="003E2AAF"/>
    <w:rsid w:val="003E53E4"/>
    <w:rsid w:val="003E5A8B"/>
    <w:rsid w:val="003E674F"/>
    <w:rsid w:val="003E6BB2"/>
    <w:rsid w:val="003E7C67"/>
    <w:rsid w:val="003F0A9B"/>
    <w:rsid w:val="003F2E29"/>
    <w:rsid w:val="003F5003"/>
    <w:rsid w:val="003F6073"/>
    <w:rsid w:val="004015DE"/>
    <w:rsid w:val="0040222E"/>
    <w:rsid w:val="0040281A"/>
    <w:rsid w:val="004041D1"/>
    <w:rsid w:val="00404433"/>
    <w:rsid w:val="0040486B"/>
    <w:rsid w:val="00405927"/>
    <w:rsid w:val="0040715C"/>
    <w:rsid w:val="00407BB8"/>
    <w:rsid w:val="004108A4"/>
    <w:rsid w:val="004109E3"/>
    <w:rsid w:val="00410D2D"/>
    <w:rsid w:val="004110F9"/>
    <w:rsid w:val="00412AD2"/>
    <w:rsid w:val="00412B24"/>
    <w:rsid w:val="004134EF"/>
    <w:rsid w:val="0041460C"/>
    <w:rsid w:val="0041520B"/>
    <w:rsid w:val="00416B10"/>
    <w:rsid w:val="004176E9"/>
    <w:rsid w:val="00422EB9"/>
    <w:rsid w:val="00423156"/>
    <w:rsid w:val="00423192"/>
    <w:rsid w:val="0042509A"/>
    <w:rsid w:val="0042611B"/>
    <w:rsid w:val="0042635D"/>
    <w:rsid w:val="0042731E"/>
    <w:rsid w:val="0042749F"/>
    <w:rsid w:val="00432E91"/>
    <w:rsid w:val="00432FFA"/>
    <w:rsid w:val="004361E3"/>
    <w:rsid w:val="004361FB"/>
    <w:rsid w:val="004367DB"/>
    <w:rsid w:val="00436ACD"/>
    <w:rsid w:val="00437216"/>
    <w:rsid w:val="004415ED"/>
    <w:rsid w:val="00442296"/>
    <w:rsid w:val="004425BB"/>
    <w:rsid w:val="00443929"/>
    <w:rsid w:val="00444A1C"/>
    <w:rsid w:val="0044646F"/>
    <w:rsid w:val="00451174"/>
    <w:rsid w:val="004519DA"/>
    <w:rsid w:val="004529AD"/>
    <w:rsid w:val="00453FA5"/>
    <w:rsid w:val="004565D0"/>
    <w:rsid w:val="00456704"/>
    <w:rsid w:val="00456A40"/>
    <w:rsid w:val="00456B26"/>
    <w:rsid w:val="004574E3"/>
    <w:rsid w:val="00460E13"/>
    <w:rsid w:val="0046113A"/>
    <w:rsid w:val="0046215E"/>
    <w:rsid w:val="0046289F"/>
    <w:rsid w:val="00463FBD"/>
    <w:rsid w:val="004660A6"/>
    <w:rsid w:val="00467345"/>
    <w:rsid w:val="00471032"/>
    <w:rsid w:val="0047160F"/>
    <w:rsid w:val="00473285"/>
    <w:rsid w:val="004743DB"/>
    <w:rsid w:val="004771E5"/>
    <w:rsid w:val="0048031F"/>
    <w:rsid w:val="004824B4"/>
    <w:rsid w:val="00482644"/>
    <w:rsid w:val="00482C19"/>
    <w:rsid w:val="00483866"/>
    <w:rsid w:val="00483E36"/>
    <w:rsid w:val="00491852"/>
    <w:rsid w:val="00492D07"/>
    <w:rsid w:val="00494180"/>
    <w:rsid w:val="004949DC"/>
    <w:rsid w:val="00494EA6"/>
    <w:rsid w:val="00495486"/>
    <w:rsid w:val="00496415"/>
    <w:rsid w:val="004A1302"/>
    <w:rsid w:val="004A1BA4"/>
    <w:rsid w:val="004A2FDC"/>
    <w:rsid w:val="004A4F52"/>
    <w:rsid w:val="004A5010"/>
    <w:rsid w:val="004A53FF"/>
    <w:rsid w:val="004A6475"/>
    <w:rsid w:val="004A70FF"/>
    <w:rsid w:val="004A742C"/>
    <w:rsid w:val="004A7BD7"/>
    <w:rsid w:val="004A7C7B"/>
    <w:rsid w:val="004A7E91"/>
    <w:rsid w:val="004B0BCA"/>
    <w:rsid w:val="004B1AAF"/>
    <w:rsid w:val="004B21AE"/>
    <w:rsid w:val="004B29A7"/>
    <w:rsid w:val="004B5F3B"/>
    <w:rsid w:val="004B755A"/>
    <w:rsid w:val="004C09EE"/>
    <w:rsid w:val="004C35C8"/>
    <w:rsid w:val="004C399D"/>
    <w:rsid w:val="004C3CD8"/>
    <w:rsid w:val="004C54EB"/>
    <w:rsid w:val="004C5980"/>
    <w:rsid w:val="004C6576"/>
    <w:rsid w:val="004C6842"/>
    <w:rsid w:val="004C7B4A"/>
    <w:rsid w:val="004D0492"/>
    <w:rsid w:val="004D0927"/>
    <w:rsid w:val="004D1103"/>
    <w:rsid w:val="004D2028"/>
    <w:rsid w:val="004D2126"/>
    <w:rsid w:val="004D2426"/>
    <w:rsid w:val="004D279E"/>
    <w:rsid w:val="004D469E"/>
    <w:rsid w:val="004D5F08"/>
    <w:rsid w:val="004D714A"/>
    <w:rsid w:val="004E1AA5"/>
    <w:rsid w:val="004E2C01"/>
    <w:rsid w:val="004E2DAC"/>
    <w:rsid w:val="004E37A9"/>
    <w:rsid w:val="004E476D"/>
    <w:rsid w:val="004E4A64"/>
    <w:rsid w:val="004E69B8"/>
    <w:rsid w:val="004E7F24"/>
    <w:rsid w:val="004F027A"/>
    <w:rsid w:val="004F4D63"/>
    <w:rsid w:val="004F4DB9"/>
    <w:rsid w:val="004F4FBF"/>
    <w:rsid w:val="004F5DC3"/>
    <w:rsid w:val="004F65A7"/>
    <w:rsid w:val="004F731E"/>
    <w:rsid w:val="00500036"/>
    <w:rsid w:val="005033F3"/>
    <w:rsid w:val="00503819"/>
    <w:rsid w:val="005047DC"/>
    <w:rsid w:val="00504A3B"/>
    <w:rsid w:val="0050523F"/>
    <w:rsid w:val="005054D9"/>
    <w:rsid w:val="00505D40"/>
    <w:rsid w:val="00507C8D"/>
    <w:rsid w:val="005106CD"/>
    <w:rsid w:val="005110D9"/>
    <w:rsid w:val="00514FE6"/>
    <w:rsid w:val="0051793D"/>
    <w:rsid w:val="0052125D"/>
    <w:rsid w:val="00522393"/>
    <w:rsid w:val="0052475A"/>
    <w:rsid w:val="00533F69"/>
    <w:rsid w:val="00543320"/>
    <w:rsid w:val="00544341"/>
    <w:rsid w:val="00544683"/>
    <w:rsid w:val="00544B47"/>
    <w:rsid w:val="00544D48"/>
    <w:rsid w:val="00550935"/>
    <w:rsid w:val="00550977"/>
    <w:rsid w:val="00550B57"/>
    <w:rsid w:val="005514D9"/>
    <w:rsid w:val="005520BC"/>
    <w:rsid w:val="00552A2D"/>
    <w:rsid w:val="00552D83"/>
    <w:rsid w:val="00553224"/>
    <w:rsid w:val="005538F8"/>
    <w:rsid w:val="00553E0F"/>
    <w:rsid w:val="00554553"/>
    <w:rsid w:val="00554EDB"/>
    <w:rsid w:val="00557071"/>
    <w:rsid w:val="005570D5"/>
    <w:rsid w:val="00557D80"/>
    <w:rsid w:val="005605E0"/>
    <w:rsid w:val="005620A5"/>
    <w:rsid w:val="0056430F"/>
    <w:rsid w:val="00564F53"/>
    <w:rsid w:val="00566659"/>
    <w:rsid w:val="00566925"/>
    <w:rsid w:val="00571674"/>
    <w:rsid w:val="00572328"/>
    <w:rsid w:val="00573E1B"/>
    <w:rsid w:val="00575FF6"/>
    <w:rsid w:val="005761A2"/>
    <w:rsid w:val="00577F89"/>
    <w:rsid w:val="00580E64"/>
    <w:rsid w:val="005828F5"/>
    <w:rsid w:val="00582CE0"/>
    <w:rsid w:val="00584445"/>
    <w:rsid w:val="0058463A"/>
    <w:rsid w:val="00584BE7"/>
    <w:rsid w:val="00585CE3"/>
    <w:rsid w:val="00586A67"/>
    <w:rsid w:val="00586D8C"/>
    <w:rsid w:val="00587C9E"/>
    <w:rsid w:val="00590BC9"/>
    <w:rsid w:val="00590FD1"/>
    <w:rsid w:val="0059157E"/>
    <w:rsid w:val="00591E6A"/>
    <w:rsid w:val="00592F37"/>
    <w:rsid w:val="005945B8"/>
    <w:rsid w:val="00595090"/>
    <w:rsid w:val="005968A1"/>
    <w:rsid w:val="005A057C"/>
    <w:rsid w:val="005A0BA0"/>
    <w:rsid w:val="005A12DD"/>
    <w:rsid w:val="005A1E44"/>
    <w:rsid w:val="005A209C"/>
    <w:rsid w:val="005A3824"/>
    <w:rsid w:val="005A3D9B"/>
    <w:rsid w:val="005A45DC"/>
    <w:rsid w:val="005A4F92"/>
    <w:rsid w:val="005A556F"/>
    <w:rsid w:val="005B20C6"/>
    <w:rsid w:val="005B4D60"/>
    <w:rsid w:val="005B71B7"/>
    <w:rsid w:val="005B7D6C"/>
    <w:rsid w:val="005C0276"/>
    <w:rsid w:val="005C0F6B"/>
    <w:rsid w:val="005C3A17"/>
    <w:rsid w:val="005C4F20"/>
    <w:rsid w:val="005D1458"/>
    <w:rsid w:val="005D191C"/>
    <w:rsid w:val="005D2A0E"/>
    <w:rsid w:val="005D31BA"/>
    <w:rsid w:val="005D7D67"/>
    <w:rsid w:val="005E0B45"/>
    <w:rsid w:val="005E101D"/>
    <w:rsid w:val="005E2B00"/>
    <w:rsid w:val="005E306C"/>
    <w:rsid w:val="005E399B"/>
    <w:rsid w:val="005E5841"/>
    <w:rsid w:val="005E76F6"/>
    <w:rsid w:val="005E7FBA"/>
    <w:rsid w:val="005F18A0"/>
    <w:rsid w:val="005F49A8"/>
    <w:rsid w:val="005F61CE"/>
    <w:rsid w:val="005F631E"/>
    <w:rsid w:val="005F6549"/>
    <w:rsid w:val="005F786E"/>
    <w:rsid w:val="00600033"/>
    <w:rsid w:val="0060048C"/>
    <w:rsid w:val="00601DB1"/>
    <w:rsid w:val="006024F2"/>
    <w:rsid w:val="006051FF"/>
    <w:rsid w:val="006060E4"/>
    <w:rsid w:val="00606C54"/>
    <w:rsid w:val="00610116"/>
    <w:rsid w:val="00610253"/>
    <w:rsid w:val="00610447"/>
    <w:rsid w:val="00610567"/>
    <w:rsid w:val="00612A33"/>
    <w:rsid w:val="006130A9"/>
    <w:rsid w:val="00613A3E"/>
    <w:rsid w:val="00614335"/>
    <w:rsid w:val="006151A2"/>
    <w:rsid w:val="006275F3"/>
    <w:rsid w:val="00631524"/>
    <w:rsid w:val="00632891"/>
    <w:rsid w:val="00632BE4"/>
    <w:rsid w:val="00635940"/>
    <w:rsid w:val="00637EA5"/>
    <w:rsid w:val="00641C0E"/>
    <w:rsid w:val="006433AB"/>
    <w:rsid w:val="00643B86"/>
    <w:rsid w:val="00644207"/>
    <w:rsid w:val="00644DAF"/>
    <w:rsid w:val="00644E8E"/>
    <w:rsid w:val="006473AF"/>
    <w:rsid w:val="00651229"/>
    <w:rsid w:val="00651298"/>
    <w:rsid w:val="006514FE"/>
    <w:rsid w:val="00653FC1"/>
    <w:rsid w:val="0066092F"/>
    <w:rsid w:val="00660CF3"/>
    <w:rsid w:val="0066150B"/>
    <w:rsid w:val="00664958"/>
    <w:rsid w:val="00665C7C"/>
    <w:rsid w:val="006660E7"/>
    <w:rsid w:val="00666A95"/>
    <w:rsid w:val="00667913"/>
    <w:rsid w:val="00670E44"/>
    <w:rsid w:val="00673401"/>
    <w:rsid w:val="00673EC6"/>
    <w:rsid w:val="00675615"/>
    <w:rsid w:val="0067583C"/>
    <w:rsid w:val="0068090A"/>
    <w:rsid w:val="006810AB"/>
    <w:rsid w:val="00681AC6"/>
    <w:rsid w:val="00682D9D"/>
    <w:rsid w:val="00686D7E"/>
    <w:rsid w:val="00686E77"/>
    <w:rsid w:val="00686F2E"/>
    <w:rsid w:val="00690D3F"/>
    <w:rsid w:val="00691529"/>
    <w:rsid w:val="0069197F"/>
    <w:rsid w:val="00692FB7"/>
    <w:rsid w:val="00693A13"/>
    <w:rsid w:val="006941DF"/>
    <w:rsid w:val="00694584"/>
    <w:rsid w:val="00695BB1"/>
    <w:rsid w:val="00697B78"/>
    <w:rsid w:val="006A179A"/>
    <w:rsid w:val="006A293E"/>
    <w:rsid w:val="006A2B49"/>
    <w:rsid w:val="006A2F14"/>
    <w:rsid w:val="006A2F7D"/>
    <w:rsid w:val="006A35F3"/>
    <w:rsid w:val="006A5D5E"/>
    <w:rsid w:val="006A7004"/>
    <w:rsid w:val="006A7500"/>
    <w:rsid w:val="006A7F18"/>
    <w:rsid w:val="006B0BBC"/>
    <w:rsid w:val="006B2D45"/>
    <w:rsid w:val="006B4171"/>
    <w:rsid w:val="006B4F71"/>
    <w:rsid w:val="006B57C4"/>
    <w:rsid w:val="006B5D78"/>
    <w:rsid w:val="006C077C"/>
    <w:rsid w:val="006C1114"/>
    <w:rsid w:val="006C212B"/>
    <w:rsid w:val="006C376C"/>
    <w:rsid w:val="006C4C6D"/>
    <w:rsid w:val="006C4CAA"/>
    <w:rsid w:val="006C6233"/>
    <w:rsid w:val="006C687C"/>
    <w:rsid w:val="006C6B55"/>
    <w:rsid w:val="006C776F"/>
    <w:rsid w:val="006D10F8"/>
    <w:rsid w:val="006D208E"/>
    <w:rsid w:val="006D3F48"/>
    <w:rsid w:val="006D4AA0"/>
    <w:rsid w:val="006D7B7C"/>
    <w:rsid w:val="006E04D2"/>
    <w:rsid w:val="006E1921"/>
    <w:rsid w:val="006E232A"/>
    <w:rsid w:val="006E25C3"/>
    <w:rsid w:val="006E2A0F"/>
    <w:rsid w:val="006E3C62"/>
    <w:rsid w:val="006E57D3"/>
    <w:rsid w:val="006E7A58"/>
    <w:rsid w:val="006F034C"/>
    <w:rsid w:val="006F03F6"/>
    <w:rsid w:val="006F087D"/>
    <w:rsid w:val="006F0D3C"/>
    <w:rsid w:val="006F196C"/>
    <w:rsid w:val="006F1C31"/>
    <w:rsid w:val="006F3EDB"/>
    <w:rsid w:val="006F4630"/>
    <w:rsid w:val="006F4EA3"/>
    <w:rsid w:val="006F5727"/>
    <w:rsid w:val="006F5980"/>
    <w:rsid w:val="006F62AE"/>
    <w:rsid w:val="006F7515"/>
    <w:rsid w:val="007008CF"/>
    <w:rsid w:val="00701001"/>
    <w:rsid w:val="00703372"/>
    <w:rsid w:val="00703E89"/>
    <w:rsid w:val="00704C12"/>
    <w:rsid w:val="00705C16"/>
    <w:rsid w:val="007066A8"/>
    <w:rsid w:val="007066FB"/>
    <w:rsid w:val="00706E38"/>
    <w:rsid w:val="00706F22"/>
    <w:rsid w:val="0070755F"/>
    <w:rsid w:val="007075DE"/>
    <w:rsid w:val="0071001F"/>
    <w:rsid w:val="00711A7C"/>
    <w:rsid w:val="00714AE6"/>
    <w:rsid w:val="00714B96"/>
    <w:rsid w:val="007150F9"/>
    <w:rsid w:val="007169D5"/>
    <w:rsid w:val="00717049"/>
    <w:rsid w:val="007172D9"/>
    <w:rsid w:val="0072148F"/>
    <w:rsid w:val="0072163B"/>
    <w:rsid w:val="00725BDC"/>
    <w:rsid w:val="007270E0"/>
    <w:rsid w:val="0072757E"/>
    <w:rsid w:val="0073040B"/>
    <w:rsid w:val="0073058B"/>
    <w:rsid w:val="0073072C"/>
    <w:rsid w:val="00730CAE"/>
    <w:rsid w:val="0073184A"/>
    <w:rsid w:val="00731945"/>
    <w:rsid w:val="00731EBD"/>
    <w:rsid w:val="007375A4"/>
    <w:rsid w:val="007402E9"/>
    <w:rsid w:val="00740907"/>
    <w:rsid w:val="00741E43"/>
    <w:rsid w:val="00743251"/>
    <w:rsid w:val="0074337B"/>
    <w:rsid w:val="00743957"/>
    <w:rsid w:val="00743D36"/>
    <w:rsid w:val="007445A3"/>
    <w:rsid w:val="00745011"/>
    <w:rsid w:val="00746CA1"/>
    <w:rsid w:val="0075154A"/>
    <w:rsid w:val="00754BEA"/>
    <w:rsid w:val="00755522"/>
    <w:rsid w:val="00755FF0"/>
    <w:rsid w:val="007578DD"/>
    <w:rsid w:val="00760AA7"/>
    <w:rsid w:val="0076116D"/>
    <w:rsid w:val="0076291E"/>
    <w:rsid w:val="00763BDF"/>
    <w:rsid w:val="00763DA3"/>
    <w:rsid w:val="0076532B"/>
    <w:rsid w:val="00765DA1"/>
    <w:rsid w:val="00766C4A"/>
    <w:rsid w:val="0077056B"/>
    <w:rsid w:val="00770800"/>
    <w:rsid w:val="0077640B"/>
    <w:rsid w:val="007776D8"/>
    <w:rsid w:val="007803DF"/>
    <w:rsid w:val="007809F8"/>
    <w:rsid w:val="007810D1"/>
    <w:rsid w:val="00781831"/>
    <w:rsid w:val="00782081"/>
    <w:rsid w:val="007820CD"/>
    <w:rsid w:val="00782D6E"/>
    <w:rsid w:val="0078311E"/>
    <w:rsid w:val="007837E7"/>
    <w:rsid w:val="00787434"/>
    <w:rsid w:val="007914FC"/>
    <w:rsid w:val="007923BF"/>
    <w:rsid w:val="0079434B"/>
    <w:rsid w:val="0079545B"/>
    <w:rsid w:val="00796D7C"/>
    <w:rsid w:val="00796F10"/>
    <w:rsid w:val="00797922"/>
    <w:rsid w:val="007A108C"/>
    <w:rsid w:val="007A14B2"/>
    <w:rsid w:val="007A5407"/>
    <w:rsid w:val="007A7B9A"/>
    <w:rsid w:val="007B0031"/>
    <w:rsid w:val="007B23F0"/>
    <w:rsid w:val="007B2BE2"/>
    <w:rsid w:val="007B690E"/>
    <w:rsid w:val="007C030C"/>
    <w:rsid w:val="007C0B87"/>
    <w:rsid w:val="007C1470"/>
    <w:rsid w:val="007C1FF9"/>
    <w:rsid w:val="007C2312"/>
    <w:rsid w:val="007C6E24"/>
    <w:rsid w:val="007C79FA"/>
    <w:rsid w:val="007D0E9E"/>
    <w:rsid w:val="007D1C0B"/>
    <w:rsid w:val="007D1C15"/>
    <w:rsid w:val="007D3D09"/>
    <w:rsid w:val="007D4137"/>
    <w:rsid w:val="007D4C33"/>
    <w:rsid w:val="007D5625"/>
    <w:rsid w:val="007D5807"/>
    <w:rsid w:val="007D70C3"/>
    <w:rsid w:val="007D7E79"/>
    <w:rsid w:val="007E2BA0"/>
    <w:rsid w:val="007E6DEF"/>
    <w:rsid w:val="007E7395"/>
    <w:rsid w:val="007F0F33"/>
    <w:rsid w:val="007F0F42"/>
    <w:rsid w:val="007F1B63"/>
    <w:rsid w:val="007F34FE"/>
    <w:rsid w:val="007F4669"/>
    <w:rsid w:val="007F5AF1"/>
    <w:rsid w:val="007F6AB4"/>
    <w:rsid w:val="007F6DD2"/>
    <w:rsid w:val="00801A97"/>
    <w:rsid w:val="008028E5"/>
    <w:rsid w:val="00805F65"/>
    <w:rsid w:val="00806BF2"/>
    <w:rsid w:val="0081012E"/>
    <w:rsid w:val="008107BF"/>
    <w:rsid w:val="0081107C"/>
    <w:rsid w:val="00811880"/>
    <w:rsid w:val="0081486A"/>
    <w:rsid w:val="00815B43"/>
    <w:rsid w:val="00816349"/>
    <w:rsid w:val="008163A9"/>
    <w:rsid w:val="008176C8"/>
    <w:rsid w:val="00820CFC"/>
    <w:rsid w:val="0082302D"/>
    <w:rsid w:val="00824798"/>
    <w:rsid w:val="00824FA0"/>
    <w:rsid w:val="0082610B"/>
    <w:rsid w:val="00826694"/>
    <w:rsid w:val="00831301"/>
    <w:rsid w:val="00831B72"/>
    <w:rsid w:val="008324FB"/>
    <w:rsid w:val="008371DC"/>
    <w:rsid w:val="0084160A"/>
    <w:rsid w:val="00842D4C"/>
    <w:rsid w:val="00843079"/>
    <w:rsid w:val="0084418A"/>
    <w:rsid w:val="00845721"/>
    <w:rsid w:val="008467F8"/>
    <w:rsid w:val="008470FA"/>
    <w:rsid w:val="0084720D"/>
    <w:rsid w:val="00851230"/>
    <w:rsid w:val="00851ED5"/>
    <w:rsid w:val="00852E04"/>
    <w:rsid w:val="00853934"/>
    <w:rsid w:val="00854211"/>
    <w:rsid w:val="008547EE"/>
    <w:rsid w:val="00854D2F"/>
    <w:rsid w:val="008552FF"/>
    <w:rsid w:val="0085588B"/>
    <w:rsid w:val="00855E77"/>
    <w:rsid w:val="00855F73"/>
    <w:rsid w:val="0086127E"/>
    <w:rsid w:val="0086157A"/>
    <w:rsid w:val="00861C48"/>
    <w:rsid w:val="00862555"/>
    <w:rsid w:val="00863663"/>
    <w:rsid w:val="00863A9B"/>
    <w:rsid w:val="008645F8"/>
    <w:rsid w:val="008664DE"/>
    <w:rsid w:val="00871227"/>
    <w:rsid w:val="0087177D"/>
    <w:rsid w:val="00871783"/>
    <w:rsid w:val="00873446"/>
    <w:rsid w:val="00876F8E"/>
    <w:rsid w:val="00877061"/>
    <w:rsid w:val="0088123B"/>
    <w:rsid w:val="00883B42"/>
    <w:rsid w:val="0088471D"/>
    <w:rsid w:val="00885EDE"/>
    <w:rsid w:val="00887DA9"/>
    <w:rsid w:val="00890482"/>
    <w:rsid w:val="008910A9"/>
    <w:rsid w:val="00891106"/>
    <w:rsid w:val="00891C1E"/>
    <w:rsid w:val="0089202E"/>
    <w:rsid w:val="0089223D"/>
    <w:rsid w:val="008927E5"/>
    <w:rsid w:val="00892943"/>
    <w:rsid w:val="008929B7"/>
    <w:rsid w:val="0089345A"/>
    <w:rsid w:val="008A0AE0"/>
    <w:rsid w:val="008A0C10"/>
    <w:rsid w:val="008A1FB0"/>
    <w:rsid w:val="008A3FCA"/>
    <w:rsid w:val="008A5577"/>
    <w:rsid w:val="008A558D"/>
    <w:rsid w:val="008A7A0D"/>
    <w:rsid w:val="008A7ED0"/>
    <w:rsid w:val="008B0925"/>
    <w:rsid w:val="008B13E5"/>
    <w:rsid w:val="008B1421"/>
    <w:rsid w:val="008B2D10"/>
    <w:rsid w:val="008B71C4"/>
    <w:rsid w:val="008C028B"/>
    <w:rsid w:val="008C0CD6"/>
    <w:rsid w:val="008C0E84"/>
    <w:rsid w:val="008C1C95"/>
    <w:rsid w:val="008C304C"/>
    <w:rsid w:val="008C61FB"/>
    <w:rsid w:val="008C6331"/>
    <w:rsid w:val="008C7395"/>
    <w:rsid w:val="008C7BB6"/>
    <w:rsid w:val="008C7E19"/>
    <w:rsid w:val="008D12B3"/>
    <w:rsid w:val="008D146D"/>
    <w:rsid w:val="008D2012"/>
    <w:rsid w:val="008D25D8"/>
    <w:rsid w:val="008D4C5D"/>
    <w:rsid w:val="008D6929"/>
    <w:rsid w:val="008E0395"/>
    <w:rsid w:val="008E0A9F"/>
    <w:rsid w:val="008E1BA1"/>
    <w:rsid w:val="008E2A90"/>
    <w:rsid w:val="008E4D9C"/>
    <w:rsid w:val="008E6CD9"/>
    <w:rsid w:val="008E79A3"/>
    <w:rsid w:val="008F1BF3"/>
    <w:rsid w:val="008F42DC"/>
    <w:rsid w:val="008F5317"/>
    <w:rsid w:val="008F56C0"/>
    <w:rsid w:val="008F6AFD"/>
    <w:rsid w:val="008F6D72"/>
    <w:rsid w:val="008F700D"/>
    <w:rsid w:val="00900AEA"/>
    <w:rsid w:val="0090107A"/>
    <w:rsid w:val="00902B00"/>
    <w:rsid w:val="00903794"/>
    <w:rsid w:val="009045B6"/>
    <w:rsid w:val="00905D1D"/>
    <w:rsid w:val="00906574"/>
    <w:rsid w:val="00906D36"/>
    <w:rsid w:val="00910980"/>
    <w:rsid w:val="0091136F"/>
    <w:rsid w:val="00911EFD"/>
    <w:rsid w:val="0091217D"/>
    <w:rsid w:val="00912D29"/>
    <w:rsid w:val="00914D39"/>
    <w:rsid w:val="009175DE"/>
    <w:rsid w:val="00921E45"/>
    <w:rsid w:val="00922CBF"/>
    <w:rsid w:val="009230FC"/>
    <w:rsid w:val="00923B71"/>
    <w:rsid w:val="009255CE"/>
    <w:rsid w:val="00925CBF"/>
    <w:rsid w:val="00926461"/>
    <w:rsid w:val="009274E8"/>
    <w:rsid w:val="00927874"/>
    <w:rsid w:val="00930908"/>
    <w:rsid w:val="00930BEE"/>
    <w:rsid w:val="0093157F"/>
    <w:rsid w:val="009318D0"/>
    <w:rsid w:val="00932B32"/>
    <w:rsid w:val="00932DDB"/>
    <w:rsid w:val="009338C4"/>
    <w:rsid w:val="009340D4"/>
    <w:rsid w:val="00935F62"/>
    <w:rsid w:val="00936313"/>
    <w:rsid w:val="00937CD0"/>
    <w:rsid w:val="00945B88"/>
    <w:rsid w:val="009503DF"/>
    <w:rsid w:val="0095088D"/>
    <w:rsid w:val="0095150D"/>
    <w:rsid w:val="00951CED"/>
    <w:rsid w:val="00954E87"/>
    <w:rsid w:val="00960960"/>
    <w:rsid w:val="00960C63"/>
    <w:rsid w:val="00961310"/>
    <w:rsid w:val="00961EC6"/>
    <w:rsid w:val="00962536"/>
    <w:rsid w:val="00963384"/>
    <w:rsid w:val="00965B1F"/>
    <w:rsid w:val="00966E6A"/>
    <w:rsid w:val="00971264"/>
    <w:rsid w:val="00971FAD"/>
    <w:rsid w:val="00972016"/>
    <w:rsid w:val="00972D29"/>
    <w:rsid w:val="00973236"/>
    <w:rsid w:val="00973E11"/>
    <w:rsid w:val="009743C4"/>
    <w:rsid w:val="0097517F"/>
    <w:rsid w:val="009760F0"/>
    <w:rsid w:val="009802A8"/>
    <w:rsid w:val="009810C2"/>
    <w:rsid w:val="00985652"/>
    <w:rsid w:val="00985EC4"/>
    <w:rsid w:val="00986286"/>
    <w:rsid w:val="00986DC8"/>
    <w:rsid w:val="00986F40"/>
    <w:rsid w:val="00990A41"/>
    <w:rsid w:val="009913EB"/>
    <w:rsid w:val="00992B64"/>
    <w:rsid w:val="00993228"/>
    <w:rsid w:val="00994BE9"/>
    <w:rsid w:val="009950C4"/>
    <w:rsid w:val="009951D2"/>
    <w:rsid w:val="009962AF"/>
    <w:rsid w:val="00996DF3"/>
    <w:rsid w:val="009A2919"/>
    <w:rsid w:val="009A5574"/>
    <w:rsid w:val="009A7DA1"/>
    <w:rsid w:val="009B166E"/>
    <w:rsid w:val="009B2A92"/>
    <w:rsid w:val="009B2E5F"/>
    <w:rsid w:val="009B509B"/>
    <w:rsid w:val="009B5986"/>
    <w:rsid w:val="009B6FDE"/>
    <w:rsid w:val="009C021D"/>
    <w:rsid w:val="009C1F7B"/>
    <w:rsid w:val="009C3207"/>
    <w:rsid w:val="009C32F8"/>
    <w:rsid w:val="009C36AB"/>
    <w:rsid w:val="009C491E"/>
    <w:rsid w:val="009C5582"/>
    <w:rsid w:val="009C59B8"/>
    <w:rsid w:val="009C6E27"/>
    <w:rsid w:val="009C75B7"/>
    <w:rsid w:val="009C7BF7"/>
    <w:rsid w:val="009D012E"/>
    <w:rsid w:val="009D27F7"/>
    <w:rsid w:val="009D37B8"/>
    <w:rsid w:val="009D3E9B"/>
    <w:rsid w:val="009D45C9"/>
    <w:rsid w:val="009D61D8"/>
    <w:rsid w:val="009D6200"/>
    <w:rsid w:val="009D6A8E"/>
    <w:rsid w:val="009D6B9F"/>
    <w:rsid w:val="009E22C6"/>
    <w:rsid w:val="009E3B8E"/>
    <w:rsid w:val="009E405E"/>
    <w:rsid w:val="009E643A"/>
    <w:rsid w:val="009E7653"/>
    <w:rsid w:val="009E7860"/>
    <w:rsid w:val="009F299B"/>
    <w:rsid w:val="009F3A37"/>
    <w:rsid w:val="009F4BBA"/>
    <w:rsid w:val="009F6104"/>
    <w:rsid w:val="009F63B5"/>
    <w:rsid w:val="009F6FBB"/>
    <w:rsid w:val="009F7219"/>
    <w:rsid w:val="00A012DB"/>
    <w:rsid w:val="00A02B10"/>
    <w:rsid w:val="00A0328B"/>
    <w:rsid w:val="00A03C34"/>
    <w:rsid w:val="00A047F3"/>
    <w:rsid w:val="00A05EAA"/>
    <w:rsid w:val="00A0751B"/>
    <w:rsid w:val="00A07C39"/>
    <w:rsid w:val="00A07CA2"/>
    <w:rsid w:val="00A11AFA"/>
    <w:rsid w:val="00A12CC9"/>
    <w:rsid w:val="00A132EF"/>
    <w:rsid w:val="00A13982"/>
    <w:rsid w:val="00A13DC8"/>
    <w:rsid w:val="00A15C54"/>
    <w:rsid w:val="00A16347"/>
    <w:rsid w:val="00A17884"/>
    <w:rsid w:val="00A17D13"/>
    <w:rsid w:val="00A217E8"/>
    <w:rsid w:val="00A222B4"/>
    <w:rsid w:val="00A224F8"/>
    <w:rsid w:val="00A24615"/>
    <w:rsid w:val="00A249A1"/>
    <w:rsid w:val="00A24C5D"/>
    <w:rsid w:val="00A26B02"/>
    <w:rsid w:val="00A30650"/>
    <w:rsid w:val="00A3148B"/>
    <w:rsid w:val="00A31D35"/>
    <w:rsid w:val="00A32354"/>
    <w:rsid w:val="00A3338A"/>
    <w:rsid w:val="00A34438"/>
    <w:rsid w:val="00A40B78"/>
    <w:rsid w:val="00A4149E"/>
    <w:rsid w:val="00A4378B"/>
    <w:rsid w:val="00A43826"/>
    <w:rsid w:val="00A453E8"/>
    <w:rsid w:val="00A47343"/>
    <w:rsid w:val="00A503BB"/>
    <w:rsid w:val="00A51A5B"/>
    <w:rsid w:val="00A51B99"/>
    <w:rsid w:val="00A535F3"/>
    <w:rsid w:val="00A553C5"/>
    <w:rsid w:val="00A5669C"/>
    <w:rsid w:val="00A570D5"/>
    <w:rsid w:val="00A6053B"/>
    <w:rsid w:val="00A6200D"/>
    <w:rsid w:val="00A6273A"/>
    <w:rsid w:val="00A62BFF"/>
    <w:rsid w:val="00A636DF"/>
    <w:rsid w:val="00A63ECD"/>
    <w:rsid w:val="00A64478"/>
    <w:rsid w:val="00A646B8"/>
    <w:rsid w:val="00A64E3F"/>
    <w:rsid w:val="00A6724D"/>
    <w:rsid w:val="00A6743B"/>
    <w:rsid w:val="00A67856"/>
    <w:rsid w:val="00A7030B"/>
    <w:rsid w:val="00A70764"/>
    <w:rsid w:val="00A71217"/>
    <w:rsid w:val="00A72903"/>
    <w:rsid w:val="00A72E61"/>
    <w:rsid w:val="00A740F7"/>
    <w:rsid w:val="00A746F1"/>
    <w:rsid w:val="00A75065"/>
    <w:rsid w:val="00A80496"/>
    <w:rsid w:val="00A821B5"/>
    <w:rsid w:val="00A82E85"/>
    <w:rsid w:val="00A83644"/>
    <w:rsid w:val="00A84DDD"/>
    <w:rsid w:val="00A85BDB"/>
    <w:rsid w:val="00A9045E"/>
    <w:rsid w:val="00A904AF"/>
    <w:rsid w:val="00A9062B"/>
    <w:rsid w:val="00A91209"/>
    <w:rsid w:val="00A917F6"/>
    <w:rsid w:val="00A91C5E"/>
    <w:rsid w:val="00A92E3B"/>
    <w:rsid w:val="00A94D75"/>
    <w:rsid w:val="00A95C85"/>
    <w:rsid w:val="00A9628C"/>
    <w:rsid w:val="00A96330"/>
    <w:rsid w:val="00A96BA3"/>
    <w:rsid w:val="00A9798E"/>
    <w:rsid w:val="00AA104D"/>
    <w:rsid w:val="00AA161A"/>
    <w:rsid w:val="00AA181B"/>
    <w:rsid w:val="00AA3CFA"/>
    <w:rsid w:val="00AA6608"/>
    <w:rsid w:val="00AB06FC"/>
    <w:rsid w:val="00AB152C"/>
    <w:rsid w:val="00AB2230"/>
    <w:rsid w:val="00AB3B56"/>
    <w:rsid w:val="00AB3E9B"/>
    <w:rsid w:val="00AB3FE8"/>
    <w:rsid w:val="00AB5C0C"/>
    <w:rsid w:val="00AB623A"/>
    <w:rsid w:val="00AB752A"/>
    <w:rsid w:val="00AC04CB"/>
    <w:rsid w:val="00AC0C7F"/>
    <w:rsid w:val="00AC1611"/>
    <w:rsid w:val="00AC2CE7"/>
    <w:rsid w:val="00AC3303"/>
    <w:rsid w:val="00AC3732"/>
    <w:rsid w:val="00AC4075"/>
    <w:rsid w:val="00AC7441"/>
    <w:rsid w:val="00AD44E2"/>
    <w:rsid w:val="00AD47FE"/>
    <w:rsid w:val="00AD6367"/>
    <w:rsid w:val="00AD6698"/>
    <w:rsid w:val="00AD6FA8"/>
    <w:rsid w:val="00AD7DEA"/>
    <w:rsid w:val="00AE000E"/>
    <w:rsid w:val="00AE1990"/>
    <w:rsid w:val="00AE4B48"/>
    <w:rsid w:val="00AE57CF"/>
    <w:rsid w:val="00AE5CFD"/>
    <w:rsid w:val="00AF0329"/>
    <w:rsid w:val="00AF1533"/>
    <w:rsid w:val="00AF2002"/>
    <w:rsid w:val="00AF2968"/>
    <w:rsid w:val="00AF362C"/>
    <w:rsid w:val="00AF3CE0"/>
    <w:rsid w:val="00B023FF"/>
    <w:rsid w:val="00B03E61"/>
    <w:rsid w:val="00B050FB"/>
    <w:rsid w:val="00B05910"/>
    <w:rsid w:val="00B06C14"/>
    <w:rsid w:val="00B11135"/>
    <w:rsid w:val="00B12834"/>
    <w:rsid w:val="00B14E3A"/>
    <w:rsid w:val="00B15027"/>
    <w:rsid w:val="00B16BB7"/>
    <w:rsid w:val="00B17192"/>
    <w:rsid w:val="00B20713"/>
    <w:rsid w:val="00B215C0"/>
    <w:rsid w:val="00B226B5"/>
    <w:rsid w:val="00B2355D"/>
    <w:rsid w:val="00B2377F"/>
    <w:rsid w:val="00B2599C"/>
    <w:rsid w:val="00B269A7"/>
    <w:rsid w:val="00B26A20"/>
    <w:rsid w:val="00B278EF"/>
    <w:rsid w:val="00B31041"/>
    <w:rsid w:val="00B310A4"/>
    <w:rsid w:val="00B3403B"/>
    <w:rsid w:val="00B363C1"/>
    <w:rsid w:val="00B367ED"/>
    <w:rsid w:val="00B4360E"/>
    <w:rsid w:val="00B44376"/>
    <w:rsid w:val="00B4442F"/>
    <w:rsid w:val="00B45BA1"/>
    <w:rsid w:val="00B464D6"/>
    <w:rsid w:val="00B50600"/>
    <w:rsid w:val="00B50942"/>
    <w:rsid w:val="00B50DB9"/>
    <w:rsid w:val="00B52845"/>
    <w:rsid w:val="00B54FB6"/>
    <w:rsid w:val="00B56238"/>
    <w:rsid w:val="00B60D68"/>
    <w:rsid w:val="00B60E63"/>
    <w:rsid w:val="00B63BB2"/>
    <w:rsid w:val="00B64A53"/>
    <w:rsid w:val="00B64B0A"/>
    <w:rsid w:val="00B6636C"/>
    <w:rsid w:val="00B702D2"/>
    <w:rsid w:val="00B711FF"/>
    <w:rsid w:val="00B732F3"/>
    <w:rsid w:val="00B738A3"/>
    <w:rsid w:val="00B73A75"/>
    <w:rsid w:val="00B73F53"/>
    <w:rsid w:val="00B74901"/>
    <w:rsid w:val="00B74A0F"/>
    <w:rsid w:val="00B7648C"/>
    <w:rsid w:val="00B81F24"/>
    <w:rsid w:val="00B82197"/>
    <w:rsid w:val="00B83138"/>
    <w:rsid w:val="00B8335B"/>
    <w:rsid w:val="00B833EC"/>
    <w:rsid w:val="00B843EB"/>
    <w:rsid w:val="00B8518A"/>
    <w:rsid w:val="00B8769F"/>
    <w:rsid w:val="00B91779"/>
    <w:rsid w:val="00B92846"/>
    <w:rsid w:val="00B970FB"/>
    <w:rsid w:val="00B97D14"/>
    <w:rsid w:val="00B97E70"/>
    <w:rsid w:val="00BA00AC"/>
    <w:rsid w:val="00BA0951"/>
    <w:rsid w:val="00BA0CCF"/>
    <w:rsid w:val="00BA0E49"/>
    <w:rsid w:val="00BA0F73"/>
    <w:rsid w:val="00BA225A"/>
    <w:rsid w:val="00BA283A"/>
    <w:rsid w:val="00BA39BA"/>
    <w:rsid w:val="00BA47E2"/>
    <w:rsid w:val="00BA4EFA"/>
    <w:rsid w:val="00BA6460"/>
    <w:rsid w:val="00BA6F66"/>
    <w:rsid w:val="00BA7AAE"/>
    <w:rsid w:val="00BB4613"/>
    <w:rsid w:val="00BB6B63"/>
    <w:rsid w:val="00BB7833"/>
    <w:rsid w:val="00BC0C63"/>
    <w:rsid w:val="00BC0F9D"/>
    <w:rsid w:val="00BC499B"/>
    <w:rsid w:val="00BC4AB0"/>
    <w:rsid w:val="00BC4F61"/>
    <w:rsid w:val="00BC52E2"/>
    <w:rsid w:val="00BC63DD"/>
    <w:rsid w:val="00BC784A"/>
    <w:rsid w:val="00BD14F4"/>
    <w:rsid w:val="00BD355A"/>
    <w:rsid w:val="00BD3C96"/>
    <w:rsid w:val="00BD4FF5"/>
    <w:rsid w:val="00BD5A7E"/>
    <w:rsid w:val="00BE2704"/>
    <w:rsid w:val="00BE3067"/>
    <w:rsid w:val="00BE36C2"/>
    <w:rsid w:val="00BE37B0"/>
    <w:rsid w:val="00BE4C7F"/>
    <w:rsid w:val="00BE52B6"/>
    <w:rsid w:val="00BE6E9F"/>
    <w:rsid w:val="00BE6F98"/>
    <w:rsid w:val="00BE766B"/>
    <w:rsid w:val="00BF43CA"/>
    <w:rsid w:val="00C01F64"/>
    <w:rsid w:val="00C02C7F"/>
    <w:rsid w:val="00C03E69"/>
    <w:rsid w:val="00C05064"/>
    <w:rsid w:val="00C055B1"/>
    <w:rsid w:val="00C06582"/>
    <w:rsid w:val="00C108F6"/>
    <w:rsid w:val="00C126D1"/>
    <w:rsid w:val="00C153A2"/>
    <w:rsid w:val="00C157EE"/>
    <w:rsid w:val="00C15EB0"/>
    <w:rsid w:val="00C177E7"/>
    <w:rsid w:val="00C21FDA"/>
    <w:rsid w:val="00C23D83"/>
    <w:rsid w:val="00C315E0"/>
    <w:rsid w:val="00C3254D"/>
    <w:rsid w:val="00C34702"/>
    <w:rsid w:val="00C36062"/>
    <w:rsid w:val="00C36D68"/>
    <w:rsid w:val="00C3792A"/>
    <w:rsid w:val="00C37989"/>
    <w:rsid w:val="00C37FEB"/>
    <w:rsid w:val="00C45D97"/>
    <w:rsid w:val="00C509EB"/>
    <w:rsid w:val="00C51482"/>
    <w:rsid w:val="00C518BD"/>
    <w:rsid w:val="00C5265B"/>
    <w:rsid w:val="00C53AEE"/>
    <w:rsid w:val="00C5450E"/>
    <w:rsid w:val="00C5453D"/>
    <w:rsid w:val="00C54814"/>
    <w:rsid w:val="00C5508E"/>
    <w:rsid w:val="00C557AF"/>
    <w:rsid w:val="00C55BED"/>
    <w:rsid w:val="00C560C2"/>
    <w:rsid w:val="00C5689B"/>
    <w:rsid w:val="00C61BEE"/>
    <w:rsid w:val="00C647CD"/>
    <w:rsid w:val="00C64DFB"/>
    <w:rsid w:val="00C6598C"/>
    <w:rsid w:val="00C6795A"/>
    <w:rsid w:val="00C727FA"/>
    <w:rsid w:val="00C72EF7"/>
    <w:rsid w:val="00C7634A"/>
    <w:rsid w:val="00C7697D"/>
    <w:rsid w:val="00C76DA5"/>
    <w:rsid w:val="00C80185"/>
    <w:rsid w:val="00C812B1"/>
    <w:rsid w:val="00C81C56"/>
    <w:rsid w:val="00C8312F"/>
    <w:rsid w:val="00C836A4"/>
    <w:rsid w:val="00C8380E"/>
    <w:rsid w:val="00C8382A"/>
    <w:rsid w:val="00C908D3"/>
    <w:rsid w:val="00C90EBB"/>
    <w:rsid w:val="00C92F60"/>
    <w:rsid w:val="00C93358"/>
    <w:rsid w:val="00C93851"/>
    <w:rsid w:val="00C93AC6"/>
    <w:rsid w:val="00C93B2A"/>
    <w:rsid w:val="00C95737"/>
    <w:rsid w:val="00C95EF0"/>
    <w:rsid w:val="00CA0303"/>
    <w:rsid w:val="00CA2983"/>
    <w:rsid w:val="00CA5C12"/>
    <w:rsid w:val="00CA6729"/>
    <w:rsid w:val="00CA705F"/>
    <w:rsid w:val="00CA7D6A"/>
    <w:rsid w:val="00CB0E5C"/>
    <w:rsid w:val="00CB24C5"/>
    <w:rsid w:val="00CB36D5"/>
    <w:rsid w:val="00CB3906"/>
    <w:rsid w:val="00CB525F"/>
    <w:rsid w:val="00CB56BB"/>
    <w:rsid w:val="00CB5C5A"/>
    <w:rsid w:val="00CB6212"/>
    <w:rsid w:val="00CB6971"/>
    <w:rsid w:val="00CB7D82"/>
    <w:rsid w:val="00CC2499"/>
    <w:rsid w:val="00CC3171"/>
    <w:rsid w:val="00CC6192"/>
    <w:rsid w:val="00CC74D8"/>
    <w:rsid w:val="00CD1EE9"/>
    <w:rsid w:val="00CD2F3C"/>
    <w:rsid w:val="00CD3841"/>
    <w:rsid w:val="00CD4AA7"/>
    <w:rsid w:val="00CD64A8"/>
    <w:rsid w:val="00CD657F"/>
    <w:rsid w:val="00CD7087"/>
    <w:rsid w:val="00CE0829"/>
    <w:rsid w:val="00CE12F5"/>
    <w:rsid w:val="00CE3B20"/>
    <w:rsid w:val="00CE3FCA"/>
    <w:rsid w:val="00CE4414"/>
    <w:rsid w:val="00CE5834"/>
    <w:rsid w:val="00CF20BF"/>
    <w:rsid w:val="00CF2A15"/>
    <w:rsid w:val="00CF3439"/>
    <w:rsid w:val="00CF378B"/>
    <w:rsid w:val="00CF37EC"/>
    <w:rsid w:val="00CF3933"/>
    <w:rsid w:val="00CF4321"/>
    <w:rsid w:val="00CF5C27"/>
    <w:rsid w:val="00CF722F"/>
    <w:rsid w:val="00CF7281"/>
    <w:rsid w:val="00CF729C"/>
    <w:rsid w:val="00CF7687"/>
    <w:rsid w:val="00CF7E0F"/>
    <w:rsid w:val="00D02496"/>
    <w:rsid w:val="00D048C4"/>
    <w:rsid w:val="00D077E7"/>
    <w:rsid w:val="00D07E33"/>
    <w:rsid w:val="00D10D81"/>
    <w:rsid w:val="00D11278"/>
    <w:rsid w:val="00D126E8"/>
    <w:rsid w:val="00D12897"/>
    <w:rsid w:val="00D12993"/>
    <w:rsid w:val="00D164DA"/>
    <w:rsid w:val="00D16A2A"/>
    <w:rsid w:val="00D16BF0"/>
    <w:rsid w:val="00D214A2"/>
    <w:rsid w:val="00D217E6"/>
    <w:rsid w:val="00D2273B"/>
    <w:rsid w:val="00D22D8C"/>
    <w:rsid w:val="00D23572"/>
    <w:rsid w:val="00D23DA3"/>
    <w:rsid w:val="00D2457D"/>
    <w:rsid w:val="00D254E0"/>
    <w:rsid w:val="00D258C5"/>
    <w:rsid w:val="00D25EB3"/>
    <w:rsid w:val="00D27025"/>
    <w:rsid w:val="00D2740E"/>
    <w:rsid w:val="00D27705"/>
    <w:rsid w:val="00D30FC0"/>
    <w:rsid w:val="00D31F9D"/>
    <w:rsid w:val="00D32C39"/>
    <w:rsid w:val="00D369DA"/>
    <w:rsid w:val="00D43963"/>
    <w:rsid w:val="00D44570"/>
    <w:rsid w:val="00D446D9"/>
    <w:rsid w:val="00D449C4"/>
    <w:rsid w:val="00D451AA"/>
    <w:rsid w:val="00D47545"/>
    <w:rsid w:val="00D5044C"/>
    <w:rsid w:val="00D50733"/>
    <w:rsid w:val="00D50A4A"/>
    <w:rsid w:val="00D50E49"/>
    <w:rsid w:val="00D52954"/>
    <w:rsid w:val="00D52C29"/>
    <w:rsid w:val="00D52D20"/>
    <w:rsid w:val="00D537B6"/>
    <w:rsid w:val="00D53993"/>
    <w:rsid w:val="00D53AE1"/>
    <w:rsid w:val="00D53C12"/>
    <w:rsid w:val="00D57E45"/>
    <w:rsid w:val="00D611F3"/>
    <w:rsid w:val="00D6174B"/>
    <w:rsid w:val="00D61AFA"/>
    <w:rsid w:val="00D6452B"/>
    <w:rsid w:val="00D701A1"/>
    <w:rsid w:val="00D70CA8"/>
    <w:rsid w:val="00D70EA6"/>
    <w:rsid w:val="00D71B7A"/>
    <w:rsid w:val="00D72F8D"/>
    <w:rsid w:val="00D7379B"/>
    <w:rsid w:val="00D74D71"/>
    <w:rsid w:val="00D75190"/>
    <w:rsid w:val="00D756E7"/>
    <w:rsid w:val="00D8059C"/>
    <w:rsid w:val="00D81A24"/>
    <w:rsid w:val="00D85C8B"/>
    <w:rsid w:val="00D86468"/>
    <w:rsid w:val="00D8678A"/>
    <w:rsid w:val="00D87E64"/>
    <w:rsid w:val="00D903C2"/>
    <w:rsid w:val="00D91127"/>
    <w:rsid w:val="00D914EE"/>
    <w:rsid w:val="00D93813"/>
    <w:rsid w:val="00D9583F"/>
    <w:rsid w:val="00D96D48"/>
    <w:rsid w:val="00D9708C"/>
    <w:rsid w:val="00D97FA5"/>
    <w:rsid w:val="00DA0B35"/>
    <w:rsid w:val="00DA23C7"/>
    <w:rsid w:val="00DA3C06"/>
    <w:rsid w:val="00DA7917"/>
    <w:rsid w:val="00DB29A1"/>
    <w:rsid w:val="00DB2C28"/>
    <w:rsid w:val="00DB2EC0"/>
    <w:rsid w:val="00DB575E"/>
    <w:rsid w:val="00DB5CA6"/>
    <w:rsid w:val="00DB66A6"/>
    <w:rsid w:val="00DB725D"/>
    <w:rsid w:val="00DB7B60"/>
    <w:rsid w:val="00DC10F9"/>
    <w:rsid w:val="00DC15A8"/>
    <w:rsid w:val="00DC1810"/>
    <w:rsid w:val="00DC41FE"/>
    <w:rsid w:val="00DC62C2"/>
    <w:rsid w:val="00DC6DDD"/>
    <w:rsid w:val="00DC6DEA"/>
    <w:rsid w:val="00DD19ED"/>
    <w:rsid w:val="00DD72C8"/>
    <w:rsid w:val="00DE0FA7"/>
    <w:rsid w:val="00DE1A47"/>
    <w:rsid w:val="00DE3963"/>
    <w:rsid w:val="00DE56F9"/>
    <w:rsid w:val="00DE64FD"/>
    <w:rsid w:val="00DE6989"/>
    <w:rsid w:val="00DE70EC"/>
    <w:rsid w:val="00DF191B"/>
    <w:rsid w:val="00DF283A"/>
    <w:rsid w:val="00DF28A5"/>
    <w:rsid w:val="00DF2C00"/>
    <w:rsid w:val="00DF315D"/>
    <w:rsid w:val="00DF358B"/>
    <w:rsid w:val="00DF5D25"/>
    <w:rsid w:val="00DF7221"/>
    <w:rsid w:val="00DF779A"/>
    <w:rsid w:val="00DF79F2"/>
    <w:rsid w:val="00E003E9"/>
    <w:rsid w:val="00E0234C"/>
    <w:rsid w:val="00E02C87"/>
    <w:rsid w:val="00E0320D"/>
    <w:rsid w:val="00E0387C"/>
    <w:rsid w:val="00E05FAF"/>
    <w:rsid w:val="00E0701A"/>
    <w:rsid w:val="00E129A0"/>
    <w:rsid w:val="00E16468"/>
    <w:rsid w:val="00E1666E"/>
    <w:rsid w:val="00E16ED3"/>
    <w:rsid w:val="00E2023C"/>
    <w:rsid w:val="00E215B4"/>
    <w:rsid w:val="00E22E15"/>
    <w:rsid w:val="00E2428B"/>
    <w:rsid w:val="00E24600"/>
    <w:rsid w:val="00E27594"/>
    <w:rsid w:val="00E30F11"/>
    <w:rsid w:val="00E3261D"/>
    <w:rsid w:val="00E3294D"/>
    <w:rsid w:val="00E34F02"/>
    <w:rsid w:val="00E34FC3"/>
    <w:rsid w:val="00E37530"/>
    <w:rsid w:val="00E4045E"/>
    <w:rsid w:val="00E41018"/>
    <w:rsid w:val="00E42447"/>
    <w:rsid w:val="00E43297"/>
    <w:rsid w:val="00E45883"/>
    <w:rsid w:val="00E45CC9"/>
    <w:rsid w:val="00E473BA"/>
    <w:rsid w:val="00E47A75"/>
    <w:rsid w:val="00E5037B"/>
    <w:rsid w:val="00E550A7"/>
    <w:rsid w:val="00E559CA"/>
    <w:rsid w:val="00E55F69"/>
    <w:rsid w:val="00E5606C"/>
    <w:rsid w:val="00E56119"/>
    <w:rsid w:val="00E62B34"/>
    <w:rsid w:val="00E66838"/>
    <w:rsid w:val="00E6692D"/>
    <w:rsid w:val="00E67003"/>
    <w:rsid w:val="00E67674"/>
    <w:rsid w:val="00E67A70"/>
    <w:rsid w:val="00E70A9D"/>
    <w:rsid w:val="00E7101B"/>
    <w:rsid w:val="00E71333"/>
    <w:rsid w:val="00E72AEE"/>
    <w:rsid w:val="00E74F76"/>
    <w:rsid w:val="00E772F5"/>
    <w:rsid w:val="00E77683"/>
    <w:rsid w:val="00E77785"/>
    <w:rsid w:val="00E806B0"/>
    <w:rsid w:val="00E80E54"/>
    <w:rsid w:val="00E81DCD"/>
    <w:rsid w:val="00E82AF5"/>
    <w:rsid w:val="00E83B87"/>
    <w:rsid w:val="00E84CA9"/>
    <w:rsid w:val="00E84EC0"/>
    <w:rsid w:val="00E917C6"/>
    <w:rsid w:val="00E92170"/>
    <w:rsid w:val="00E94019"/>
    <w:rsid w:val="00E958C4"/>
    <w:rsid w:val="00EA3AD5"/>
    <w:rsid w:val="00EA447C"/>
    <w:rsid w:val="00EA4840"/>
    <w:rsid w:val="00EA61AC"/>
    <w:rsid w:val="00EB044B"/>
    <w:rsid w:val="00EB2200"/>
    <w:rsid w:val="00EB43E7"/>
    <w:rsid w:val="00EB516C"/>
    <w:rsid w:val="00EB6DBC"/>
    <w:rsid w:val="00EC1363"/>
    <w:rsid w:val="00EC46F2"/>
    <w:rsid w:val="00EC485D"/>
    <w:rsid w:val="00EC660E"/>
    <w:rsid w:val="00EC704C"/>
    <w:rsid w:val="00ED0431"/>
    <w:rsid w:val="00ED0FC3"/>
    <w:rsid w:val="00ED24FB"/>
    <w:rsid w:val="00ED2834"/>
    <w:rsid w:val="00ED545F"/>
    <w:rsid w:val="00ED597F"/>
    <w:rsid w:val="00ED78C9"/>
    <w:rsid w:val="00EE0233"/>
    <w:rsid w:val="00EE03A7"/>
    <w:rsid w:val="00EE17BF"/>
    <w:rsid w:val="00EE19E3"/>
    <w:rsid w:val="00EE3354"/>
    <w:rsid w:val="00EE4A21"/>
    <w:rsid w:val="00EE610E"/>
    <w:rsid w:val="00EE689F"/>
    <w:rsid w:val="00EE726E"/>
    <w:rsid w:val="00EE787A"/>
    <w:rsid w:val="00EF17A2"/>
    <w:rsid w:val="00EF1EFA"/>
    <w:rsid w:val="00EF2B5A"/>
    <w:rsid w:val="00EF4F69"/>
    <w:rsid w:val="00F013F5"/>
    <w:rsid w:val="00F01875"/>
    <w:rsid w:val="00F01ED1"/>
    <w:rsid w:val="00F04E17"/>
    <w:rsid w:val="00F05434"/>
    <w:rsid w:val="00F05F6F"/>
    <w:rsid w:val="00F071FE"/>
    <w:rsid w:val="00F1015B"/>
    <w:rsid w:val="00F109C0"/>
    <w:rsid w:val="00F11213"/>
    <w:rsid w:val="00F12D43"/>
    <w:rsid w:val="00F137CF"/>
    <w:rsid w:val="00F138DE"/>
    <w:rsid w:val="00F147A7"/>
    <w:rsid w:val="00F147FD"/>
    <w:rsid w:val="00F16E6B"/>
    <w:rsid w:val="00F1760F"/>
    <w:rsid w:val="00F22B66"/>
    <w:rsid w:val="00F2488C"/>
    <w:rsid w:val="00F2513D"/>
    <w:rsid w:val="00F25A0A"/>
    <w:rsid w:val="00F2607C"/>
    <w:rsid w:val="00F27922"/>
    <w:rsid w:val="00F30325"/>
    <w:rsid w:val="00F30BD8"/>
    <w:rsid w:val="00F30CC9"/>
    <w:rsid w:val="00F31CAB"/>
    <w:rsid w:val="00F3305B"/>
    <w:rsid w:val="00F33AC0"/>
    <w:rsid w:val="00F35B93"/>
    <w:rsid w:val="00F370F7"/>
    <w:rsid w:val="00F37D4B"/>
    <w:rsid w:val="00F4243E"/>
    <w:rsid w:val="00F427B1"/>
    <w:rsid w:val="00F43D46"/>
    <w:rsid w:val="00F45391"/>
    <w:rsid w:val="00F466E8"/>
    <w:rsid w:val="00F46CA6"/>
    <w:rsid w:val="00F46E9E"/>
    <w:rsid w:val="00F50720"/>
    <w:rsid w:val="00F53964"/>
    <w:rsid w:val="00F542E4"/>
    <w:rsid w:val="00F547F0"/>
    <w:rsid w:val="00F549B7"/>
    <w:rsid w:val="00F556C0"/>
    <w:rsid w:val="00F57AF0"/>
    <w:rsid w:val="00F60048"/>
    <w:rsid w:val="00F60766"/>
    <w:rsid w:val="00F61582"/>
    <w:rsid w:val="00F6176C"/>
    <w:rsid w:val="00F619E3"/>
    <w:rsid w:val="00F61CED"/>
    <w:rsid w:val="00F62472"/>
    <w:rsid w:val="00F62C47"/>
    <w:rsid w:val="00F633E5"/>
    <w:rsid w:val="00F63C9E"/>
    <w:rsid w:val="00F70298"/>
    <w:rsid w:val="00F703A1"/>
    <w:rsid w:val="00F713C4"/>
    <w:rsid w:val="00F719C7"/>
    <w:rsid w:val="00F73B55"/>
    <w:rsid w:val="00F7449A"/>
    <w:rsid w:val="00F751D9"/>
    <w:rsid w:val="00F7589E"/>
    <w:rsid w:val="00F76CEB"/>
    <w:rsid w:val="00F8226A"/>
    <w:rsid w:val="00F826D0"/>
    <w:rsid w:val="00F82948"/>
    <w:rsid w:val="00F82C7D"/>
    <w:rsid w:val="00F83D9F"/>
    <w:rsid w:val="00F84660"/>
    <w:rsid w:val="00F8702B"/>
    <w:rsid w:val="00F900F6"/>
    <w:rsid w:val="00F9041C"/>
    <w:rsid w:val="00F91D2F"/>
    <w:rsid w:val="00F922BA"/>
    <w:rsid w:val="00F92370"/>
    <w:rsid w:val="00F946D5"/>
    <w:rsid w:val="00F963C9"/>
    <w:rsid w:val="00F966BA"/>
    <w:rsid w:val="00F96D3C"/>
    <w:rsid w:val="00F97109"/>
    <w:rsid w:val="00FA0156"/>
    <w:rsid w:val="00FA4AAD"/>
    <w:rsid w:val="00FA66D9"/>
    <w:rsid w:val="00FB1DAB"/>
    <w:rsid w:val="00FB2370"/>
    <w:rsid w:val="00FB2659"/>
    <w:rsid w:val="00FB2771"/>
    <w:rsid w:val="00FB378D"/>
    <w:rsid w:val="00FB480E"/>
    <w:rsid w:val="00FB4F69"/>
    <w:rsid w:val="00FC000D"/>
    <w:rsid w:val="00FC30FE"/>
    <w:rsid w:val="00FC3A60"/>
    <w:rsid w:val="00FC57E7"/>
    <w:rsid w:val="00FC63F2"/>
    <w:rsid w:val="00FC655E"/>
    <w:rsid w:val="00FD0340"/>
    <w:rsid w:val="00FD14E6"/>
    <w:rsid w:val="00FD1B8D"/>
    <w:rsid w:val="00FD2301"/>
    <w:rsid w:val="00FD2611"/>
    <w:rsid w:val="00FD48E3"/>
    <w:rsid w:val="00FD4C7B"/>
    <w:rsid w:val="00FD50CE"/>
    <w:rsid w:val="00FD54B0"/>
    <w:rsid w:val="00FD5550"/>
    <w:rsid w:val="00FD6998"/>
    <w:rsid w:val="00FD6CE4"/>
    <w:rsid w:val="00FD7180"/>
    <w:rsid w:val="00FE0259"/>
    <w:rsid w:val="00FE0EE0"/>
    <w:rsid w:val="00FE0FFE"/>
    <w:rsid w:val="00FE4FD5"/>
    <w:rsid w:val="00FE640C"/>
    <w:rsid w:val="00FE6A0C"/>
    <w:rsid w:val="00FF0A50"/>
    <w:rsid w:val="00FF0A89"/>
    <w:rsid w:val="00FF1CF4"/>
    <w:rsid w:val="00FF1D90"/>
    <w:rsid w:val="00FF3F72"/>
    <w:rsid w:val="00FF40DE"/>
    <w:rsid w:val="00FF4805"/>
    <w:rsid w:val="00FF5710"/>
    <w:rsid w:val="00FF6EBE"/>
    <w:rsid w:val="00FF74C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02C0F"/>
  <w15:docId w15:val="{D0B8F9B2-0B3B-4E24-A45B-BAA02BA6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4E2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semiHidden/>
    <w:rsid w:val="00D8059C"/>
    <w:rPr>
      <w:sz w:val="16"/>
      <w:szCs w:val="16"/>
    </w:rPr>
  </w:style>
  <w:style w:type="paragraph" w:styleId="ae">
    <w:name w:val="annotation text"/>
    <w:basedOn w:val="a"/>
    <w:semiHidden/>
    <w:rsid w:val="00D8059C"/>
    <w:rPr>
      <w:sz w:val="20"/>
      <w:szCs w:val="20"/>
    </w:rPr>
  </w:style>
  <w:style w:type="paragraph" w:styleId="af">
    <w:name w:val="annotation subject"/>
    <w:basedOn w:val="ae"/>
    <w:next w:val="ae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0">
    <w:name w:val="header"/>
    <w:basedOn w:val="a"/>
    <w:link w:val="af1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72163B"/>
    <w:rPr>
      <w:sz w:val="24"/>
      <w:szCs w:val="24"/>
    </w:rPr>
  </w:style>
  <w:style w:type="paragraph" w:styleId="af2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Strong"/>
    <w:uiPriority w:val="22"/>
    <w:qFormat/>
    <w:rsid w:val="00127FD1"/>
    <w:rPr>
      <w:b/>
      <w:bCs/>
    </w:rPr>
  </w:style>
  <w:style w:type="character" w:styleId="af4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5">
    <w:name w:val="Emphasis"/>
    <w:qFormat/>
    <w:rsid w:val="000409FB"/>
    <w:rPr>
      <w:i/>
      <w:iCs/>
    </w:rPr>
  </w:style>
  <w:style w:type="paragraph" w:customStyle="1" w:styleId="12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paragraph" w:styleId="af6">
    <w:name w:val="Title"/>
    <w:basedOn w:val="a"/>
    <w:next w:val="a"/>
    <w:link w:val="af7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7">
    <w:name w:val="Заголовок Знак"/>
    <w:link w:val="af6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660ED"/>
    <w:pPr>
      <w:widowControl w:val="0"/>
      <w:autoSpaceDE w:val="0"/>
      <w:autoSpaceDN w:val="0"/>
      <w:ind w:firstLine="0"/>
    </w:pPr>
    <w:rPr>
      <w:sz w:val="22"/>
      <w:szCs w:val="22"/>
      <w:lang w:bidi="ru-RU"/>
    </w:rPr>
  </w:style>
  <w:style w:type="paragraph" w:customStyle="1" w:styleId="afc">
    <w:name w:val="Колонтитул (левый)"/>
    <w:basedOn w:val="a"/>
    <w:qFormat/>
    <w:rsid w:val="00240DF2"/>
    <w:pPr>
      <w:widowControl w:val="0"/>
      <w:spacing w:line="360" w:lineRule="auto"/>
      <w:ind w:firstLine="0"/>
    </w:pPr>
    <w:rPr>
      <w:sz w:val="14"/>
      <w:szCs w:val="14"/>
      <w:lang w:eastAsia="zh-CN"/>
    </w:rPr>
  </w:style>
  <w:style w:type="paragraph" w:customStyle="1" w:styleId="12-">
    <w:name w:val="12-ПЖ"/>
    <w:basedOn w:val="a"/>
    <w:link w:val="12-0"/>
    <w:qFormat/>
    <w:rsid w:val="004D242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 w:val="24"/>
      <w:szCs w:val="22"/>
      <w:lang w:eastAsia="en-US"/>
    </w:rPr>
  </w:style>
  <w:style w:type="character" w:customStyle="1" w:styleId="12-0">
    <w:name w:val="12-ПЖ Знак"/>
    <w:link w:val="12-"/>
    <w:rsid w:val="004D2426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zon.ru/person/269439/" TargetMode="External"/><Relationship Id="rId18" Type="http://schemas.openxmlformats.org/officeDocument/2006/relationships/hyperlink" Target="http://www.biometrics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zon.ru/person/2708681/" TargetMode="External"/><Relationship Id="rId17" Type="http://schemas.openxmlformats.org/officeDocument/2006/relationships/hyperlink" Target="http://www.SecurityLab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stec.ru" TargetMode="External"/><Relationship Id="rId20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zon.ru/person/2708682/" TargetMode="External"/><Relationship Id="rId24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t.mephi.ru/" TargetMode="External"/><Relationship Id="rId23" Type="http://schemas.openxmlformats.org/officeDocument/2006/relationships/hyperlink" Target="http://www.ict.edu.ru/" TargetMode="External"/><Relationship Id="rId10" Type="http://schemas.openxmlformats.org/officeDocument/2006/relationships/hyperlink" Target="http://www.ozon.ru/person/5317903/" TargetMode="External"/><Relationship Id="rId19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ozon.ru/brand/856490/" TargetMode="External"/><Relationship Id="rId22" Type="http://schemas.openxmlformats.org/officeDocument/2006/relationships/hyperlink" Target="http://www.fste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FNZXt8CVhMKC7/nHoAPzvNVOnAtbt5HQuN8axa06fPM=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rWY/Lx4EDOiPSAgm2ZSqslcOdDSeFDmtGbjqxjhxWV8=</DigestValue>
    </Reference>
  </SignedInfo>
  <SignatureValue>jCwbndkhVFLsa6ahLkYgWKmY1KczjrkPkUm6oevyG0MpyCPVv+Rwt4K5xxwqpSyO
ddTxUDamJrTnfk/9glUleQ==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9wtiNLURw1ike5Jc64IvcT7RpcI=</DigestValue>
      </Reference>
      <Reference URI="/word/document.xml?ContentType=application/vnd.openxmlformats-officedocument.wordprocessingml.document.main+xml">
        <DigestMethod Algorithm="http://www.w3.org/2000/09/xmldsig#sha1"/>
        <DigestValue>cPurhkPJToERLX5DYWJxLiG8Hk8=</DigestValue>
      </Reference>
      <Reference URI="/word/endnotes.xml?ContentType=application/vnd.openxmlformats-officedocument.wordprocessingml.endnotes+xml">
        <DigestMethod Algorithm="http://www.w3.org/2000/09/xmldsig#sha1"/>
        <DigestValue>5hmmkAZ/RVhIardcCyDo//QVdLQ=</DigestValue>
      </Reference>
      <Reference URI="/word/fontTable.xml?ContentType=application/vnd.openxmlformats-officedocument.wordprocessingml.fontTable+xml">
        <DigestMethod Algorithm="http://www.w3.org/2000/09/xmldsig#sha1"/>
        <DigestValue>T6ySdjQbKsHkWU6GvLpnlcUahXQ=</DigestValue>
      </Reference>
      <Reference URI="/word/footer1.xml?ContentType=application/vnd.openxmlformats-officedocument.wordprocessingml.footer+xml">
        <DigestMethod Algorithm="http://www.w3.org/2000/09/xmldsig#sha1"/>
        <DigestValue>seXqgTGfTmeE7MriR66ps0MFybU=</DigestValue>
      </Reference>
      <Reference URI="/word/footer2.xml?ContentType=application/vnd.openxmlformats-officedocument.wordprocessingml.footer+xml">
        <DigestMethod Algorithm="http://www.w3.org/2000/09/xmldsig#sha1"/>
        <DigestValue>I9hj67/1LJdy1q/OsHyD06K0VDM=</DigestValue>
      </Reference>
      <Reference URI="/word/footnotes.xml?ContentType=application/vnd.openxmlformats-officedocument.wordprocessingml.footnotes+xml">
        <DigestMethod Algorithm="http://www.w3.org/2000/09/xmldsig#sha1"/>
        <DigestValue>Tv8y8BZCf3hQAWd0B/qIws2Vr2U=</DigestValue>
      </Reference>
      <Reference URI="/word/numbering.xml?ContentType=application/vnd.openxmlformats-officedocument.wordprocessingml.numbering+xml">
        <DigestMethod Algorithm="http://www.w3.org/2000/09/xmldsig#sha1"/>
        <DigestValue>d4USq7KMs/EIw5+lMaPf5/iTIyk=</DigestValue>
      </Reference>
      <Reference URI="/word/settings.xml?ContentType=application/vnd.openxmlformats-officedocument.wordprocessingml.settings+xml">
        <DigestMethod Algorithm="http://www.w3.org/2000/09/xmldsig#sha1"/>
        <DigestValue>CftC108/6tf6yi2wrzf2aDR4mGw=</DigestValue>
      </Reference>
      <Reference URI="/word/styles.xml?ContentType=application/vnd.openxmlformats-officedocument.wordprocessingml.styles+xml">
        <DigestMethod Algorithm="http://www.w3.org/2000/09/xmldsig#sha1"/>
        <DigestValue>De1kkhpPkr4gvKG7OJz78X64FRc=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ZNAYbPFjWwANtmLLN6WQyMgACFc=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2025-06-04T04:22:25Z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2025-06-04T04:22:25Z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158A0-492A-4E47-BD54-32D027BB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19</Pages>
  <Words>8539</Words>
  <Characters>48675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57100</CharactersWithSpaces>
  <SharedDoc>false</SharedDoc>
  <HLinks>
    <vt:vector size="90" baseType="variant">
      <vt:variant>
        <vt:i4>2490488</vt:i4>
      </vt:variant>
      <vt:variant>
        <vt:i4>63</vt:i4>
      </vt:variant>
      <vt:variant>
        <vt:i4>0</vt:i4>
      </vt:variant>
      <vt:variant>
        <vt:i4>5</vt:i4>
      </vt:variant>
      <vt:variant>
        <vt:lpwstr>http://www.rldp.ru/mysql/mysql80/index.htm</vt:lpwstr>
      </vt:variant>
      <vt:variant>
        <vt:lpwstr/>
      </vt:variant>
      <vt:variant>
        <vt:i4>1769492</vt:i4>
      </vt:variant>
      <vt:variant>
        <vt:i4>60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1769492</vt:i4>
      </vt:variant>
      <vt:variant>
        <vt:i4>57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4980753</vt:i4>
      </vt:variant>
      <vt:variant>
        <vt:i4>54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1114134</vt:i4>
      </vt:variant>
      <vt:variant>
        <vt:i4>45</vt:i4>
      </vt:variant>
      <vt:variant>
        <vt:i4>0</vt:i4>
      </vt:variant>
      <vt:variant>
        <vt:i4>5</vt:i4>
      </vt:variant>
      <vt:variant>
        <vt:lpwstr>https://www.book.ru/</vt:lpwstr>
      </vt:variant>
      <vt:variant>
        <vt:lpwstr/>
      </vt:variant>
      <vt:variant>
        <vt:i4>3276916</vt:i4>
      </vt:variant>
      <vt:variant>
        <vt:i4>42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3276916</vt:i4>
      </vt:variant>
      <vt:variant>
        <vt:i4>39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_Toc46943665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_Toc46943664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_Toc46943656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_Toc46943650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_Toc46943649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_Toc46943632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Admin</cp:lastModifiedBy>
  <cp:revision>19</cp:revision>
  <cp:lastPrinted>2017-11-16T07:23:00Z</cp:lastPrinted>
  <dcterms:created xsi:type="dcterms:W3CDTF">2025-05-18T13:33:00Z</dcterms:created>
  <dcterms:modified xsi:type="dcterms:W3CDTF">2025-06-04T04:22:00Z</dcterms:modified>
</cp:coreProperties>
</file>