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EC6" w:rsidRPr="00C71EC6" w:rsidRDefault="00C71EC6" w:rsidP="00C71EC6">
      <w:pPr>
        <w:spacing w:after="0" w:line="360" w:lineRule="auto"/>
        <w:jc w:val="center"/>
        <w:rPr>
          <w:rFonts w:ascii="Times New Roman" w:eastAsia="Times New Roman" w:hAnsi="Times New Roman" w:cs="Times New Roman"/>
          <w:iCs/>
          <w:sz w:val="28"/>
          <w:szCs w:val="28"/>
        </w:rPr>
      </w:pPr>
      <w:r w:rsidRPr="00C71EC6">
        <w:rPr>
          <w:rFonts w:ascii="Times New Roman" w:eastAsia="Times New Roman" w:hAnsi="Times New Roman" w:cs="Times New Roman"/>
          <w:iCs/>
          <w:sz w:val="28"/>
          <w:szCs w:val="28"/>
        </w:rPr>
        <w:t xml:space="preserve">МИНИСТЕРСТВО ОБЩЕГО И ПРОФЕССИОНАЛЬНОГО ОБРАЗОВАНИЯ </w:t>
      </w:r>
    </w:p>
    <w:p w:rsidR="00C71EC6" w:rsidRPr="00C71EC6" w:rsidRDefault="00C71EC6" w:rsidP="00C71EC6">
      <w:pPr>
        <w:spacing w:after="0" w:line="360" w:lineRule="auto"/>
        <w:jc w:val="center"/>
        <w:rPr>
          <w:rFonts w:ascii="Times New Roman" w:eastAsia="Times New Roman" w:hAnsi="Times New Roman" w:cs="Times New Roman"/>
          <w:iCs/>
          <w:sz w:val="28"/>
          <w:szCs w:val="28"/>
        </w:rPr>
      </w:pPr>
      <w:r w:rsidRPr="00C71EC6">
        <w:rPr>
          <w:rFonts w:ascii="Times New Roman" w:eastAsia="Times New Roman" w:hAnsi="Times New Roman" w:cs="Times New Roman"/>
          <w:iCs/>
          <w:sz w:val="28"/>
          <w:szCs w:val="28"/>
        </w:rPr>
        <w:t>РОСТОВСКОЙ ОБЛАСТИ</w:t>
      </w:r>
    </w:p>
    <w:p w:rsidR="00C71EC6" w:rsidRPr="00C71EC6" w:rsidRDefault="00C71EC6" w:rsidP="00C71EC6">
      <w:pPr>
        <w:spacing w:after="0" w:line="360" w:lineRule="auto"/>
        <w:jc w:val="center"/>
        <w:rPr>
          <w:rFonts w:ascii="Times New Roman" w:eastAsia="Times New Roman" w:hAnsi="Times New Roman" w:cs="Times New Roman"/>
          <w:iCs/>
          <w:sz w:val="28"/>
          <w:szCs w:val="28"/>
        </w:rPr>
      </w:pPr>
      <w:r w:rsidRPr="00C71EC6">
        <w:rPr>
          <w:rFonts w:ascii="Times New Roman" w:eastAsia="Times New Roman" w:hAnsi="Times New Roman" w:cs="Times New Roman"/>
          <w:iCs/>
          <w:sz w:val="28"/>
          <w:szCs w:val="28"/>
        </w:rPr>
        <w:t>ГОСУДАРСТВЕННОЕ БЮДЖЕТНОЕ ПРОФЕССИОНАЛЬНОЕ ОБРАЗОВАТЕЛЬНОЕ УЧРЕЖДЕНИЕ</w:t>
      </w:r>
    </w:p>
    <w:p w:rsidR="00C71EC6" w:rsidRPr="00C71EC6" w:rsidRDefault="00C71EC6" w:rsidP="00C71EC6">
      <w:pPr>
        <w:spacing w:after="0" w:line="360" w:lineRule="auto"/>
        <w:jc w:val="center"/>
        <w:rPr>
          <w:rFonts w:ascii="Times New Roman" w:eastAsia="Times New Roman" w:hAnsi="Times New Roman" w:cs="Times New Roman"/>
          <w:iCs/>
          <w:sz w:val="28"/>
          <w:szCs w:val="28"/>
        </w:rPr>
      </w:pPr>
      <w:r w:rsidRPr="00C71EC6">
        <w:rPr>
          <w:rFonts w:ascii="Times New Roman" w:eastAsia="Times New Roman" w:hAnsi="Times New Roman" w:cs="Times New Roman"/>
          <w:iCs/>
          <w:sz w:val="28"/>
          <w:szCs w:val="28"/>
        </w:rPr>
        <w:t xml:space="preserve">РОСТОВСКОЙ ОБЛАСТИ </w:t>
      </w:r>
    </w:p>
    <w:p w:rsidR="00C71EC6" w:rsidRPr="00C71EC6" w:rsidRDefault="00C71EC6" w:rsidP="00C71EC6">
      <w:pPr>
        <w:spacing w:after="0" w:line="360" w:lineRule="auto"/>
        <w:jc w:val="center"/>
        <w:rPr>
          <w:rFonts w:ascii="Times New Roman" w:eastAsia="Times New Roman" w:hAnsi="Times New Roman" w:cs="Times New Roman"/>
          <w:b/>
          <w:iCs/>
          <w:sz w:val="28"/>
          <w:szCs w:val="28"/>
        </w:rPr>
      </w:pPr>
      <w:r w:rsidRPr="00C71EC6">
        <w:rPr>
          <w:rFonts w:ascii="Times New Roman" w:eastAsia="Times New Roman" w:hAnsi="Times New Roman" w:cs="Times New Roman"/>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E501E1">
      <w:pPr>
        <w:spacing w:line="360" w:lineRule="auto"/>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4571E1">
      <w:pPr>
        <w:spacing w:line="360" w:lineRule="auto"/>
        <w:jc w:val="center"/>
        <w:rPr>
          <w:rFonts w:ascii="Times New Roman" w:hAnsi="Times New Roman" w:cs="Times New Roman"/>
          <w:b/>
          <w:sz w:val="28"/>
          <w:szCs w:val="28"/>
        </w:rPr>
      </w:pPr>
    </w:p>
    <w:p w:rsidR="00A8791D" w:rsidRPr="004E3760" w:rsidRDefault="00A8791D" w:rsidP="004571E1">
      <w:pPr>
        <w:spacing w:after="0" w:line="360" w:lineRule="auto"/>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A8791D" w:rsidRPr="008C796A" w:rsidRDefault="00A8791D" w:rsidP="004571E1">
      <w:pPr>
        <w:pStyle w:val="2"/>
        <w:spacing w:after="0" w:line="360" w:lineRule="auto"/>
        <w:rPr>
          <w:rFonts w:eastAsiaTheme="minorEastAsia"/>
          <w:b w:val="0"/>
          <w:iCs w:val="0"/>
        </w:rPr>
      </w:pPr>
      <w:r w:rsidRPr="008C796A">
        <w:rPr>
          <w:rFonts w:eastAsiaTheme="minorEastAsia"/>
          <w:b w:val="0"/>
          <w:iCs w:val="0"/>
        </w:rPr>
        <w:t>ОБЩЕОБРАЗОВАТЕЛЬНОЙ ДИСЦИПЛИНЫ</w:t>
      </w:r>
    </w:p>
    <w:p w:rsidR="00917614" w:rsidRPr="008C796A" w:rsidRDefault="00917614" w:rsidP="00917614">
      <w:pPr>
        <w:spacing w:after="0" w:line="240" w:lineRule="auto"/>
        <w:jc w:val="center"/>
        <w:rPr>
          <w:rFonts w:ascii="Times New Roman" w:hAnsi="Times New Roman" w:cs="Times New Roman"/>
          <w:sz w:val="28"/>
          <w:szCs w:val="28"/>
        </w:rPr>
      </w:pPr>
    </w:p>
    <w:p w:rsidR="00A8791D" w:rsidRDefault="00A8791D" w:rsidP="00A8791D">
      <w:pPr>
        <w:spacing w:after="0"/>
        <w:jc w:val="center"/>
        <w:rPr>
          <w:rFonts w:ascii="Times New Roman" w:hAnsi="Times New Roman" w:cs="Times New Roman"/>
          <w:b/>
          <w:sz w:val="28"/>
          <w:szCs w:val="28"/>
        </w:rPr>
      </w:pPr>
      <w:r>
        <w:rPr>
          <w:rFonts w:ascii="Times New Roman" w:hAnsi="Times New Roman" w:cs="Times New Roman"/>
          <w:b/>
          <w:sz w:val="28"/>
          <w:szCs w:val="28"/>
        </w:rPr>
        <w:t>ПД.01 Математика</w:t>
      </w:r>
    </w:p>
    <w:p w:rsidR="00917614" w:rsidRPr="004E3760" w:rsidRDefault="00917614" w:rsidP="00A8791D">
      <w:pPr>
        <w:spacing w:after="0"/>
        <w:jc w:val="center"/>
        <w:rPr>
          <w:rFonts w:ascii="Times New Roman" w:hAnsi="Times New Roman" w:cs="Times New Roman"/>
          <w:b/>
          <w:i/>
          <w:sz w:val="28"/>
          <w:szCs w:val="28"/>
          <w:vertAlign w:val="superscript"/>
        </w:rPr>
      </w:pPr>
    </w:p>
    <w:p w:rsidR="00A8791D" w:rsidRPr="004E3760" w:rsidRDefault="00A8791D" w:rsidP="00917614">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A8791D" w:rsidRPr="006261D3" w:rsidRDefault="00A8791D" w:rsidP="00917614">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A8791D" w:rsidRPr="008C796A" w:rsidRDefault="00CD41D2" w:rsidP="00917614">
      <w:pPr>
        <w:spacing w:after="0" w:line="240" w:lineRule="auto"/>
        <w:jc w:val="center"/>
        <w:rPr>
          <w:rFonts w:ascii="Times New Roman" w:hAnsi="Times New Roman" w:cs="Times New Roman"/>
          <w:b/>
          <w:i/>
          <w:sz w:val="28"/>
          <w:szCs w:val="28"/>
          <w:vertAlign w:val="superscript"/>
        </w:rPr>
      </w:pPr>
      <w:r w:rsidRPr="008C796A">
        <w:rPr>
          <w:rFonts w:ascii="Times New Roman" w:hAnsi="Times New Roman" w:cs="Times New Roman"/>
          <w:b/>
          <w:sz w:val="28"/>
          <w:szCs w:val="28"/>
        </w:rPr>
        <w:t>09.02.06 «</w:t>
      </w:r>
      <w:r w:rsidRPr="008C796A">
        <w:rPr>
          <w:rFonts w:ascii="Times New Roman" w:hAnsi="Times New Roman"/>
          <w:b/>
          <w:bCs/>
          <w:sz w:val="28"/>
          <w:szCs w:val="28"/>
        </w:rPr>
        <w:t>Сетевое и системное администрирование</w:t>
      </w:r>
      <w:r w:rsidR="00A8791D" w:rsidRPr="008C796A">
        <w:rPr>
          <w:rFonts w:ascii="Times New Roman" w:hAnsi="Times New Roman" w:cs="Times New Roman"/>
          <w:b/>
          <w:sz w:val="28"/>
          <w:szCs w:val="28"/>
        </w:rPr>
        <w:t>»</w:t>
      </w:r>
    </w:p>
    <w:p w:rsidR="00A8791D" w:rsidRPr="008C796A" w:rsidRDefault="00A8791D" w:rsidP="00E501E1">
      <w:pPr>
        <w:jc w:val="center"/>
        <w:rPr>
          <w:rFonts w:ascii="Times New Roman" w:hAnsi="Times New Roman" w:cs="Times New Roman"/>
          <w:b/>
          <w:i/>
          <w:sz w:val="28"/>
          <w:szCs w:val="28"/>
        </w:rPr>
      </w:pPr>
    </w:p>
    <w:p w:rsidR="00A8791D" w:rsidRDefault="00A8791D" w:rsidP="00A8791D">
      <w:pPr>
        <w:rPr>
          <w:rFonts w:ascii="Times New Roman" w:hAnsi="Times New Roman" w:cs="Times New Roman"/>
          <w:b/>
          <w:i/>
          <w:sz w:val="28"/>
          <w:szCs w:val="28"/>
        </w:rPr>
      </w:pPr>
    </w:p>
    <w:p w:rsidR="00F84996" w:rsidRPr="004E3760" w:rsidRDefault="00F84996" w:rsidP="00A8791D">
      <w:pPr>
        <w:rPr>
          <w:rFonts w:ascii="Times New Roman" w:hAnsi="Times New Roman" w:cs="Times New Roman"/>
          <w:b/>
          <w:i/>
          <w:sz w:val="28"/>
          <w:szCs w:val="28"/>
        </w:rPr>
      </w:pPr>
    </w:p>
    <w:p w:rsidR="00A8791D" w:rsidRDefault="00A8791D" w:rsidP="00A8791D">
      <w:pPr>
        <w:rPr>
          <w:rFonts w:ascii="Times New Roman" w:hAnsi="Times New Roman" w:cs="Times New Roman"/>
          <w:b/>
          <w:i/>
          <w:sz w:val="28"/>
          <w:szCs w:val="28"/>
        </w:rPr>
      </w:pPr>
    </w:p>
    <w:p w:rsidR="00E501E1" w:rsidRDefault="00E501E1" w:rsidP="00A8791D">
      <w:pPr>
        <w:rPr>
          <w:rFonts w:ascii="Times New Roman" w:hAnsi="Times New Roman" w:cs="Times New Roman"/>
          <w:b/>
          <w:i/>
          <w:sz w:val="28"/>
          <w:szCs w:val="28"/>
        </w:rPr>
      </w:pPr>
    </w:p>
    <w:p w:rsidR="00E501E1" w:rsidRDefault="00E501E1" w:rsidP="00A8791D">
      <w:pPr>
        <w:rPr>
          <w:rFonts w:ascii="Times New Roman" w:hAnsi="Times New Roman" w:cs="Times New Roman"/>
          <w:b/>
          <w:i/>
          <w:sz w:val="28"/>
          <w:szCs w:val="28"/>
        </w:rPr>
      </w:pPr>
    </w:p>
    <w:p w:rsidR="00E501E1" w:rsidRDefault="00E501E1" w:rsidP="00A8791D">
      <w:pPr>
        <w:rPr>
          <w:rFonts w:ascii="Times New Roman" w:hAnsi="Times New Roman" w:cs="Times New Roman"/>
          <w:b/>
          <w:i/>
          <w:sz w:val="28"/>
          <w:szCs w:val="28"/>
        </w:rPr>
      </w:pPr>
    </w:p>
    <w:p w:rsidR="00E501E1" w:rsidRPr="004E3760" w:rsidRDefault="00E501E1" w:rsidP="00A8791D">
      <w:pPr>
        <w:rPr>
          <w:rFonts w:ascii="Times New Roman" w:hAnsi="Times New Roman" w:cs="Times New Roman"/>
          <w:b/>
          <w:i/>
          <w:sz w:val="28"/>
          <w:szCs w:val="28"/>
        </w:rPr>
      </w:pPr>
    </w:p>
    <w:p w:rsidR="007C3A69" w:rsidRPr="007C3A69" w:rsidRDefault="007C3A69" w:rsidP="007C3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imes New Roman"/>
          <w:sz w:val="28"/>
          <w:szCs w:val="28"/>
          <w:lang w:eastAsia="en-US"/>
        </w:rPr>
      </w:pPr>
      <w:r w:rsidRPr="007C3A69">
        <w:rPr>
          <w:rFonts w:ascii="Times New Roman" w:eastAsiaTheme="minorHAnsi" w:hAnsi="Times New Roman" w:cs="Times New Roman"/>
          <w:sz w:val="28"/>
          <w:szCs w:val="28"/>
          <w:lang w:eastAsia="en-US"/>
        </w:rPr>
        <w:t>г. Ростов-на-Дону</w:t>
      </w:r>
    </w:p>
    <w:p w:rsidR="007C3A69" w:rsidRPr="007C3A69" w:rsidRDefault="00E17440" w:rsidP="007C3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202</w:t>
      </w:r>
      <w:r w:rsidR="006428AA">
        <w:rPr>
          <w:rFonts w:ascii="Times New Roman" w:eastAsiaTheme="minorHAnsi" w:hAnsi="Times New Roman" w:cs="Times New Roman"/>
          <w:sz w:val="28"/>
          <w:szCs w:val="28"/>
          <w:lang w:eastAsia="en-US"/>
        </w:rPr>
        <w:t>5</w:t>
      </w:r>
      <w:r w:rsidR="007C3A69" w:rsidRPr="007C3A69">
        <w:rPr>
          <w:rFonts w:ascii="Times New Roman" w:eastAsiaTheme="minorHAnsi" w:hAnsi="Times New Roman" w:cs="Times New Roman"/>
          <w:sz w:val="28"/>
          <w:szCs w:val="28"/>
          <w:lang w:eastAsia="en-US"/>
        </w:rPr>
        <w:t xml:space="preserve"> г.</w:t>
      </w:r>
    </w:p>
    <w:p w:rsidR="00A8791D" w:rsidRPr="004E3760" w:rsidRDefault="00A8791D" w:rsidP="007C3A69">
      <w:pP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E17440" w:rsidRPr="004E3760" w:rsidTr="007F2F2A">
        <w:trPr>
          <w:trHeight w:val="2398"/>
        </w:trPr>
        <w:tc>
          <w:tcPr>
            <w:tcW w:w="5734" w:type="dxa"/>
          </w:tcPr>
          <w:p w:rsidR="00E17440" w:rsidRPr="00C71EC6" w:rsidRDefault="00E17440" w:rsidP="007F2F2A">
            <w:pPr>
              <w:tabs>
                <w:tab w:val="left" w:pos="3168"/>
              </w:tabs>
              <w:spacing w:after="0"/>
              <w:rPr>
                <w:rFonts w:ascii="Times New Roman" w:hAnsi="Times New Roman" w:cs="Times New Roman"/>
                <w:b/>
                <w:sz w:val="24"/>
                <w:szCs w:val="24"/>
              </w:rPr>
            </w:pPr>
            <w:bookmarkStart w:id="1" w:name="_Hlk96002302"/>
            <w:r w:rsidRPr="00C71EC6">
              <w:rPr>
                <w:rFonts w:ascii="Times New Roman" w:hAnsi="Times New Roman" w:cs="Times New Roman"/>
                <w:sz w:val="24"/>
                <w:szCs w:val="24"/>
              </w:rPr>
              <w:lastRenderedPageBreak/>
              <w:br w:type="page"/>
            </w:r>
            <w:r w:rsidRPr="00C71EC6">
              <w:rPr>
                <w:rFonts w:ascii="Times New Roman" w:hAnsi="Times New Roman" w:cs="Times New Roman"/>
                <w:b/>
                <w:sz w:val="24"/>
                <w:szCs w:val="24"/>
              </w:rPr>
              <w:t>ОДОБРЕНО</w:t>
            </w:r>
          </w:p>
          <w:p w:rsidR="00E17440" w:rsidRPr="00C71EC6" w:rsidRDefault="00E17440" w:rsidP="007F2F2A">
            <w:pPr>
              <w:spacing w:after="0"/>
              <w:rPr>
                <w:rFonts w:ascii="Times New Roman" w:hAnsi="Times New Roman" w:cs="Times New Roman"/>
                <w:bCs/>
                <w:sz w:val="24"/>
                <w:szCs w:val="24"/>
              </w:rPr>
            </w:pPr>
            <w:r w:rsidRPr="00C71EC6">
              <w:rPr>
                <w:rFonts w:ascii="Times New Roman" w:hAnsi="Times New Roman" w:cs="Times New Roman"/>
                <w:bCs/>
                <w:sz w:val="24"/>
                <w:szCs w:val="24"/>
              </w:rPr>
              <w:t xml:space="preserve">На заседании цикловой комиссии </w:t>
            </w:r>
          </w:p>
          <w:p w:rsidR="00E17440" w:rsidRPr="00C71EC6" w:rsidRDefault="00E501E1" w:rsidP="007F2F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C71EC6">
              <w:rPr>
                <w:rFonts w:ascii="Times New Roman" w:hAnsi="Times New Roman" w:cs="Times New Roman"/>
                <w:sz w:val="24"/>
                <w:szCs w:val="24"/>
              </w:rPr>
              <w:t>Математических</w:t>
            </w:r>
            <w:r w:rsidR="00E17440" w:rsidRPr="00C71EC6">
              <w:rPr>
                <w:rFonts w:ascii="Times New Roman" w:hAnsi="Times New Roman" w:cs="Times New Roman"/>
                <w:sz w:val="24"/>
                <w:szCs w:val="24"/>
              </w:rPr>
              <w:t xml:space="preserve"> и естественнонаучных дисциплин</w:t>
            </w:r>
          </w:p>
          <w:p w:rsidR="00E17440" w:rsidRPr="00C71EC6" w:rsidRDefault="00E17440" w:rsidP="007F2F2A">
            <w:pPr>
              <w:spacing w:after="0"/>
              <w:rPr>
                <w:rFonts w:ascii="Times New Roman" w:hAnsi="Times New Roman" w:cs="Times New Roman"/>
                <w:bCs/>
                <w:sz w:val="24"/>
                <w:szCs w:val="24"/>
              </w:rPr>
            </w:pPr>
            <w:r w:rsidRPr="00C71EC6">
              <w:rPr>
                <w:rFonts w:ascii="Times New Roman" w:hAnsi="Times New Roman" w:cs="Times New Roman"/>
                <w:bCs/>
                <w:sz w:val="24"/>
                <w:szCs w:val="24"/>
              </w:rPr>
              <w:t xml:space="preserve">Протокол № </w:t>
            </w:r>
            <w:r w:rsidR="006428AA" w:rsidRPr="00C71EC6">
              <w:rPr>
                <w:rFonts w:ascii="Times New Roman" w:hAnsi="Times New Roman" w:cs="Times New Roman"/>
                <w:bCs/>
                <w:sz w:val="24"/>
                <w:szCs w:val="24"/>
              </w:rPr>
              <w:t>7</w:t>
            </w:r>
            <w:r w:rsidRPr="00C71EC6">
              <w:rPr>
                <w:rFonts w:ascii="Times New Roman" w:hAnsi="Times New Roman" w:cs="Times New Roman"/>
                <w:bCs/>
                <w:sz w:val="24"/>
                <w:szCs w:val="24"/>
              </w:rPr>
              <w:t xml:space="preserve"> от 2</w:t>
            </w:r>
            <w:r w:rsidR="006428AA" w:rsidRPr="00C71EC6">
              <w:rPr>
                <w:rFonts w:ascii="Times New Roman" w:hAnsi="Times New Roman" w:cs="Times New Roman"/>
                <w:bCs/>
                <w:sz w:val="24"/>
                <w:szCs w:val="24"/>
              </w:rPr>
              <w:t>1</w:t>
            </w:r>
            <w:r w:rsidRPr="00C71EC6">
              <w:rPr>
                <w:rFonts w:ascii="Times New Roman" w:hAnsi="Times New Roman" w:cs="Times New Roman"/>
                <w:bCs/>
                <w:sz w:val="24"/>
                <w:szCs w:val="24"/>
              </w:rPr>
              <w:t>.0</w:t>
            </w:r>
            <w:r w:rsidR="006428AA" w:rsidRPr="00C71EC6">
              <w:rPr>
                <w:rFonts w:ascii="Times New Roman" w:hAnsi="Times New Roman" w:cs="Times New Roman"/>
                <w:bCs/>
                <w:sz w:val="24"/>
                <w:szCs w:val="24"/>
              </w:rPr>
              <w:t>2.2025</w:t>
            </w:r>
          </w:p>
          <w:p w:rsidR="00E17440" w:rsidRPr="00C71EC6" w:rsidRDefault="00E17440" w:rsidP="007F2F2A">
            <w:pPr>
              <w:spacing w:after="0"/>
              <w:rPr>
                <w:rFonts w:ascii="Times New Roman" w:hAnsi="Times New Roman" w:cs="Times New Roman"/>
                <w:bCs/>
                <w:sz w:val="24"/>
                <w:szCs w:val="24"/>
              </w:rPr>
            </w:pPr>
            <w:r w:rsidRPr="00C71EC6">
              <w:rPr>
                <w:rFonts w:ascii="Times New Roman" w:hAnsi="Times New Roman" w:cs="Times New Roman"/>
                <w:bCs/>
                <w:sz w:val="24"/>
                <w:szCs w:val="24"/>
              </w:rPr>
              <w:t xml:space="preserve">Председатель ЦК </w:t>
            </w:r>
          </w:p>
          <w:p w:rsidR="00E17440" w:rsidRPr="00C71EC6" w:rsidRDefault="00E17440" w:rsidP="007F2F2A">
            <w:pPr>
              <w:spacing w:after="0"/>
              <w:rPr>
                <w:rFonts w:ascii="Times New Roman" w:hAnsi="Times New Roman" w:cs="Times New Roman"/>
                <w:bCs/>
                <w:sz w:val="24"/>
                <w:szCs w:val="24"/>
              </w:rPr>
            </w:pPr>
            <w:r w:rsidRPr="00C71EC6">
              <w:rPr>
                <w:rFonts w:ascii="Times New Roman" w:hAnsi="Times New Roman" w:cs="Times New Roman"/>
                <w:bCs/>
                <w:sz w:val="24"/>
                <w:szCs w:val="24"/>
              </w:rPr>
              <w:t>___________________</w:t>
            </w:r>
            <w:proofErr w:type="spellStart"/>
            <w:r w:rsidRPr="00C71EC6">
              <w:rPr>
                <w:rFonts w:ascii="Times New Roman" w:hAnsi="Times New Roman" w:cs="Times New Roman"/>
                <w:bCs/>
                <w:sz w:val="24"/>
                <w:szCs w:val="24"/>
              </w:rPr>
              <w:t>М.Ш.Джалагония</w:t>
            </w:r>
            <w:proofErr w:type="spellEnd"/>
          </w:p>
        </w:tc>
        <w:tc>
          <w:tcPr>
            <w:tcW w:w="4493" w:type="dxa"/>
          </w:tcPr>
          <w:p w:rsidR="00E17440" w:rsidRPr="00C71EC6" w:rsidRDefault="00E17440" w:rsidP="007F2F2A">
            <w:pPr>
              <w:spacing w:after="0"/>
              <w:jc w:val="center"/>
              <w:rPr>
                <w:rFonts w:ascii="Times New Roman" w:hAnsi="Times New Roman" w:cs="Times New Roman"/>
                <w:b/>
                <w:bCs/>
                <w:color w:val="000000"/>
                <w:sz w:val="24"/>
                <w:szCs w:val="24"/>
              </w:rPr>
            </w:pPr>
            <w:r w:rsidRPr="00C71EC6">
              <w:rPr>
                <w:rFonts w:ascii="Times New Roman" w:hAnsi="Times New Roman" w:cs="Times New Roman"/>
                <w:b/>
                <w:bCs/>
                <w:color w:val="000000"/>
                <w:sz w:val="24"/>
                <w:szCs w:val="24"/>
              </w:rPr>
              <w:t>УТВЕРЖДАЮ:</w:t>
            </w:r>
          </w:p>
          <w:p w:rsidR="00E17440" w:rsidRPr="00C71EC6" w:rsidRDefault="001B3B38" w:rsidP="007F2F2A">
            <w:pPr>
              <w:spacing w:after="0"/>
              <w:jc w:val="center"/>
              <w:rPr>
                <w:rFonts w:ascii="Times New Roman" w:hAnsi="Times New Roman" w:cs="Times New Roman"/>
                <w:bCs/>
                <w:color w:val="000000"/>
                <w:sz w:val="24"/>
                <w:szCs w:val="24"/>
              </w:rPr>
            </w:pPr>
            <w:r w:rsidRPr="00C71EC6">
              <w:rPr>
                <w:rFonts w:ascii="Times New Roman" w:hAnsi="Times New Roman" w:cs="Times New Roman"/>
                <w:bCs/>
                <w:color w:val="000000"/>
                <w:sz w:val="24"/>
                <w:szCs w:val="24"/>
              </w:rPr>
              <w:t>Зам. директора по У</w:t>
            </w:r>
            <w:r w:rsidR="00E17440" w:rsidRPr="00C71EC6">
              <w:rPr>
                <w:rFonts w:ascii="Times New Roman" w:hAnsi="Times New Roman" w:cs="Times New Roman"/>
                <w:bCs/>
                <w:color w:val="000000"/>
                <w:sz w:val="24"/>
                <w:szCs w:val="24"/>
              </w:rPr>
              <w:t>МР</w:t>
            </w:r>
          </w:p>
          <w:p w:rsidR="00E17440" w:rsidRPr="00C71EC6" w:rsidRDefault="00E17440" w:rsidP="007F2F2A">
            <w:pPr>
              <w:spacing w:after="0"/>
              <w:rPr>
                <w:rFonts w:ascii="Times New Roman" w:hAnsi="Times New Roman" w:cs="Times New Roman"/>
                <w:bCs/>
                <w:color w:val="000000"/>
                <w:sz w:val="24"/>
                <w:szCs w:val="24"/>
              </w:rPr>
            </w:pPr>
            <w:r w:rsidRPr="00C71EC6">
              <w:rPr>
                <w:rFonts w:ascii="Times New Roman" w:hAnsi="Times New Roman" w:cs="Times New Roman"/>
                <w:bCs/>
                <w:color w:val="000000"/>
                <w:sz w:val="24"/>
                <w:szCs w:val="24"/>
              </w:rPr>
              <w:t>____________И.В. Подцатова</w:t>
            </w:r>
          </w:p>
          <w:p w:rsidR="00E17440" w:rsidRPr="004E3760" w:rsidRDefault="00E17440" w:rsidP="00751448">
            <w:pPr>
              <w:spacing w:after="0"/>
              <w:jc w:val="center"/>
              <w:rPr>
                <w:rFonts w:ascii="Times New Roman" w:hAnsi="Times New Roman" w:cs="Times New Roman"/>
                <w:bCs/>
                <w:color w:val="000000"/>
                <w:sz w:val="28"/>
                <w:szCs w:val="28"/>
              </w:rPr>
            </w:pPr>
            <w:r w:rsidRPr="00C71EC6">
              <w:rPr>
                <w:rFonts w:ascii="Times New Roman" w:hAnsi="Times New Roman" w:cs="Times New Roman"/>
                <w:bCs/>
                <w:color w:val="000000"/>
                <w:sz w:val="24"/>
                <w:szCs w:val="24"/>
              </w:rPr>
              <w:t>2</w:t>
            </w:r>
            <w:r w:rsidR="00751448" w:rsidRPr="00C71EC6">
              <w:rPr>
                <w:rFonts w:ascii="Times New Roman" w:hAnsi="Times New Roman" w:cs="Times New Roman"/>
                <w:bCs/>
                <w:color w:val="000000"/>
                <w:sz w:val="24"/>
                <w:szCs w:val="24"/>
              </w:rPr>
              <w:t>0</w:t>
            </w:r>
            <w:r w:rsidR="006428AA" w:rsidRPr="00C71EC6">
              <w:rPr>
                <w:rFonts w:ascii="Times New Roman" w:hAnsi="Times New Roman" w:cs="Times New Roman"/>
                <w:bCs/>
                <w:color w:val="000000"/>
                <w:sz w:val="24"/>
                <w:szCs w:val="24"/>
              </w:rPr>
              <w:t>.08.2025</w:t>
            </w:r>
            <w:r w:rsidRPr="00C71EC6">
              <w:rPr>
                <w:rFonts w:ascii="Times New Roman" w:hAnsi="Times New Roman" w:cs="Times New Roman"/>
                <w:bCs/>
                <w:color w:val="000000"/>
                <w:sz w:val="24"/>
                <w:szCs w:val="24"/>
              </w:rPr>
              <w:t>г.</w:t>
            </w:r>
          </w:p>
        </w:tc>
      </w:tr>
    </w:tbl>
    <w:p w:rsidR="00DF2347" w:rsidRDefault="00DF2347" w:rsidP="00DF2347">
      <w:pPr>
        <w:spacing w:after="0"/>
        <w:ind w:firstLine="709"/>
        <w:jc w:val="both"/>
        <w:rPr>
          <w:rFonts w:ascii="Times New Roman" w:hAnsi="Times New Roman" w:cs="Times New Roman"/>
          <w:sz w:val="28"/>
          <w:szCs w:val="28"/>
        </w:rPr>
      </w:pPr>
    </w:p>
    <w:p w:rsidR="00DF2347" w:rsidRPr="006F7E52" w:rsidRDefault="00DF2347" w:rsidP="00E501E1">
      <w:pPr>
        <w:spacing w:after="0" w:line="240" w:lineRule="auto"/>
        <w:ind w:firstLine="708"/>
        <w:jc w:val="both"/>
        <w:rPr>
          <w:rFonts w:ascii="Times New Roman" w:hAnsi="Times New Roman" w:cs="Times New Roman"/>
          <w:i/>
          <w:sz w:val="28"/>
          <w:szCs w:val="28"/>
          <w:vertAlign w:val="superscript"/>
        </w:rPr>
      </w:pPr>
      <w:r w:rsidRPr="006F7E52">
        <w:rPr>
          <w:rFonts w:ascii="Times New Roman" w:hAnsi="Times New Roman" w:cs="Times New Roman"/>
          <w:sz w:val="28"/>
          <w:szCs w:val="28"/>
        </w:rPr>
        <w:t xml:space="preserve">Рабочая программа общеобразовательной дисциплины ПД.01«Математика»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E501E1" w:rsidRPr="006F7E52">
        <w:rPr>
          <w:rFonts w:ascii="Times New Roman" w:hAnsi="Times New Roman" w:cs="Times New Roman"/>
          <w:sz w:val="28"/>
          <w:szCs w:val="28"/>
        </w:rPr>
        <w:t>09.02.06 «Сетевое и системное администрирование»</w:t>
      </w:r>
      <w:r w:rsidRPr="006F7E52">
        <w:rPr>
          <w:rFonts w:ascii="Times New Roman" w:hAnsi="Times New Roman" w:cs="Times New Roman"/>
          <w:sz w:val="28"/>
          <w:szCs w:val="28"/>
        </w:rPr>
        <w:t xml:space="preserve">, на основании ФГОС СПО, утвержденного приказом Минпросвещения </w:t>
      </w:r>
      <w:r w:rsidR="008C796A">
        <w:rPr>
          <w:rFonts w:ascii="Times New Roman" w:hAnsi="Times New Roman" w:cs="Times New Roman"/>
          <w:sz w:val="28"/>
          <w:szCs w:val="28"/>
        </w:rPr>
        <w:t>России  от 10 июля 2023 № 519</w:t>
      </w:r>
      <w:r w:rsidRPr="006F7E52">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w:t>
      </w:r>
      <w:r w:rsidR="00E501E1" w:rsidRPr="006F7E52">
        <w:rPr>
          <w:rFonts w:ascii="Times New Roman" w:hAnsi="Times New Roman" w:cs="Times New Roman"/>
          <w:sz w:val="28"/>
          <w:szCs w:val="28"/>
        </w:rPr>
        <w:t xml:space="preserve"> </w:t>
      </w:r>
      <w:r w:rsidRPr="006F7E52">
        <w:rPr>
          <w:rFonts w:ascii="Times New Roman" w:hAnsi="Times New Roman" w:cs="Times New Roman"/>
          <w:sz w:val="28"/>
          <w:szCs w:val="28"/>
        </w:rPr>
        <w:t>09.02.06 «</w:t>
      </w:r>
      <w:r w:rsidRPr="006F7E52">
        <w:rPr>
          <w:rFonts w:ascii="Times New Roman" w:hAnsi="Times New Roman" w:cs="Times New Roman"/>
          <w:bCs/>
          <w:sz w:val="28"/>
          <w:szCs w:val="28"/>
        </w:rPr>
        <w:t>Сетевое и системное администрирование</w:t>
      </w:r>
      <w:r w:rsidRPr="006F7E52">
        <w:rPr>
          <w:rFonts w:ascii="Times New Roman" w:hAnsi="Times New Roman" w:cs="Times New Roman"/>
          <w:sz w:val="28"/>
          <w:szCs w:val="28"/>
        </w:rPr>
        <w:t>»</w:t>
      </w:r>
    </w:p>
    <w:p w:rsidR="00DF2347" w:rsidRPr="006F7E52" w:rsidRDefault="00E501E1" w:rsidP="00DF2347">
      <w:pPr>
        <w:spacing w:after="0"/>
        <w:ind w:firstLine="709"/>
        <w:rPr>
          <w:rFonts w:ascii="Times New Roman" w:hAnsi="Times New Roman" w:cs="Times New Roman"/>
          <w:sz w:val="28"/>
          <w:szCs w:val="28"/>
        </w:rPr>
      </w:pPr>
      <w:r w:rsidRPr="006F7E52">
        <w:rPr>
          <w:rFonts w:ascii="Times New Roman" w:hAnsi="Times New Roman" w:cs="Times New Roman"/>
          <w:sz w:val="28"/>
          <w:szCs w:val="28"/>
        </w:rPr>
        <w:t xml:space="preserve"> </w:t>
      </w:r>
    </w:p>
    <w:p w:rsidR="00DF2347" w:rsidRPr="006F7E52" w:rsidRDefault="00DF2347" w:rsidP="00DF2347">
      <w:pPr>
        <w:spacing w:after="0"/>
        <w:ind w:firstLine="709"/>
        <w:jc w:val="both"/>
        <w:rPr>
          <w:rFonts w:ascii="Times New Roman" w:hAnsi="Times New Roman" w:cs="Times New Roman"/>
          <w:sz w:val="28"/>
          <w:szCs w:val="28"/>
        </w:rPr>
      </w:pPr>
      <w:r w:rsidRPr="006F7E52">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8" w:history="1">
        <w:r w:rsidRPr="006F7E52">
          <w:rPr>
            <w:rStyle w:val="afb"/>
            <w:rFonts w:ascii="Times New Roman" w:hAnsi="Times New Roman" w:cs="Times New Roman"/>
            <w:b w:val="0"/>
            <w:bCs w:val="0"/>
            <w:color w:val="auto"/>
            <w:sz w:val="28"/>
            <w:szCs w:val="28"/>
          </w:rPr>
          <w:t>приказом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sidRPr="006F7E52">
        <w:rPr>
          <w:rFonts w:ascii="Times New Roman" w:hAnsi="Times New Roman" w:cs="Times New Roman"/>
          <w:sz w:val="28"/>
          <w:szCs w:val="28"/>
        </w:rPr>
        <w:t>, Федеральной образовательной программы среднего общего образования, утвержденной приказом Минпросвещения России от 18.05.2023 №371, и с учетом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8791D" w:rsidRPr="006F7E52" w:rsidRDefault="00A8791D" w:rsidP="00DF23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6F7E52">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w:t>
      </w:r>
      <w:r w:rsidR="00D07A1C" w:rsidRPr="006F7E52">
        <w:rPr>
          <w:rFonts w:ascii="Times New Roman" w:hAnsi="Times New Roman" w:cs="Times New Roman"/>
          <w:sz w:val="28"/>
          <w:szCs w:val="28"/>
        </w:rPr>
        <w:t>Ростовский-на-</w:t>
      </w:r>
      <w:proofErr w:type="spellStart"/>
      <w:r w:rsidR="00D07A1C" w:rsidRPr="006F7E52">
        <w:rPr>
          <w:rFonts w:ascii="Times New Roman" w:hAnsi="Times New Roman" w:cs="Times New Roman"/>
          <w:sz w:val="28"/>
          <w:szCs w:val="28"/>
        </w:rPr>
        <w:t>Дону</w:t>
      </w:r>
      <w:r w:rsidRPr="006F7E52">
        <w:rPr>
          <w:rFonts w:ascii="Times New Roman" w:hAnsi="Times New Roman" w:cs="Times New Roman"/>
          <w:sz w:val="28"/>
          <w:szCs w:val="28"/>
        </w:rPr>
        <w:t>колледж</w:t>
      </w:r>
      <w:proofErr w:type="spellEnd"/>
      <w:r w:rsidRPr="006F7E52">
        <w:rPr>
          <w:rFonts w:ascii="Times New Roman" w:hAnsi="Times New Roman" w:cs="Times New Roman"/>
          <w:sz w:val="28"/>
          <w:szCs w:val="28"/>
        </w:rPr>
        <w:t xml:space="preserve"> связи и информатики»</w:t>
      </w:r>
      <w:r w:rsidR="00F84996" w:rsidRPr="006F7E52">
        <w:rPr>
          <w:rFonts w:ascii="Times New Roman" w:hAnsi="Times New Roman" w:cs="Times New Roman"/>
          <w:sz w:val="28"/>
          <w:szCs w:val="28"/>
        </w:rPr>
        <w:t>.</w:t>
      </w:r>
    </w:p>
    <w:p w:rsidR="00F84996" w:rsidRPr="006F7E52" w:rsidRDefault="00F84996" w:rsidP="00F849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Pr="006F7E52" w:rsidRDefault="00A8791D" w:rsidP="00F849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6F7E52">
        <w:rPr>
          <w:rFonts w:ascii="Times New Roman" w:hAnsi="Times New Roman" w:cs="Times New Roman"/>
          <w:color w:val="000000"/>
          <w:sz w:val="28"/>
          <w:szCs w:val="28"/>
        </w:rPr>
        <w:t>Разработчик</w:t>
      </w:r>
      <w:r w:rsidR="006F7E52" w:rsidRPr="006F7E52">
        <w:rPr>
          <w:rFonts w:ascii="Times New Roman" w:hAnsi="Times New Roman" w:cs="Times New Roman"/>
          <w:color w:val="000000"/>
          <w:sz w:val="28"/>
          <w:szCs w:val="28"/>
        </w:rPr>
        <w:t>и</w:t>
      </w:r>
      <w:r w:rsidRPr="006F7E52">
        <w:rPr>
          <w:rFonts w:ascii="Times New Roman" w:hAnsi="Times New Roman" w:cs="Times New Roman"/>
          <w:color w:val="000000"/>
          <w:sz w:val="28"/>
          <w:szCs w:val="28"/>
        </w:rPr>
        <w:t xml:space="preserve">: </w:t>
      </w:r>
      <w:r w:rsidR="00D07A1C" w:rsidRPr="006F7E52">
        <w:rPr>
          <w:rFonts w:ascii="Times New Roman" w:hAnsi="Times New Roman" w:cs="Times New Roman"/>
          <w:color w:val="000000"/>
          <w:sz w:val="28"/>
          <w:szCs w:val="28"/>
        </w:rPr>
        <w:t>Джалагония</w:t>
      </w:r>
      <w:r w:rsidR="006F7E52" w:rsidRPr="006F7E52">
        <w:rPr>
          <w:rFonts w:ascii="Times New Roman" w:hAnsi="Times New Roman" w:cs="Times New Roman"/>
          <w:color w:val="000000"/>
          <w:sz w:val="28"/>
          <w:szCs w:val="28"/>
        </w:rPr>
        <w:t xml:space="preserve"> </w:t>
      </w:r>
      <w:r w:rsidRPr="006F7E52">
        <w:rPr>
          <w:rFonts w:ascii="Times New Roman" w:hAnsi="Times New Roman" w:cs="Times New Roman"/>
          <w:color w:val="000000"/>
          <w:sz w:val="28"/>
          <w:szCs w:val="28"/>
        </w:rPr>
        <w:t>М.</w:t>
      </w:r>
      <w:r w:rsidR="006F7E52" w:rsidRPr="006F7E52">
        <w:rPr>
          <w:rFonts w:ascii="Times New Roman" w:hAnsi="Times New Roman" w:cs="Times New Roman"/>
          <w:color w:val="000000"/>
          <w:sz w:val="28"/>
          <w:szCs w:val="28"/>
        </w:rPr>
        <w:t xml:space="preserve"> </w:t>
      </w:r>
      <w:r w:rsidRPr="006F7E52">
        <w:rPr>
          <w:rFonts w:ascii="Times New Roman" w:hAnsi="Times New Roman" w:cs="Times New Roman"/>
          <w:color w:val="000000"/>
          <w:sz w:val="28"/>
          <w:szCs w:val="28"/>
        </w:rPr>
        <w:t>Ш.</w:t>
      </w:r>
      <w:r w:rsidR="006F7E52" w:rsidRPr="006F7E52">
        <w:rPr>
          <w:rFonts w:ascii="Times New Roman" w:hAnsi="Times New Roman" w:cs="Times New Roman"/>
          <w:color w:val="000000"/>
          <w:sz w:val="28"/>
          <w:szCs w:val="28"/>
        </w:rPr>
        <w:t>; Путинцева Ю.М.</w:t>
      </w:r>
      <w:r w:rsidRPr="006F7E52">
        <w:rPr>
          <w:rFonts w:ascii="Times New Roman" w:hAnsi="Times New Roman" w:cs="Times New Roman"/>
          <w:color w:val="000000"/>
          <w:sz w:val="28"/>
          <w:szCs w:val="28"/>
        </w:rPr>
        <w:t xml:space="preserve"> - </w:t>
      </w:r>
      <w:r w:rsidR="006F7E52" w:rsidRPr="006F7E52">
        <w:rPr>
          <w:rFonts w:ascii="Times New Roman" w:hAnsi="Times New Roman" w:cs="Times New Roman"/>
          <w:sz w:val="28"/>
          <w:szCs w:val="28"/>
        </w:rPr>
        <w:t>преподаватели</w:t>
      </w:r>
      <w:r w:rsidRPr="006F7E52">
        <w:rPr>
          <w:rFonts w:ascii="Times New Roman" w:hAnsi="Times New Roman" w:cs="Times New Roman"/>
          <w:sz w:val="28"/>
          <w:szCs w:val="28"/>
        </w:rPr>
        <w:t xml:space="preserve"> ГБПОУ РО «Ростовский-на-Дону колледж связи и информатики».</w:t>
      </w:r>
    </w:p>
    <w:p w:rsidR="00A8791D" w:rsidRPr="006F7E52" w:rsidRDefault="00A8791D" w:rsidP="00DF23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6F7E52">
        <w:rPr>
          <w:rFonts w:ascii="Times New Roman" w:hAnsi="Times New Roman" w:cs="Times New Roman"/>
          <w:color w:val="000000"/>
          <w:sz w:val="28"/>
          <w:szCs w:val="28"/>
        </w:rPr>
        <w:t xml:space="preserve">Рецензенты: </w:t>
      </w:r>
    </w:p>
    <w:p w:rsidR="00A8791D" w:rsidRPr="006F7E52" w:rsidRDefault="00A8791D" w:rsidP="00F84996">
      <w:pPr>
        <w:pStyle w:val="Style5"/>
        <w:widowControl/>
        <w:spacing w:line="240" w:lineRule="auto"/>
        <w:ind w:right="282" w:firstLine="709"/>
        <w:jc w:val="both"/>
        <w:rPr>
          <w:sz w:val="28"/>
          <w:szCs w:val="28"/>
        </w:rPr>
      </w:pPr>
      <w:r w:rsidRPr="006F7E52">
        <w:rPr>
          <w:color w:val="000000"/>
          <w:sz w:val="28"/>
          <w:szCs w:val="28"/>
        </w:rPr>
        <w:t>Кузнецова Л.В.–</w:t>
      </w:r>
      <w:r w:rsidR="006F7E52">
        <w:rPr>
          <w:color w:val="000000"/>
          <w:sz w:val="28"/>
          <w:szCs w:val="28"/>
        </w:rPr>
        <w:t xml:space="preserve"> </w:t>
      </w:r>
      <w:r w:rsidRPr="006F7E52">
        <w:rPr>
          <w:sz w:val="28"/>
          <w:szCs w:val="28"/>
        </w:rPr>
        <w:t>преподаватель ГБПОУ РО «Ростовский-на-Дону автодорожный колледж»</w:t>
      </w:r>
      <w:r w:rsidR="00F84996" w:rsidRPr="006F7E52">
        <w:rPr>
          <w:sz w:val="28"/>
          <w:szCs w:val="28"/>
        </w:rPr>
        <w:t>.</w:t>
      </w:r>
    </w:p>
    <w:p w:rsidR="00C71EC6" w:rsidRDefault="00C71EC6" w:rsidP="00DF2347">
      <w:pPr>
        <w:jc w:val="center"/>
        <w:rPr>
          <w:rFonts w:ascii="Times New Roman" w:hAnsi="Times New Roman" w:cs="Times New Roman"/>
          <w:b/>
          <w:sz w:val="28"/>
          <w:szCs w:val="28"/>
        </w:rPr>
      </w:pPr>
    </w:p>
    <w:p w:rsidR="00A8791D" w:rsidRPr="00DF2347" w:rsidRDefault="004571E1" w:rsidP="00DF2347">
      <w:pPr>
        <w:jc w:val="center"/>
        <w:rPr>
          <w:rFonts w:ascii="Times New Roman" w:hAnsi="Times New Roman" w:cs="Times New Roman"/>
          <w:b/>
          <w:sz w:val="28"/>
          <w:szCs w:val="28"/>
        </w:rPr>
      </w:pPr>
      <w:r w:rsidRPr="00DF2347">
        <w:rPr>
          <w:rFonts w:ascii="Times New Roman" w:hAnsi="Times New Roman" w:cs="Times New Roman"/>
          <w:b/>
          <w:sz w:val="28"/>
          <w:szCs w:val="28"/>
        </w:rPr>
        <w:lastRenderedPageBreak/>
        <w:t>СОДЕРЖАНИЕ</w:t>
      </w:r>
    </w:p>
    <w:p w:rsidR="00DF2347" w:rsidRPr="00DF2347" w:rsidRDefault="00DF2347" w:rsidP="00DF2347">
      <w:pPr>
        <w:jc w:val="center"/>
        <w:rPr>
          <w:rFonts w:ascii="Times New Roman" w:hAnsi="Times New Roman" w:cs="Times New Roman"/>
          <w:b/>
          <w:color w:val="000000"/>
          <w:sz w:val="28"/>
          <w:szCs w:val="28"/>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3B51C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3B51C1">
            <w:pPr>
              <w:suppressAutoHyphens/>
              <w:rPr>
                <w:rFonts w:ascii="Times New Roman" w:hAnsi="Times New Roman" w:cs="Times New Roman"/>
                <w:bCs/>
                <w:sz w:val="28"/>
                <w:szCs w:val="28"/>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F4026A">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3B51C1">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3B51C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3B51C1">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p>
        </w:tc>
        <w:tc>
          <w:tcPr>
            <w:tcW w:w="6946" w:type="dxa"/>
          </w:tcPr>
          <w:p w:rsidR="00A8791D" w:rsidRPr="004E3760" w:rsidRDefault="00A8791D" w:rsidP="003B51C1">
            <w:pPr>
              <w:spacing w:after="200" w:line="276" w:lineRule="auto"/>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bookmarkEnd w:id="1"/>
    </w:tbl>
    <w:p w:rsidR="00FB342C"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Sect="003B51C1">
          <w:footerReference w:type="default" r:id="rId9"/>
          <w:pgSz w:w="11906" w:h="16838"/>
          <w:pgMar w:top="1134" w:right="850" w:bottom="1134" w:left="1701" w:header="708" w:footer="708" w:gutter="0"/>
          <w:cols w:space="720"/>
          <w:titlePg/>
          <w:docGrid w:linePitch="299"/>
        </w:sectPr>
      </w:pPr>
    </w:p>
    <w:p w:rsidR="00A8791D" w:rsidRPr="006F7E52" w:rsidRDefault="00A8791D" w:rsidP="00A8791D">
      <w:pPr>
        <w:suppressAutoHyphens/>
        <w:spacing w:after="0" w:line="240" w:lineRule="auto"/>
        <w:jc w:val="center"/>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A8791D" w:rsidRPr="006F7E52"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6F7E52"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F7E52">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6A2BC2" w:rsidRPr="006F7E52" w:rsidRDefault="006A2BC2" w:rsidP="006A2BC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6F7E52">
        <w:rPr>
          <w:rFonts w:ascii="Times New Roman" w:eastAsia="Times New Roman" w:hAnsi="Times New Roman" w:cs="Times New Roman"/>
          <w:sz w:val="28"/>
          <w:szCs w:val="28"/>
        </w:rPr>
        <w:t xml:space="preserve">Учебная дисциплина ПД.01«Математика» является обязательной частью общеобразовательного цикла основной образовательной программы в соответствии с ФГОС СПО по специальности </w:t>
      </w:r>
      <w:r w:rsidRPr="006F7E52">
        <w:rPr>
          <w:rFonts w:ascii="Times New Roman" w:eastAsiaTheme="minorHAnsi" w:hAnsi="Times New Roman" w:cs="Times New Roman"/>
          <w:sz w:val="28"/>
          <w:szCs w:val="28"/>
          <w:lang w:eastAsia="en-US"/>
        </w:rPr>
        <w:t>09.02.06 Сетевое и системное администрирование»</w:t>
      </w:r>
      <w:r w:rsidRPr="006F7E52">
        <w:rPr>
          <w:rFonts w:ascii="Times New Roman" w:eastAsia="Times New Roman" w:hAnsi="Times New Roman" w:cs="Times New Roman"/>
          <w:sz w:val="28"/>
          <w:szCs w:val="28"/>
        </w:rPr>
        <w:t xml:space="preserve">, </w:t>
      </w:r>
      <w:r w:rsidRPr="006F7E52">
        <w:rPr>
          <w:rFonts w:ascii="Times New Roman" w:hAnsi="Times New Roman" w:cs="Times New Roman"/>
          <w:sz w:val="28"/>
          <w:szCs w:val="28"/>
        </w:rPr>
        <w:t xml:space="preserve">утвержденного приказом </w:t>
      </w:r>
      <w:r w:rsidR="007B24A1" w:rsidRPr="006F7E52">
        <w:rPr>
          <w:rStyle w:val="fontstyle01"/>
          <w:rFonts w:ascii="Times New Roman" w:hAnsi="Times New Roman" w:cs="Times New Roman"/>
          <w:sz w:val="28"/>
          <w:szCs w:val="28"/>
        </w:rPr>
        <w:t>Минпросвещения России</w:t>
      </w:r>
      <w:r w:rsidRPr="006F7E52">
        <w:rPr>
          <w:rStyle w:val="fontstyle01"/>
          <w:rFonts w:ascii="Times New Roman" w:hAnsi="Times New Roman" w:cs="Times New Roman"/>
          <w:sz w:val="28"/>
          <w:szCs w:val="28"/>
        </w:rPr>
        <w:t xml:space="preserve"> </w:t>
      </w:r>
      <w:r w:rsidR="00692077" w:rsidRPr="006F7E52">
        <w:rPr>
          <w:rStyle w:val="fontstyle01"/>
          <w:rFonts w:ascii="Times New Roman" w:hAnsi="Times New Roman" w:cs="Times New Roman"/>
          <w:sz w:val="28"/>
          <w:szCs w:val="28"/>
        </w:rPr>
        <w:t>от 10 июля 2023</w:t>
      </w:r>
      <w:r w:rsidR="007B24A1">
        <w:rPr>
          <w:rFonts w:ascii="Times New Roman" w:hAnsi="Times New Roman" w:cs="Times New Roman"/>
          <w:sz w:val="28"/>
          <w:szCs w:val="28"/>
        </w:rPr>
        <w:t xml:space="preserve"> № 519</w:t>
      </w:r>
      <w:r w:rsidRPr="006F7E52">
        <w:rPr>
          <w:rFonts w:ascii="Times New Roman" w:hAnsi="Times New Roman" w:cs="Times New Roman"/>
          <w:sz w:val="28"/>
          <w:szCs w:val="28"/>
        </w:rPr>
        <w:t>.</w:t>
      </w:r>
    </w:p>
    <w:p w:rsidR="00F84996" w:rsidRPr="006F7E52" w:rsidRDefault="00F84996"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6F7E52" w:rsidRDefault="00CA2187" w:rsidP="00CA2187">
      <w:pPr>
        <w:spacing w:after="0" w:line="240" w:lineRule="auto"/>
        <w:ind w:firstLine="709"/>
        <w:jc w:val="both"/>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t>1.2.</w:t>
      </w:r>
      <w:r w:rsidR="00A8791D" w:rsidRPr="006F7E52">
        <w:rPr>
          <w:rFonts w:ascii="Times New Roman" w:hAnsi="Times New Roman" w:cs="Times New Roman"/>
          <w:b/>
          <w:color w:val="000000"/>
          <w:sz w:val="28"/>
          <w:szCs w:val="28"/>
        </w:rPr>
        <w:t xml:space="preserve"> Цель дисциплины</w:t>
      </w:r>
    </w:p>
    <w:p w:rsidR="00A8791D" w:rsidRPr="006F7E52" w:rsidRDefault="00D07A1C" w:rsidP="00F84996">
      <w:pPr>
        <w:pStyle w:val="aff1"/>
      </w:pPr>
      <w:r w:rsidRPr="006F7E52">
        <w:t>Содержание программы общеобразовательной дисциплины «Математика»</w:t>
      </w:r>
      <w:r w:rsidR="006A2BC2" w:rsidRPr="006F7E52">
        <w:t xml:space="preserve"> </w:t>
      </w:r>
      <w:r w:rsidRPr="006F7E52">
        <w:t>направлено на достижение результатов ее изучения в соответствии с</w:t>
      </w:r>
      <w:r w:rsidR="006A2BC2" w:rsidRPr="006F7E52">
        <w:t xml:space="preserve"> </w:t>
      </w:r>
      <w:r w:rsidRPr="006F7E52">
        <w:t>требованиями ФГОС СОО с учетом профессиональной направленности ФГОС СПО</w:t>
      </w:r>
      <w:r w:rsidR="00F84996" w:rsidRPr="006F7E52">
        <w:t>.</w:t>
      </w:r>
    </w:p>
    <w:p w:rsidR="00FB342C" w:rsidRPr="006F7E52"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6F7E52" w:rsidRDefault="00CA2187"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t>1.3</w:t>
      </w:r>
      <w:r w:rsidR="00A8791D" w:rsidRPr="006F7E52">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6F7E52"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F84996" w:rsidRPr="006F7E52">
        <w:rPr>
          <w:rFonts w:ascii="Times New Roman" w:eastAsia="Times New Roman" w:hAnsi="Times New Roman" w:cs="Times New Roman"/>
          <w:sz w:val="28"/>
          <w:szCs w:val="28"/>
        </w:rPr>
        <w:t>.</w:t>
      </w:r>
    </w:p>
    <w:p w:rsidR="00A8791D" w:rsidRPr="006F7E52"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6F7E52"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Pr="006F7E52"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RPr="006F7E52" w:rsidSect="003B51C1">
          <w:pgSz w:w="11906" w:h="16838"/>
          <w:pgMar w:top="1134" w:right="850"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655D6D" w:rsidRPr="00CA2187" w:rsidTr="00D311C1">
        <w:trPr>
          <w:trHeight w:val="98"/>
        </w:trPr>
        <w:tc>
          <w:tcPr>
            <w:tcW w:w="4755" w:type="dxa"/>
            <w:vMerge w:val="restart"/>
          </w:tcPr>
          <w:p w:rsidR="00655D6D" w:rsidRPr="006F7E52" w:rsidRDefault="00655D6D" w:rsidP="00D311C1">
            <w:pPr>
              <w:suppressAutoHyphens/>
              <w:jc w:val="center"/>
              <w:rPr>
                <w:rFonts w:ascii="Times New Roman" w:eastAsia="Times New Roman" w:hAnsi="Times New Roman" w:cs="Times New Roman"/>
                <w:b/>
                <w:sz w:val="24"/>
                <w:szCs w:val="24"/>
              </w:rPr>
            </w:pPr>
            <w:r w:rsidRPr="006F7E52">
              <w:rPr>
                <w:rFonts w:ascii="Times New Roman" w:eastAsia="Times New Roman" w:hAnsi="Times New Roman" w:cs="Times New Roman"/>
                <w:b/>
                <w:sz w:val="24"/>
                <w:szCs w:val="24"/>
              </w:rPr>
              <w:lastRenderedPageBreak/>
              <w:t>Общие компетенции</w:t>
            </w:r>
          </w:p>
        </w:tc>
        <w:tc>
          <w:tcPr>
            <w:tcW w:w="10031" w:type="dxa"/>
            <w:gridSpan w:val="2"/>
          </w:tcPr>
          <w:p w:rsidR="00655D6D" w:rsidRPr="006F7E52" w:rsidRDefault="00655D6D" w:rsidP="00D311C1">
            <w:pPr>
              <w:suppressAutoHyphens/>
              <w:jc w:val="center"/>
              <w:rPr>
                <w:rFonts w:ascii="Times New Roman" w:eastAsia="Times New Roman" w:hAnsi="Times New Roman" w:cs="Times New Roman"/>
                <w:b/>
                <w:sz w:val="24"/>
                <w:szCs w:val="24"/>
              </w:rPr>
            </w:pPr>
            <w:r w:rsidRPr="006F7E52">
              <w:rPr>
                <w:rFonts w:ascii="Times New Roman" w:eastAsia="Times New Roman" w:hAnsi="Times New Roman" w:cs="Times New Roman"/>
                <w:b/>
                <w:sz w:val="24"/>
                <w:szCs w:val="24"/>
              </w:rPr>
              <w:t>Панируемые результаты</w:t>
            </w:r>
          </w:p>
        </w:tc>
      </w:tr>
      <w:tr w:rsidR="00655D6D" w:rsidRPr="00CA2187" w:rsidTr="00D311C1">
        <w:tc>
          <w:tcPr>
            <w:tcW w:w="4755" w:type="dxa"/>
            <w:vMerge/>
          </w:tcPr>
          <w:p w:rsidR="00655D6D" w:rsidRPr="006F7E52" w:rsidRDefault="00655D6D" w:rsidP="00D311C1">
            <w:pPr>
              <w:suppressAutoHyphens/>
              <w:jc w:val="center"/>
              <w:rPr>
                <w:rFonts w:ascii="Times New Roman" w:eastAsia="Times New Roman" w:hAnsi="Times New Roman" w:cs="Times New Roman"/>
                <w:b/>
                <w:sz w:val="24"/>
                <w:szCs w:val="24"/>
              </w:rPr>
            </w:pPr>
          </w:p>
        </w:tc>
        <w:tc>
          <w:tcPr>
            <w:tcW w:w="4825" w:type="dxa"/>
          </w:tcPr>
          <w:p w:rsidR="00655D6D" w:rsidRPr="006F7E52" w:rsidRDefault="00655D6D" w:rsidP="00D311C1">
            <w:pPr>
              <w:suppressAutoHyphens/>
              <w:jc w:val="center"/>
              <w:rPr>
                <w:rFonts w:ascii="Times New Roman" w:eastAsia="Times New Roman" w:hAnsi="Times New Roman" w:cs="Times New Roman"/>
                <w:b/>
                <w:sz w:val="24"/>
                <w:szCs w:val="24"/>
              </w:rPr>
            </w:pPr>
            <w:r w:rsidRPr="006F7E52">
              <w:rPr>
                <w:rFonts w:ascii="Times New Roman" w:eastAsia="Times New Roman" w:hAnsi="Times New Roman" w:cs="Times New Roman"/>
                <w:b/>
                <w:sz w:val="24"/>
                <w:szCs w:val="24"/>
              </w:rPr>
              <w:t>Общие</w:t>
            </w:r>
          </w:p>
        </w:tc>
        <w:tc>
          <w:tcPr>
            <w:tcW w:w="5206" w:type="dxa"/>
          </w:tcPr>
          <w:p w:rsidR="00655D6D" w:rsidRPr="006F7E52" w:rsidRDefault="00655D6D" w:rsidP="00D311C1">
            <w:pPr>
              <w:suppressAutoHyphens/>
              <w:jc w:val="center"/>
              <w:rPr>
                <w:rFonts w:ascii="Times New Roman" w:eastAsia="Times New Roman" w:hAnsi="Times New Roman" w:cs="Times New Roman"/>
                <w:b/>
                <w:sz w:val="24"/>
                <w:szCs w:val="24"/>
              </w:rPr>
            </w:pPr>
            <w:r w:rsidRPr="006F7E52">
              <w:rPr>
                <w:rFonts w:ascii="Times New Roman" w:eastAsia="Times New Roman" w:hAnsi="Times New Roman" w:cs="Times New Roman"/>
                <w:b/>
                <w:sz w:val="24"/>
                <w:szCs w:val="24"/>
              </w:rPr>
              <w:t>Дисциплинарные (предметные)</w:t>
            </w:r>
          </w:p>
        </w:tc>
      </w:tr>
      <w:tr w:rsidR="00655D6D" w:rsidRPr="00CA2187" w:rsidTr="00D311C1">
        <w:tc>
          <w:tcPr>
            <w:tcW w:w="4755" w:type="dxa"/>
          </w:tcPr>
          <w:p w:rsidR="00655D6D" w:rsidRPr="006F7E52" w:rsidRDefault="00655D6D" w:rsidP="00D311C1">
            <w:pPr>
              <w:suppressAutoHyphens/>
              <w:rPr>
                <w:rFonts w:ascii="Times New Roman" w:hAnsi="Times New Roman" w:cs="Times New Roman"/>
                <w:sz w:val="24"/>
                <w:szCs w:val="24"/>
              </w:rPr>
            </w:pPr>
            <w:r w:rsidRPr="006F7E52">
              <w:rPr>
                <w:rStyle w:val="fontstyle01"/>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Pr="006F7E52">
              <w:rPr>
                <w:rFonts w:ascii="Times New Roman" w:hAnsi="Times New Roman" w:cs="Times New Roman"/>
                <w:sz w:val="24"/>
                <w:szCs w:val="24"/>
              </w:rPr>
              <w:t>.</w:t>
            </w:r>
          </w:p>
          <w:p w:rsidR="007F2F2A" w:rsidRPr="006F7E52" w:rsidRDefault="007F2F2A" w:rsidP="00D311C1">
            <w:pPr>
              <w:suppressAutoHyphens/>
              <w:rPr>
                <w:rFonts w:ascii="Times New Roman" w:eastAsia="Times New Roman" w:hAnsi="Times New Roman" w:cs="Times New Roman"/>
                <w:b/>
                <w:sz w:val="24"/>
                <w:szCs w:val="24"/>
              </w:rPr>
            </w:pPr>
          </w:p>
        </w:tc>
        <w:tc>
          <w:tcPr>
            <w:tcW w:w="4825" w:type="dxa"/>
          </w:tcPr>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готовность к труду, осознание ценности мастерства, трудолюбие;</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интерес к различным сферам профессиональной деятельности,</w:t>
            </w:r>
          </w:p>
          <w:p w:rsidR="00655D6D" w:rsidRPr="006F7E52" w:rsidRDefault="00655D6D" w:rsidP="00D311C1">
            <w:pPr>
              <w:tabs>
                <w:tab w:val="left" w:pos="466"/>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655D6D" w:rsidRPr="006F7E52" w:rsidRDefault="00655D6D" w:rsidP="00D311C1">
            <w:pPr>
              <w:tabs>
                <w:tab w:val="left" w:pos="466"/>
              </w:tabs>
              <w:rPr>
                <w:rStyle w:val="fontstyle01"/>
                <w:rFonts w:ascii="Times New Roman" w:hAnsi="Times New Roman" w:cs="Times New Roman"/>
                <w:color w:val="auto"/>
                <w:sz w:val="24"/>
                <w:szCs w:val="24"/>
              </w:rPr>
            </w:pPr>
            <w:r w:rsidRPr="006F7E52">
              <w:rPr>
                <w:rStyle w:val="fontstyle01"/>
                <w:rFonts w:ascii="Times New Roman" w:hAnsi="Times New Roman" w:cs="Times New Roman"/>
                <w:sz w:val="24"/>
                <w:szCs w:val="24"/>
              </w:rPr>
              <w:t>а) базовые логические действия:</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655D6D" w:rsidRPr="006F7E52" w:rsidRDefault="00655D6D" w:rsidP="00D311C1">
            <w:pPr>
              <w:pStyle w:val="a8"/>
              <w:numPr>
                <w:ilvl w:val="0"/>
                <w:numId w:val="6"/>
              </w:numPr>
              <w:tabs>
                <w:tab w:val="left" w:pos="466"/>
              </w:tabs>
              <w:ind w:left="0" w:firstLine="208"/>
              <w:rPr>
                <w:rFonts w:ascii="Times New Roman" w:eastAsia="Calibri" w:hAnsi="Times New Roman"/>
                <w:sz w:val="24"/>
                <w:szCs w:val="24"/>
              </w:rPr>
            </w:pPr>
            <w:r w:rsidRPr="006F7E52">
              <w:rPr>
                <w:rStyle w:val="fontstyle01"/>
                <w:rFonts w:ascii="Times New Roman" w:eastAsia="Calibri" w:hAnsi="Times New Roman"/>
                <w:sz w:val="24"/>
                <w:szCs w:val="24"/>
              </w:rPr>
              <w:t xml:space="preserve"> развивать креативное мышление при решении жизненных проблем</w:t>
            </w:r>
          </w:p>
          <w:p w:rsidR="00655D6D" w:rsidRPr="006F7E52" w:rsidRDefault="00655D6D" w:rsidP="00D311C1">
            <w:pPr>
              <w:tabs>
                <w:tab w:val="left" w:pos="466"/>
              </w:tabs>
              <w:rPr>
                <w:rStyle w:val="fontstyle01"/>
                <w:rFonts w:ascii="Times New Roman" w:hAnsi="Times New Roman" w:cs="Times New Roman"/>
                <w:color w:val="auto"/>
                <w:sz w:val="24"/>
                <w:szCs w:val="24"/>
              </w:rPr>
            </w:pPr>
            <w:r w:rsidRPr="006F7E52">
              <w:rPr>
                <w:rStyle w:val="fontstyle01"/>
                <w:rFonts w:ascii="Times New Roman" w:hAnsi="Times New Roman" w:cs="Times New Roman"/>
                <w:sz w:val="24"/>
                <w:szCs w:val="24"/>
              </w:rPr>
              <w:t>б) базовые исследовательские действия:</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w:t>
            </w:r>
            <w:r w:rsidRPr="006F7E52">
              <w:rPr>
                <w:rStyle w:val="fontstyle01"/>
                <w:rFonts w:ascii="Times New Roman" w:eastAsia="Calibri" w:hAnsi="Times New Roman"/>
                <w:sz w:val="24"/>
                <w:szCs w:val="24"/>
              </w:rPr>
              <w:lastRenderedPageBreak/>
              <w:t>проблем;</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655D6D" w:rsidRPr="006F7E52"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6F7E52">
              <w:rPr>
                <w:rStyle w:val="fontstyle01"/>
                <w:rFonts w:ascii="Times New Roman" w:eastAsia="Calibri" w:hAnsi="Times New Roman"/>
                <w:sz w:val="24"/>
                <w:szCs w:val="24"/>
              </w:rPr>
              <w:t xml:space="preserve"> уметь интегрировать знания из разных предметных областей;</w:t>
            </w:r>
          </w:p>
          <w:p w:rsidR="00655D6D" w:rsidRPr="006F7E52" w:rsidRDefault="00655D6D" w:rsidP="00D311C1">
            <w:pPr>
              <w:pStyle w:val="a8"/>
              <w:numPr>
                <w:ilvl w:val="0"/>
                <w:numId w:val="6"/>
              </w:numPr>
              <w:tabs>
                <w:tab w:val="left" w:pos="466"/>
              </w:tabs>
              <w:ind w:left="0" w:firstLine="208"/>
              <w:rPr>
                <w:rFonts w:ascii="Times New Roman" w:eastAsia="Calibri" w:hAnsi="Times New Roman"/>
                <w:sz w:val="24"/>
                <w:szCs w:val="24"/>
              </w:rPr>
            </w:pPr>
            <w:r w:rsidRPr="006F7E52">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6" w:type="dxa"/>
          </w:tcPr>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lastRenderedPageBreak/>
              <w:t>- владеть методами доказательств, алгоритмами решения задач; уметь  формулировать определения, аксиомы и теоремы, применять их, проводить доказательные рассуждения в ходе решения задач;</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степень числа, логарифм числа; уметь выполнять вычисление значений и преобразования выражений со степенями и логарифмами, преобразования дробно-рациональных выражений;</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w:t>
            </w:r>
            <w:r w:rsidRPr="006F7E52">
              <w:rPr>
                <w:rFonts w:ascii="Times New Roman" w:hAnsi="Times New Roman" w:cs="Times New Roman"/>
                <w:sz w:val="24"/>
                <w:szCs w:val="24"/>
              </w:rPr>
              <w:lastRenderedPageBreak/>
              <w:t>решать практико-ориентированные задачи на наибольшие и наименьшие значения, на нахождение пути, скорости и ускорения;</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w:t>
            </w:r>
            <w:r w:rsidRPr="006F7E52">
              <w:rPr>
                <w:rFonts w:ascii="Times New Roman" w:hAnsi="Times New Roman" w:cs="Times New Roman"/>
                <w:sz w:val="24"/>
                <w:szCs w:val="24"/>
              </w:rPr>
              <w:lastRenderedPageBreak/>
              <w:t>исследовать статистические данные, в том числе с применением графических методов и электронных средств;</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557FC1" w:rsidRPr="006F7E52" w:rsidRDefault="00557FC1"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w:t>
            </w:r>
            <w:r w:rsidRPr="006F7E52">
              <w:rPr>
                <w:rFonts w:ascii="Times New Roman" w:hAnsi="Times New Roman" w:cs="Times New Roman"/>
                <w:sz w:val="24"/>
                <w:szCs w:val="24"/>
              </w:rPr>
              <w:lastRenderedPageBreak/>
              <w:t>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557FC1" w:rsidRPr="006F7E52" w:rsidRDefault="003C00DA"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w:t>
            </w:r>
            <w:r w:rsidR="00557FC1" w:rsidRPr="006F7E52">
              <w:rPr>
                <w:rFonts w:ascii="Times New Roman" w:hAnsi="Times New Roman" w:cs="Times New Roman"/>
                <w:sz w:val="24"/>
                <w:szCs w:val="24"/>
              </w:rPr>
              <w:t xml:space="preserve">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557FC1" w:rsidRPr="006F7E52" w:rsidRDefault="003C00DA"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w:t>
            </w:r>
            <w:r w:rsidR="00557FC1" w:rsidRPr="006F7E52">
              <w:rPr>
                <w:rFonts w:ascii="Times New Roman" w:hAnsi="Times New Roman" w:cs="Times New Roman"/>
                <w:sz w:val="24"/>
                <w:szCs w:val="24"/>
              </w:rPr>
              <w:t>вычислять геометрические величины (длина, угол, площадь, объем, площадь поверхности), используя изученные формулы и методы;</w:t>
            </w:r>
          </w:p>
          <w:p w:rsidR="00557FC1" w:rsidRPr="006F7E52" w:rsidRDefault="003C00DA"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w:t>
            </w:r>
            <w:r w:rsidR="00557FC1" w:rsidRPr="006F7E52">
              <w:rPr>
                <w:rFonts w:ascii="Times New Roman" w:hAnsi="Times New Roman" w:cs="Times New Roman"/>
                <w:sz w:val="24"/>
                <w:szCs w:val="24"/>
              </w:rPr>
              <w:t>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557FC1" w:rsidRPr="006F7E52" w:rsidRDefault="003C00DA" w:rsidP="00557FC1">
            <w:pPr>
              <w:pStyle w:val="ConsPlusNormal"/>
              <w:spacing w:before="200"/>
              <w:ind w:firstLine="540"/>
              <w:jc w:val="both"/>
              <w:rPr>
                <w:rFonts w:ascii="Times New Roman" w:hAnsi="Times New Roman" w:cs="Times New Roman"/>
                <w:sz w:val="24"/>
                <w:szCs w:val="24"/>
              </w:rPr>
            </w:pPr>
            <w:r w:rsidRPr="006F7E52">
              <w:rPr>
                <w:rFonts w:ascii="Times New Roman" w:hAnsi="Times New Roman" w:cs="Times New Roman"/>
                <w:sz w:val="24"/>
                <w:szCs w:val="24"/>
              </w:rPr>
              <w:t xml:space="preserve">- уметь </w:t>
            </w:r>
            <w:r w:rsidR="00557FC1" w:rsidRPr="006F7E52">
              <w:rPr>
                <w:rFonts w:ascii="Times New Roman" w:hAnsi="Times New Roman" w:cs="Times New Roman"/>
                <w:sz w:val="24"/>
                <w:szCs w:val="24"/>
              </w:rPr>
              <w:t xml:space="preserve">выбирать подходящий изученный </w:t>
            </w:r>
            <w:r w:rsidR="00557FC1" w:rsidRPr="006F7E52">
              <w:rPr>
                <w:rFonts w:ascii="Times New Roman" w:hAnsi="Times New Roman" w:cs="Times New Roman"/>
                <w:sz w:val="24"/>
                <w:szCs w:val="24"/>
              </w:rPr>
              <w:lastRenderedPageBreak/>
              <w:t>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655D6D" w:rsidRPr="006F7E52" w:rsidRDefault="00655D6D" w:rsidP="003C00DA">
            <w:pPr>
              <w:pStyle w:val="a8"/>
              <w:tabs>
                <w:tab w:val="left" w:pos="616"/>
              </w:tabs>
              <w:ind w:left="339"/>
              <w:rPr>
                <w:rStyle w:val="fontstyle01"/>
                <w:rFonts w:ascii="Times New Roman" w:hAnsi="Times New Roman"/>
                <w:sz w:val="24"/>
                <w:szCs w:val="24"/>
              </w:rPr>
            </w:pPr>
          </w:p>
        </w:tc>
      </w:tr>
      <w:tr w:rsidR="00655D6D" w:rsidRPr="00CA2187" w:rsidTr="00D311C1">
        <w:tc>
          <w:tcPr>
            <w:tcW w:w="4755" w:type="dxa"/>
          </w:tcPr>
          <w:p w:rsidR="00655D6D" w:rsidRPr="006F7E52" w:rsidRDefault="007F2F2A" w:rsidP="00D311C1">
            <w:pPr>
              <w:rPr>
                <w:rFonts w:ascii="Times New Roman" w:hAnsi="Times New Roman" w:cs="Times New Roman"/>
                <w:sz w:val="24"/>
                <w:szCs w:val="24"/>
              </w:rPr>
            </w:pPr>
            <w:r w:rsidRPr="006F7E5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w:t>
            </w:r>
            <w:r w:rsidRPr="006F7E52">
              <w:rPr>
                <w:rFonts w:ascii="Times New Roman" w:hAnsi="Times New Roman" w:cs="Times New Roman"/>
                <w:sz w:val="24"/>
                <w:szCs w:val="24"/>
              </w:rPr>
              <w:tab/>
              <w:t>технологии для выполнения задач профессиональной деятельности.</w:t>
            </w:r>
          </w:p>
        </w:tc>
        <w:tc>
          <w:tcPr>
            <w:tcW w:w="4825" w:type="dxa"/>
          </w:tcPr>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области ценности научного познания: </w:t>
            </w:r>
          </w:p>
          <w:p w:rsidR="00655D6D" w:rsidRPr="006F7E52" w:rsidRDefault="00655D6D" w:rsidP="00D311C1">
            <w:pPr>
              <w:pStyle w:val="a8"/>
              <w:numPr>
                <w:ilvl w:val="0"/>
                <w:numId w:val="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55D6D" w:rsidRPr="006F7E52" w:rsidRDefault="00655D6D" w:rsidP="00D311C1">
            <w:pPr>
              <w:pStyle w:val="a8"/>
              <w:numPr>
                <w:ilvl w:val="0"/>
                <w:numId w:val="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655D6D" w:rsidRPr="006F7E52" w:rsidRDefault="00655D6D" w:rsidP="00D311C1">
            <w:pPr>
              <w:pStyle w:val="a8"/>
              <w:numPr>
                <w:ilvl w:val="0"/>
                <w:numId w:val="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работа с информацией: </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w:t>
            </w:r>
            <w:r w:rsidRPr="006F7E52">
              <w:rPr>
                <w:rStyle w:val="fontstyle01"/>
                <w:rFonts w:ascii="Times New Roman" w:eastAsia="Calibri" w:hAnsi="Times New Roman"/>
                <w:sz w:val="24"/>
                <w:szCs w:val="24"/>
              </w:rPr>
              <w:lastRenderedPageBreak/>
              <w:t xml:space="preserve">аудитории, выбирая оптимальную форму представления и визуализации; </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55D6D" w:rsidRPr="006F7E52"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655D6D" w:rsidRPr="006F7E52" w:rsidRDefault="00655D6D" w:rsidP="00D311C1">
            <w:pPr>
              <w:pStyle w:val="a8"/>
              <w:numPr>
                <w:ilvl w:val="0"/>
                <w:numId w:val="10"/>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655D6D" w:rsidRPr="006F7E52" w:rsidRDefault="00655D6D" w:rsidP="00D311C1">
            <w:pPr>
              <w:pStyle w:val="a8"/>
              <w:numPr>
                <w:ilvl w:val="0"/>
                <w:numId w:val="10"/>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655D6D" w:rsidRPr="006F7E52" w:rsidRDefault="00655D6D" w:rsidP="00D311C1">
            <w:pPr>
              <w:pStyle w:val="a8"/>
              <w:numPr>
                <w:ilvl w:val="0"/>
                <w:numId w:val="10"/>
              </w:numPr>
              <w:tabs>
                <w:tab w:val="left" w:pos="601"/>
              </w:tabs>
              <w:ind w:left="0" w:firstLine="339"/>
              <w:rPr>
                <w:rStyle w:val="fontstyle01"/>
                <w:rFonts w:ascii="Times New Roman" w:eastAsia="Calibri" w:hAnsi="Times New Roman"/>
                <w:color w:val="auto"/>
                <w:sz w:val="24"/>
                <w:szCs w:val="24"/>
              </w:rPr>
            </w:pPr>
            <w:r w:rsidRPr="006F7E52">
              <w:rPr>
                <w:rStyle w:val="fontstyle01"/>
                <w:rFonts w:ascii="Times New Roman" w:eastAsia="Calibri" w:hAnsi="Times New Roman"/>
                <w:color w:val="auto"/>
                <w:sz w:val="24"/>
                <w:szCs w:val="24"/>
              </w:rPr>
              <w:t xml:space="preserve">уметь свободно оперировать понятиями: движение, параллельный перенос, симметрия на </w:t>
            </w:r>
            <w:r w:rsidRPr="006F7E52">
              <w:rPr>
                <w:rStyle w:val="fontstyle01"/>
                <w:rFonts w:ascii="Times New Roman" w:eastAsia="Calibri" w:hAnsi="Times New Roman"/>
                <w:color w:val="auto"/>
                <w:sz w:val="24"/>
                <w:szCs w:val="24"/>
              </w:rPr>
              <w:lastRenderedPageBreak/>
              <w:t>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655D6D" w:rsidRPr="00CA2187" w:rsidTr="00D311C1">
        <w:tc>
          <w:tcPr>
            <w:tcW w:w="4755" w:type="dxa"/>
          </w:tcPr>
          <w:p w:rsidR="007F2F2A" w:rsidRPr="006F7E52" w:rsidRDefault="007F2F2A" w:rsidP="007F2F2A">
            <w:pPr>
              <w:ind w:left="19" w:right="14"/>
              <w:rPr>
                <w:rFonts w:ascii="Times New Roman" w:hAnsi="Times New Roman" w:cs="Times New Roman"/>
                <w:sz w:val="24"/>
                <w:szCs w:val="24"/>
              </w:rPr>
            </w:pPr>
            <w:r w:rsidRPr="006F7E52">
              <w:rPr>
                <w:rFonts w:ascii="Times New Roman" w:hAnsi="Times New Roman" w:cs="Times New Roman"/>
                <w:sz w:val="24"/>
                <w:szCs w:val="24"/>
              </w:rPr>
              <w:lastRenderedPageBreak/>
              <w:t>ОК ОЗ.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7F2F2A" w:rsidRPr="006F7E52" w:rsidRDefault="007F2F2A" w:rsidP="00D311C1">
            <w:pPr>
              <w:pStyle w:val="22"/>
              <w:rPr>
                <w:i w:val="0"/>
              </w:rPr>
            </w:pPr>
          </w:p>
        </w:tc>
        <w:tc>
          <w:tcPr>
            <w:tcW w:w="4825" w:type="dxa"/>
          </w:tcPr>
          <w:p w:rsidR="00655D6D" w:rsidRPr="006F7E52" w:rsidRDefault="00655D6D" w:rsidP="00D311C1">
            <w:pPr>
              <w:pStyle w:val="32"/>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области духовно-нравственного воспитания: </w:t>
            </w:r>
          </w:p>
          <w:p w:rsidR="00655D6D" w:rsidRPr="006F7E52" w:rsidRDefault="00655D6D" w:rsidP="00D311C1">
            <w:pPr>
              <w:pStyle w:val="a8"/>
              <w:numPr>
                <w:ilvl w:val="0"/>
                <w:numId w:val="11"/>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655D6D" w:rsidRPr="006F7E52" w:rsidRDefault="00655D6D" w:rsidP="00D311C1">
            <w:pPr>
              <w:pStyle w:val="a8"/>
              <w:numPr>
                <w:ilvl w:val="0"/>
                <w:numId w:val="11"/>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655D6D" w:rsidRPr="006F7E52" w:rsidRDefault="00655D6D" w:rsidP="00D311C1">
            <w:pPr>
              <w:pStyle w:val="a8"/>
              <w:numPr>
                <w:ilvl w:val="0"/>
                <w:numId w:val="11"/>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lastRenderedPageBreak/>
              <w:t xml:space="preserve">а) самоорганизация: </w:t>
            </w:r>
          </w:p>
          <w:p w:rsidR="00655D6D" w:rsidRPr="006F7E52" w:rsidRDefault="00655D6D" w:rsidP="00D311C1">
            <w:pPr>
              <w:pStyle w:val="a8"/>
              <w:numPr>
                <w:ilvl w:val="0"/>
                <w:numId w:val="12"/>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655D6D" w:rsidRPr="006F7E52" w:rsidRDefault="00655D6D" w:rsidP="00D311C1">
            <w:pPr>
              <w:pStyle w:val="a8"/>
              <w:numPr>
                <w:ilvl w:val="0"/>
                <w:numId w:val="12"/>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б) самоконтроль: </w:t>
            </w:r>
          </w:p>
          <w:p w:rsidR="00655D6D" w:rsidRPr="006F7E52" w:rsidRDefault="00655D6D" w:rsidP="00D311C1">
            <w:pPr>
              <w:pStyle w:val="a8"/>
              <w:numPr>
                <w:ilvl w:val="0"/>
                <w:numId w:val="13"/>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655D6D" w:rsidRPr="006F7E52" w:rsidRDefault="00655D6D" w:rsidP="00D311C1">
            <w:pPr>
              <w:pStyle w:val="a8"/>
              <w:numPr>
                <w:ilvl w:val="0"/>
                <w:numId w:val="13"/>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55D6D" w:rsidRPr="006F7E52" w:rsidRDefault="00655D6D" w:rsidP="00D311C1">
            <w:pPr>
              <w:pStyle w:val="a8"/>
              <w:numPr>
                <w:ilvl w:val="0"/>
                <w:numId w:val="14"/>
              </w:numPr>
              <w:tabs>
                <w:tab w:val="left" w:pos="481"/>
              </w:tabs>
              <w:ind w:left="0" w:firstLine="208"/>
              <w:rPr>
                <w:rStyle w:val="fontstyle01"/>
                <w:rFonts w:ascii="Times New Roman" w:eastAsia="Calibri" w:hAnsi="Times New Roman"/>
                <w:sz w:val="24"/>
                <w:szCs w:val="24"/>
              </w:rPr>
            </w:pPr>
            <w:proofErr w:type="spellStart"/>
            <w:r w:rsidRPr="006F7E52">
              <w:rPr>
                <w:rStyle w:val="fontstyle01"/>
                <w:rFonts w:ascii="Times New Roman" w:eastAsia="Calibri" w:hAnsi="Times New Roman"/>
                <w:sz w:val="24"/>
                <w:szCs w:val="24"/>
              </w:rPr>
              <w:t>эмпатии</w:t>
            </w:r>
            <w:proofErr w:type="spellEnd"/>
            <w:r w:rsidRPr="006F7E52">
              <w:rPr>
                <w:rStyle w:val="fontstyle01"/>
                <w:rFonts w:ascii="Times New Roman" w:eastAsia="Calibri" w:hAnsi="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55D6D" w:rsidRPr="006F7E52" w:rsidRDefault="00655D6D" w:rsidP="00D311C1">
            <w:pPr>
              <w:pStyle w:val="a8"/>
              <w:numPr>
                <w:ilvl w:val="0"/>
                <w:numId w:val="14"/>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социальных навыков, включающих способность выстраивать отношения с другими людьми, заботиться, проявлять </w:t>
            </w:r>
            <w:r w:rsidRPr="006F7E52">
              <w:rPr>
                <w:rStyle w:val="fontstyle01"/>
                <w:rFonts w:ascii="Times New Roman" w:eastAsia="Calibri" w:hAnsi="Times New Roman"/>
                <w:sz w:val="24"/>
                <w:szCs w:val="24"/>
              </w:rPr>
              <w:lastRenderedPageBreak/>
              <w:t>интерес и разрешать конфликты.</w:t>
            </w:r>
          </w:p>
        </w:tc>
        <w:tc>
          <w:tcPr>
            <w:tcW w:w="5206" w:type="dxa"/>
          </w:tcPr>
          <w:p w:rsidR="00655D6D" w:rsidRPr="006F7E52" w:rsidRDefault="00655D6D" w:rsidP="00D311C1">
            <w:pPr>
              <w:pStyle w:val="a8"/>
              <w:numPr>
                <w:ilvl w:val="0"/>
                <w:numId w:val="14"/>
              </w:numPr>
              <w:tabs>
                <w:tab w:val="left" w:pos="64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655D6D" w:rsidRPr="006F7E52" w:rsidRDefault="00655D6D" w:rsidP="00D311C1">
            <w:pPr>
              <w:pStyle w:val="a8"/>
              <w:numPr>
                <w:ilvl w:val="0"/>
                <w:numId w:val="14"/>
              </w:numPr>
              <w:tabs>
                <w:tab w:val="left" w:pos="64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sidRPr="006F7E52">
              <w:rPr>
                <w:rStyle w:val="fontstyle01"/>
                <w:rFonts w:ascii="Times New Roman" w:eastAsia="Calibri" w:hAnsi="Times New Roman"/>
                <w:sz w:val="24"/>
                <w:szCs w:val="24"/>
              </w:rPr>
              <w:lastRenderedPageBreak/>
              <w:t>чертежных инструментов и электронных средств; уметь распознавать симметрию в пространстве; уметь распознавать правильные многогранники;</w:t>
            </w:r>
          </w:p>
          <w:p w:rsidR="00655D6D" w:rsidRPr="006F7E52" w:rsidRDefault="00655D6D" w:rsidP="00D311C1">
            <w:pPr>
              <w:pStyle w:val="a8"/>
              <w:numPr>
                <w:ilvl w:val="0"/>
                <w:numId w:val="14"/>
              </w:numPr>
              <w:tabs>
                <w:tab w:val="left" w:pos="64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655D6D" w:rsidRPr="00CA2187" w:rsidTr="00D311C1">
        <w:tc>
          <w:tcPr>
            <w:tcW w:w="4755" w:type="dxa"/>
          </w:tcPr>
          <w:p w:rsidR="007F2F2A" w:rsidRPr="006F7E52" w:rsidRDefault="007F2F2A" w:rsidP="007F2F2A">
            <w:pPr>
              <w:spacing w:after="122" w:line="265" w:lineRule="auto"/>
              <w:ind w:left="226" w:hanging="10"/>
              <w:rPr>
                <w:rFonts w:ascii="Times New Roman" w:hAnsi="Times New Roman" w:cs="Times New Roman"/>
                <w:sz w:val="24"/>
                <w:szCs w:val="24"/>
              </w:rPr>
            </w:pPr>
            <w:r w:rsidRPr="006F7E52">
              <w:rPr>
                <w:rFonts w:ascii="Times New Roman" w:hAnsi="Times New Roman" w:cs="Times New Roman"/>
                <w:sz w:val="24"/>
                <w:szCs w:val="24"/>
              </w:rPr>
              <w:lastRenderedPageBreak/>
              <w:t>ОК 04. Эффективно взаимодействовать и работать в коллективе и команде.</w:t>
            </w:r>
          </w:p>
          <w:p w:rsidR="00655D6D" w:rsidRPr="006F7E52" w:rsidRDefault="00655D6D" w:rsidP="00D311C1">
            <w:pPr>
              <w:rPr>
                <w:rFonts w:ascii="Times New Roman" w:hAnsi="Times New Roman" w:cs="Times New Roman"/>
                <w:color w:val="000000"/>
                <w:sz w:val="24"/>
                <w:szCs w:val="24"/>
              </w:rPr>
            </w:pPr>
          </w:p>
        </w:tc>
        <w:tc>
          <w:tcPr>
            <w:tcW w:w="4825" w:type="dxa"/>
          </w:tcPr>
          <w:p w:rsidR="00655D6D" w:rsidRPr="006F7E52" w:rsidRDefault="00655D6D" w:rsidP="00D311C1">
            <w:pPr>
              <w:pStyle w:val="a8"/>
              <w:numPr>
                <w:ilvl w:val="0"/>
                <w:numId w:val="15"/>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655D6D" w:rsidRPr="006F7E52" w:rsidRDefault="00655D6D" w:rsidP="00D311C1">
            <w:pPr>
              <w:pStyle w:val="a8"/>
              <w:numPr>
                <w:ilvl w:val="0"/>
                <w:numId w:val="15"/>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б) совместная деятельность:</w:t>
            </w:r>
          </w:p>
          <w:p w:rsidR="00655D6D" w:rsidRPr="006F7E52"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655D6D" w:rsidRPr="006F7E52"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655D6D" w:rsidRPr="006F7E52"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655D6D" w:rsidRPr="006F7E52"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г) принятие себя и других людей: </w:t>
            </w:r>
          </w:p>
          <w:p w:rsidR="00655D6D" w:rsidRPr="006F7E52" w:rsidRDefault="00655D6D" w:rsidP="00D311C1">
            <w:pPr>
              <w:pStyle w:val="a8"/>
              <w:numPr>
                <w:ilvl w:val="0"/>
                <w:numId w:val="17"/>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655D6D" w:rsidRPr="006F7E52" w:rsidRDefault="00655D6D" w:rsidP="00D311C1">
            <w:pPr>
              <w:pStyle w:val="a8"/>
              <w:numPr>
                <w:ilvl w:val="0"/>
                <w:numId w:val="17"/>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признавать свое право и право других людей на ошибки; </w:t>
            </w:r>
          </w:p>
          <w:p w:rsidR="00655D6D" w:rsidRPr="006F7E52" w:rsidRDefault="00655D6D" w:rsidP="00D311C1">
            <w:pPr>
              <w:pStyle w:val="a8"/>
              <w:numPr>
                <w:ilvl w:val="0"/>
                <w:numId w:val="17"/>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развивать способность понимать мир с </w:t>
            </w:r>
            <w:r w:rsidRPr="006F7E52">
              <w:rPr>
                <w:rStyle w:val="fontstyle01"/>
                <w:rFonts w:ascii="Times New Roman" w:eastAsia="Calibri" w:hAnsi="Times New Roman"/>
                <w:sz w:val="24"/>
                <w:szCs w:val="24"/>
              </w:rPr>
              <w:lastRenderedPageBreak/>
              <w:t>позиции другого человека.</w:t>
            </w:r>
          </w:p>
        </w:tc>
        <w:tc>
          <w:tcPr>
            <w:tcW w:w="5206" w:type="dxa"/>
          </w:tcPr>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655D6D" w:rsidRPr="006F7E52"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655D6D" w:rsidRPr="00CA2187" w:rsidTr="00D311C1">
        <w:tc>
          <w:tcPr>
            <w:tcW w:w="4755" w:type="dxa"/>
          </w:tcPr>
          <w:p w:rsidR="00655D6D" w:rsidRPr="006F7E52" w:rsidRDefault="00655D6D" w:rsidP="00D311C1">
            <w:pPr>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lastRenderedPageBreak/>
              <w:t>ОК 05. Осуществлять устную и письменную коммуникацию на государственном языке</w:t>
            </w:r>
            <w:r w:rsidR="007B24A1">
              <w:rPr>
                <w:rStyle w:val="fontstyle01"/>
                <w:rFonts w:ascii="Times New Roman" w:hAnsi="Times New Roman" w:cs="Times New Roman"/>
                <w:sz w:val="24"/>
                <w:szCs w:val="24"/>
              </w:rPr>
              <w:t xml:space="preserve"> Российской федерации</w:t>
            </w:r>
            <w:r w:rsidRPr="006F7E52">
              <w:rPr>
                <w:rStyle w:val="fontstyle01"/>
                <w:rFonts w:ascii="Times New Roman" w:hAnsi="Times New Roman" w:cs="Times New Roman"/>
                <w:sz w:val="24"/>
                <w:szCs w:val="24"/>
              </w:rPr>
              <w:t xml:space="preserve"> с учетом особенностей социального и культурного контекста.</w:t>
            </w:r>
          </w:p>
          <w:p w:rsidR="007F2F2A" w:rsidRPr="006F7E52" w:rsidRDefault="007F2F2A" w:rsidP="007F2F2A">
            <w:pPr>
              <w:ind w:left="19" w:right="14"/>
              <w:rPr>
                <w:rFonts w:ascii="Times New Roman" w:hAnsi="Times New Roman" w:cs="Times New Roman"/>
                <w:color w:val="000000"/>
                <w:sz w:val="24"/>
                <w:szCs w:val="24"/>
              </w:rPr>
            </w:pPr>
          </w:p>
        </w:tc>
        <w:tc>
          <w:tcPr>
            <w:tcW w:w="4825" w:type="dxa"/>
          </w:tcPr>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В области эстетического воспитания: </w:t>
            </w:r>
          </w:p>
          <w:p w:rsidR="00655D6D" w:rsidRPr="006F7E52" w:rsidRDefault="00655D6D" w:rsidP="00D311C1">
            <w:pPr>
              <w:pStyle w:val="a8"/>
              <w:numPr>
                <w:ilvl w:val="0"/>
                <w:numId w:val="18"/>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55D6D" w:rsidRPr="006F7E52" w:rsidRDefault="00655D6D" w:rsidP="00D311C1">
            <w:pPr>
              <w:pStyle w:val="a8"/>
              <w:numPr>
                <w:ilvl w:val="0"/>
                <w:numId w:val="18"/>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55D6D" w:rsidRPr="006F7E52" w:rsidRDefault="00655D6D" w:rsidP="00D311C1">
            <w:pPr>
              <w:pStyle w:val="a8"/>
              <w:numPr>
                <w:ilvl w:val="0"/>
                <w:numId w:val="18"/>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655D6D" w:rsidRPr="006F7E52" w:rsidRDefault="00655D6D" w:rsidP="00D311C1">
            <w:pPr>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Овладение универсальными коммуникативными действиями:</w:t>
            </w:r>
          </w:p>
          <w:p w:rsidR="00655D6D" w:rsidRPr="006F7E52" w:rsidRDefault="00655D6D" w:rsidP="00D311C1">
            <w:pPr>
              <w:tabs>
                <w:tab w:val="left" w:pos="481"/>
              </w:tabs>
              <w:suppressAutoHyphen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а) общение: </w:t>
            </w:r>
          </w:p>
          <w:p w:rsidR="00655D6D" w:rsidRPr="006F7E52" w:rsidRDefault="00655D6D" w:rsidP="00D311C1">
            <w:pPr>
              <w:pStyle w:val="a8"/>
              <w:numPr>
                <w:ilvl w:val="0"/>
                <w:numId w:val="1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осуществлять коммуникации во всех сферах жизни; </w:t>
            </w:r>
          </w:p>
          <w:p w:rsidR="00655D6D" w:rsidRPr="006F7E52" w:rsidRDefault="00655D6D" w:rsidP="00D311C1">
            <w:pPr>
              <w:pStyle w:val="a8"/>
              <w:numPr>
                <w:ilvl w:val="0"/>
                <w:numId w:val="1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распознавать невербальные средства </w:t>
            </w:r>
            <w:r w:rsidRPr="006F7E52">
              <w:rPr>
                <w:rStyle w:val="fontstyle01"/>
                <w:rFonts w:ascii="Times New Roman" w:eastAsia="Calibri" w:hAnsi="Times New Roman"/>
                <w:sz w:val="24"/>
                <w:szCs w:val="24"/>
              </w:rPr>
              <w:lastRenderedPageBreak/>
              <w:t xml:space="preserve">общения, понимать значение социальных знаков, распознавать предпосылки конфликтных ситуаций и смягчать конфликты; </w:t>
            </w:r>
          </w:p>
          <w:p w:rsidR="00655D6D" w:rsidRPr="006F7E52" w:rsidRDefault="00655D6D" w:rsidP="00D311C1">
            <w:pPr>
              <w:pStyle w:val="a8"/>
              <w:numPr>
                <w:ilvl w:val="0"/>
                <w:numId w:val="19"/>
              </w:numPr>
              <w:tabs>
                <w:tab w:val="left" w:pos="481"/>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655D6D" w:rsidRPr="006F7E52" w:rsidRDefault="00655D6D" w:rsidP="00D311C1">
            <w:pPr>
              <w:pStyle w:val="a8"/>
              <w:numPr>
                <w:ilvl w:val="0"/>
                <w:numId w:val="19"/>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655D6D" w:rsidRPr="006F7E52" w:rsidRDefault="00655D6D" w:rsidP="00D311C1">
            <w:pPr>
              <w:pStyle w:val="a8"/>
              <w:numPr>
                <w:ilvl w:val="0"/>
                <w:numId w:val="20"/>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655D6D" w:rsidRPr="006F7E52" w:rsidRDefault="00655D6D" w:rsidP="00D311C1">
            <w:pPr>
              <w:pStyle w:val="a8"/>
              <w:numPr>
                <w:ilvl w:val="0"/>
                <w:numId w:val="20"/>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использовать при решении задач </w:t>
            </w:r>
            <w:r w:rsidRPr="006F7E52">
              <w:rPr>
                <w:rStyle w:val="fontstyle01"/>
                <w:rFonts w:ascii="Times New Roman" w:eastAsia="Calibri" w:hAnsi="Times New Roman"/>
                <w:sz w:val="24"/>
                <w:szCs w:val="24"/>
              </w:rPr>
              <w:lastRenderedPageBreak/>
              <w:t>изученные факты и теоремы планиметрии; умение оценивать размеры объектов окружающего мира.</w:t>
            </w:r>
          </w:p>
        </w:tc>
      </w:tr>
      <w:tr w:rsidR="00655D6D" w:rsidRPr="00CA2187" w:rsidTr="00D311C1">
        <w:tc>
          <w:tcPr>
            <w:tcW w:w="4755" w:type="dxa"/>
          </w:tcPr>
          <w:p w:rsidR="007F2F2A" w:rsidRPr="006F7E52" w:rsidRDefault="007F2F2A" w:rsidP="007F2F2A">
            <w:pPr>
              <w:ind w:left="19" w:right="14"/>
              <w:rPr>
                <w:rFonts w:ascii="Times New Roman" w:hAnsi="Times New Roman" w:cs="Times New Roman"/>
                <w:sz w:val="24"/>
                <w:szCs w:val="24"/>
              </w:rPr>
            </w:pPr>
            <w:r w:rsidRPr="006F7E52">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7F2F2A" w:rsidRPr="006F7E52" w:rsidRDefault="007F2F2A" w:rsidP="00D311C1">
            <w:pPr>
              <w:rPr>
                <w:rFonts w:ascii="Times New Roman" w:hAnsi="Times New Roman" w:cs="Times New Roman"/>
                <w:color w:val="000000"/>
                <w:sz w:val="24"/>
                <w:szCs w:val="24"/>
              </w:rPr>
            </w:pPr>
          </w:p>
        </w:tc>
        <w:tc>
          <w:tcPr>
            <w:tcW w:w="4825" w:type="dxa"/>
          </w:tcPr>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655D6D" w:rsidRPr="006F7E52" w:rsidRDefault="00655D6D" w:rsidP="00D311C1">
            <w:pPr>
              <w:tabs>
                <w:tab w:val="left" w:pos="466"/>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 части гражданского воспитания:</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готовность вести совместную </w:t>
            </w:r>
            <w:r w:rsidRPr="006F7E52">
              <w:rPr>
                <w:rStyle w:val="fontstyle01"/>
                <w:rFonts w:ascii="Times New Roman" w:eastAsia="Calibri" w:hAnsi="Times New Roman"/>
                <w:sz w:val="24"/>
                <w:szCs w:val="24"/>
              </w:rPr>
              <w:lastRenderedPageBreak/>
              <w:t xml:space="preserve">деятельность в интересах гражданского общества, участвовать в самоуправлении в общеобразовательной организации и </w:t>
            </w:r>
            <w:proofErr w:type="spellStart"/>
            <w:r w:rsidRPr="006F7E52">
              <w:rPr>
                <w:rStyle w:val="fontstyle01"/>
                <w:rFonts w:ascii="Times New Roman" w:eastAsia="Calibri" w:hAnsi="Times New Roman"/>
                <w:sz w:val="24"/>
                <w:szCs w:val="24"/>
              </w:rPr>
              <w:t>детско</w:t>
            </w:r>
            <w:proofErr w:type="spellEnd"/>
            <w:r w:rsidRPr="006F7E52">
              <w:rPr>
                <w:rStyle w:val="fontstyle01"/>
                <w:rFonts w:ascii="Times New Roman" w:eastAsia="Calibri" w:hAnsi="Times New Roman"/>
                <w:sz w:val="24"/>
                <w:szCs w:val="24"/>
              </w:rPr>
              <w:t xml:space="preserve">–юношеских организациях;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w:t>
            </w:r>
          </w:p>
          <w:p w:rsidR="00655D6D" w:rsidRPr="006F7E52"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w:t>
            </w:r>
            <w:r w:rsidRPr="006F7E52">
              <w:rPr>
                <w:rStyle w:val="fontstyle01"/>
                <w:rFonts w:ascii="Times New Roman" w:eastAsia="Calibri" w:hAnsi="Times New Roman"/>
                <w:sz w:val="24"/>
                <w:szCs w:val="24"/>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655D6D" w:rsidRPr="006F7E52" w:rsidRDefault="00655D6D" w:rsidP="00D311C1">
            <w:pPr>
              <w:pStyle w:val="TableParagraph"/>
              <w:numPr>
                <w:ilvl w:val="0"/>
                <w:numId w:val="21"/>
              </w:numPr>
              <w:tabs>
                <w:tab w:val="left" w:pos="601"/>
              </w:tabs>
              <w:ind w:left="0" w:firstLine="339"/>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655D6D" w:rsidRPr="006F7E52" w:rsidRDefault="00655D6D" w:rsidP="00D311C1">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6F7E52">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6F7E52">
              <w:rPr>
                <w:rStyle w:val="fontstyle01"/>
                <w:rFonts w:ascii="Times New Roman" w:hAnsi="Times New Roman"/>
                <w:sz w:val="24"/>
                <w:szCs w:val="24"/>
              </w:rPr>
              <w:t>российской и мировой математической науки.</w:t>
            </w:r>
          </w:p>
          <w:p w:rsidR="00655D6D" w:rsidRPr="006F7E52" w:rsidRDefault="00655D6D" w:rsidP="00D311C1">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w:t>
            </w:r>
            <w:r w:rsidRPr="006F7E52">
              <w:rPr>
                <w:rStyle w:val="fontstyle01"/>
                <w:rFonts w:ascii="Times New Roman" w:eastAsia="Calibri" w:hAnsi="Times New Roman"/>
                <w:sz w:val="24"/>
                <w:szCs w:val="24"/>
              </w:rPr>
              <w:lastRenderedPageBreak/>
              <w:t>явлениях.</w:t>
            </w:r>
          </w:p>
        </w:tc>
      </w:tr>
      <w:tr w:rsidR="00A8791D" w:rsidRPr="00CA2187" w:rsidTr="009A6289">
        <w:tc>
          <w:tcPr>
            <w:tcW w:w="4755" w:type="dxa"/>
          </w:tcPr>
          <w:p w:rsidR="00A8791D" w:rsidRPr="006F7E52" w:rsidRDefault="007F2F2A" w:rsidP="00F84996">
            <w:pPr>
              <w:rPr>
                <w:rFonts w:ascii="Times New Roman" w:eastAsia="Times New Roman" w:hAnsi="Times New Roman" w:cs="Times New Roman"/>
                <w:b/>
                <w:sz w:val="24"/>
                <w:szCs w:val="24"/>
              </w:rPr>
            </w:pPr>
            <w:r w:rsidRPr="006F7E52">
              <w:rPr>
                <w:rFonts w:ascii="Times New Roman" w:hAnsi="Times New Roman" w:cs="Times New Roman"/>
                <w:sz w:val="24"/>
                <w:szCs w:val="24"/>
              </w:rPr>
              <w:lastRenderedPageBreak/>
              <w:t>ПК 1.2. Поддерживать работоспособность аппаратно-программных средств устройств инфокоммуникационных систем.</w:t>
            </w:r>
          </w:p>
        </w:tc>
        <w:tc>
          <w:tcPr>
            <w:tcW w:w="4825" w:type="dxa"/>
          </w:tcPr>
          <w:p w:rsidR="00A8791D" w:rsidRPr="006F7E52" w:rsidRDefault="00A8791D" w:rsidP="00FD147D">
            <w:pPr>
              <w:pStyle w:val="ConsPlusNormal"/>
              <w:tabs>
                <w:tab w:val="left" w:pos="466"/>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а) базовые логические действия:</w:t>
            </w:r>
          </w:p>
          <w:p w:rsidR="00FD147D" w:rsidRPr="006F7E52"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655D6D" w:rsidRPr="006F7E52"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FD147D" w:rsidRPr="006F7E52"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6F7E52"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w:t>
            </w:r>
            <w:r w:rsidR="00FD147D" w:rsidRPr="006F7E52">
              <w:rPr>
                <w:rStyle w:val="fontstyle01"/>
                <w:rFonts w:ascii="Times New Roman" w:hAnsi="Times New Roman" w:cs="Times New Roman"/>
                <w:sz w:val="24"/>
                <w:szCs w:val="24"/>
              </w:rPr>
              <w:t xml:space="preserve"> риски последствий деятельности.</w:t>
            </w:r>
          </w:p>
        </w:tc>
        <w:tc>
          <w:tcPr>
            <w:tcW w:w="5206" w:type="dxa"/>
          </w:tcPr>
          <w:p w:rsidR="00A8791D" w:rsidRPr="006F7E52" w:rsidRDefault="00A8791D" w:rsidP="00FD147D">
            <w:pPr>
              <w:pStyle w:val="a8"/>
              <w:numPr>
                <w:ilvl w:val="0"/>
                <w:numId w:val="24"/>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6F7E52" w:rsidRDefault="00A8791D" w:rsidP="00FD147D">
            <w:pPr>
              <w:pStyle w:val="a8"/>
              <w:numPr>
                <w:ilvl w:val="0"/>
                <w:numId w:val="24"/>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6F7E52">
              <w:rPr>
                <w:rStyle w:val="fontstyle01"/>
                <w:rFonts w:ascii="Times New Roman" w:eastAsia="Calibri" w:hAnsi="Times New Roman"/>
                <w:sz w:val="24"/>
                <w:szCs w:val="24"/>
              </w:rPr>
              <w:t>и зависимости между величинами.</w:t>
            </w:r>
          </w:p>
        </w:tc>
      </w:tr>
      <w:tr w:rsidR="00A8791D" w:rsidRPr="00CA2187" w:rsidTr="009A6289">
        <w:tc>
          <w:tcPr>
            <w:tcW w:w="4755" w:type="dxa"/>
          </w:tcPr>
          <w:p w:rsidR="007F2F2A" w:rsidRPr="006F7E52" w:rsidRDefault="007F2F2A" w:rsidP="007F2F2A">
            <w:pPr>
              <w:spacing w:line="267" w:lineRule="auto"/>
              <w:ind w:left="3" w:right="7" w:firstLine="3"/>
              <w:rPr>
                <w:rFonts w:ascii="Times New Roman" w:hAnsi="Times New Roman" w:cs="Times New Roman"/>
                <w:sz w:val="24"/>
                <w:szCs w:val="24"/>
              </w:rPr>
            </w:pPr>
            <w:r w:rsidRPr="006F7E52">
              <w:rPr>
                <w:rFonts w:ascii="Times New Roman" w:hAnsi="Times New Roman" w:cs="Times New Roman"/>
                <w:sz w:val="24"/>
                <w:szCs w:val="24"/>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rsidR="00A8791D" w:rsidRPr="006F7E52" w:rsidRDefault="00A8791D" w:rsidP="00F84996">
            <w:pPr>
              <w:suppressAutoHyphens/>
              <w:rPr>
                <w:rFonts w:ascii="Times New Roman" w:eastAsia="Times New Roman" w:hAnsi="Times New Roman" w:cs="Times New Roman"/>
                <w:b/>
                <w:sz w:val="24"/>
                <w:szCs w:val="24"/>
              </w:rPr>
            </w:pPr>
          </w:p>
        </w:tc>
        <w:tc>
          <w:tcPr>
            <w:tcW w:w="4825" w:type="dxa"/>
          </w:tcPr>
          <w:p w:rsidR="00A8791D" w:rsidRPr="006F7E52" w:rsidRDefault="00A8791D" w:rsidP="00FD147D">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а) базовые логические действия:</w:t>
            </w:r>
          </w:p>
          <w:p w:rsidR="00655D6D" w:rsidRPr="006F7E52"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p>
          <w:p w:rsidR="00FD147D" w:rsidRPr="006F7E52"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655D6D" w:rsidRPr="006F7E52"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6F7E52"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развивать креативное мышлени</w:t>
            </w:r>
            <w:r w:rsidR="00FD147D" w:rsidRPr="006F7E52">
              <w:rPr>
                <w:rStyle w:val="fontstyle01"/>
                <w:rFonts w:ascii="Times New Roman" w:hAnsi="Times New Roman" w:cs="Times New Roman"/>
                <w:sz w:val="24"/>
                <w:szCs w:val="24"/>
              </w:rPr>
              <w:t>е при решении жизненных проблем.</w:t>
            </w:r>
          </w:p>
        </w:tc>
        <w:tc>
          <w:tcPr>
            <w:tcW w:w="5206" w:type="dxa"/>
          </w:tcPr>
          <w:p w:rsidR="00A8791D" w:rsidRPr="006F7E52" w:rsidRDefault="00A8791D" w:rsidP="00FD147D">
            <w:pPr>
              <w:pStyle w:val="a8"/>
              <w:numPr>
                <w:ilvl w:val="0"/>
                <w:numId w:val="25"/>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6F7E52">
              <w:rPr>
                <w:rStyle w:val="fontstyle01"/>
                <w:rFonts w:ascii="Times New Roman" w:eastAsia="Calibri" w:hAnsi="Times New Roman"/>
                <w:sz w:val="24"/>
                <w:szCs w:val="24"/>
              </w:rPr>
              <w:t>и зависимости между величинами.</w:t>
            </w:r>
          </w:p>
        </w:tc>
      </w:tr>
      <w:tr w:rsidR="007F2F2A" w:rsidRPr="00CA2187" w:rsidTr="009A6289">
        <w:tc>
          <w:tcPr>
            <w:tcW w:w="4755" w:type="dxa"/>
          </w:tcPr>
          <w:p w:rsidR="007F2F2A" w:rsidRPr="006F7E52" w:rsidRDefault="007F2F2A" w:rsidP="007F2F2A">
            <w:pPr>
              <w:spacing w:line="267" w:lineRule="auto"/>
              <w:ind w:left="3" w:right="7" w:firstLine="3"/>
              <w:rPr>
                <w:rFonts w:ascii="Times New Roman" w:hAnsi="Times New Roman" w:cs="Times New Roman"/>
                <w:sz w:val="24"/>
                <w:szCs w:val="24"/>
              </w:rPr>
            </w:pPr>
            <w:r w:rsidRPr="006F7E52">
              <w:rPr>
                <w:rFonts w:ascii="Times New Roman" w:hAnsi="Times New Roman" w:cs="Times New Roman"/>
                <w:sz w:val="24"/>
                <w:szCs w:val="24"/>
              </w:rPr>
              <w:lastRenderedPageBreak/>
              <w:t>ПК 1.5. Осуществлять резервное копирование и восстановление конфигурации сетевого оборудования информационно коммуникационных систем.</w:t>
            </w:r>
          </w:p>
        </w:tc>
        <w:tc>
          <w:tcPr>
            <w:tcW w:w="4825" w:type="dxa"/>
          </w:tcPr>
          <w:p w:rsidR="00DC19AB" w:rsidRPr="006F7E52" w:rsidRDefault="00DC19AB" w:rsidP="00DC19AB">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а) базовые логические действия: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7F2F2A" w:rsidRPr="006F7E52" w:rsidRDefault="00DC19AB" w:rsidP="00DC19AB">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развивать креативное мышление при решении жизненных проблем.</w:t>
            </w:r>
          </w:p>
        </w:tc>
        <w:tc>
          <w:tcPr>
            <w:tcW w:w="5206" w:type="dxa"/>
          </w:tcPr>
          <w:p w:rsidR="00DC19AB" w:rsidRPr="006F7E52" w:rsidRDefault="00DC19AB" w:rsidP="00DC19AB">
            <w:pPr>
              <w:pStyle w:val="a8"/>
              <w:numPr>
                <w:ilvl w:val="0"/>
                <w:numId w:val="26"/>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7F2F2A" w:rsidRPr="006F7E52" w:rsidRDefault="00DC19AB" w:rsidP="00DC19AB">
            <w:pPr>
              <w:pStyle w:val="a8"/>
              <w:tabs>
                <w:tab w:val="left" w:pos="616"/>
              </w:tabs>
              <w:ind w:left="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tc>
      </w:tr>
      <w:tr w:rsidR="007F2F2A" w:rsidRPr="00CA2187" w:rsidTr="009A6289">
        <w:tc>
          <w:tcPr>
            <w:tcW w:w="4755" w:type="dxa"/>
          </w:tcPr>
          <w:p w:rsidR="007F2F2A" w:rsidRPr="006F7E52" w:rsidRDefault="007F2F2A" w:rsidP="007F2F2A">
            <w:pPr>
              <w:spacing w:after="25" w:line="296" w:lineRule="auto"/>
              <w:ind w:right="55" w:firstLine="3"/>
              <w:rPr>
                <w:rFonts w:ascii="Times New Roman" w:hAnsi="Times New Roman" w:cs="Times New Roman"/>
                <w:sz w:val="24"/>
                <w:szCs w:val="24"/>
              </w:rPr>
            </w:pPr>
            <w:r w:rsidRPr="006F7E52">
              <w:rPr>
                <w:rFonts w:ascii="Times New Roman" w:hAnsi="Times New Roman" w:cs="Times New Roman"/>
                <w:sz w:val="24"/>
                <w:szCs w:val="24"/>
              </w:rPr>
              <w:t>ПК 1.6. Осуществлять инвентаризацию технических средств сетевой инфраструктуры, контроль оборудования после проведенного ремонта.</w:t>
            </w:r>
          </w:p>
          <w:p w:rsidR="007F2F2A" w:rsidRPr="006F7E52" w:rsidRDefault="007F2F2A" w:rsidP="007F2F2A">
            <w:pPr>
              <w:spacing w:line="267" w:lineRule="auto"/>
              <w:ind w:left="3" w:right="7" w:firstLine="3"/>
              <w:rPr>
                <w:rFonts w:ascii="Times New Roman" w:hAnsi="Times New Roman" w:cs="Times New Roman"/>
                <w:sz w:val="24"/>
                <w:szCs w:val="24"/>
              </w:rPr>
            </w:pPr>
          </w:p>
        </w:tc>
        <w:tc>
          <w:tcPr>
            <w:tcW w:w="4825" w:type="dxa"/>
          </w:tcPr>
          <w:p w:rsidR="00DC19AB" w:rsidRPr="006F7E52" w:rsidRDefault="00DC19AB" w:rsidP="00DC19AB">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а) базовые логические действия: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DC19AB" w:rsidRPr="006F7E52" w:rsidRDefault="00DC19AB" w:rsidP="00DC19AB">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7F2F2A" w:rsidRPr="006F7E52" w:rsidRDefault="00DC19AB" w:rsidP="00DC19AB">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развивать креативное мышление при решении жизненных проблем.</w:t>
            </w:r>
          </w:p>
        </w:tc>
        <w:tc>
          <w:tcPr>
            <w:tcW w:w="5206" w:type="dxa"/>
          </w:tcPr>
          <w:p w:rsidR="00DC19AB" w:rsidRPr="006F7E52" w:rsidRDefault="00DC19AB" w:rsidP="00DC19AB">
            <w:pPr>
              <w:pStyle w:val="a8"/>
              <w:numPr>
                <w:ilvl w:val="0"/>
                <w:numId w:val="26"/>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7F2F2A" w:rsidRPr="006F7E52" w:rsidRDefault="00DC19AB" w:rsidP="00DC19AB">
            <w:pPr>
              <w:pStyle w:val="a8"/>
              <w:tabs>
                <w:tab w:val="left" w:pos="616"/>
              </w:tabs>
              <w:ind w:left="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tc>
      </w:tr>
      <w:tr w:rsidR="00A8791D" w:rsidRPr="00CA2187" w:rsidTr="009A6289">
        <w:tc>
          <w:tcPr>
            <w:tcW w:w="4755" w:type="dxa"/>
          </w:tcPr>
          <w:p w:rsidR="007F2F2A" w:rsidRPr="006F7E52" w:rsidRDefault="007F2F2A" w:rsidP="007F2F2A">
            <w:pPr>
              <w:spacing w:line="316" w:lineRule="auto"/>
              <w:ind w:left="3" w:hanging="3"/>
              <w:rPr>
                <w:rFonts w:ascii="Times New Roman" w:hAnsi="Times New Roman" w:cs="Times New Roman"/>
                <w:sz w:val="24"/>
                <w:szCs w:val="24"/>
              </w:rPr>
            </w:pPr>
            <w:r w:rsidRPr="006F7E52">
              <w:rPr>
                <w:rFonts w:ascii="Times New Roman" w:hAnsi="Times New Roman" w:cs="Times New Roman"/>
                <w:sz w:val="24"/>
                <w:szCs w:val="24"/>
              </w:rPr>
              <w:t>ПК 2.3. Осуществлять сбор данных для анализа использования и функционирования</w:t>
            </w:r>
          </w:p>
          <w:p w:rsidR="007F2F2A" w:rsidRPr="006F7E52" w:rsidRDefault="007F2F2A" w:rsidP="007F2F2A">
            <w:pPr>
              <w:spacing w:line="283" w:lineRule="auto"/>
              <w:ind w:left="7" w:hanging="3"/>
              <w:rPr>
                <w:rFonts w:ascii="Times New Roman" w:hAnsi="Times New Roman" w:cs="Times New Roman"/>
                <w:sz w:val="24"/>
                <w:szCs w:val="24"/>
              </w:rPr>
            </w:pPr>
            <w:r w:rsidRPr="006F7E52">
              <w:rPr>
                <w:rFonts w:ascii="Times New Roman" w:hAnsi="Times New Roman" w:cs="Times New Roman"/>
                <w:sz w:val="24"/>
                <w:szCs w:val="24"/>
              </w:rPr>
              <w:t xml:space="preserve">программно-технических средств </w:t>
            </w:r>
            <w:r w:rsidRPr="006F7E52">
              <w:rPr>
                <w:rFonts w:ascii="Times New Roman" w:hAnsi="Times New Roman" w:cs="Times New Roman"/>
                <w:sz w:val="24"/>
                <w:szCs w:val="24"/>
              </w:rPr>
              <w:lastRenderedPageBreak/>
              <w:t>компьютерных сетей.</w:t>
            </w:r>
          </w:p>
          <w:p w:rsidR="00A8791D" w:rsidRPr="006F7E52" w:rsidRDefault="00A8791D" w:rsidP="00F84996">
            <w:pPr>
              <w:rPr>
                <w:rStyle w:val="fontstyle01"/>
                <w:rFonts w:ascii="Times New Roman" w:hAnsi="Times New Roman" w:cs="Times New Roman"/>
                <w:sz w:val="24"/>
                <w:szCs w:val="24"/>
              </w:rPr>
            </w:pPr>
          </w:p>
        </w:tc>
        <w:tc>
          <w:tcPr>
            <w:tcW w:w="4825" w:type="dxa"/>
          </w:tcPr>
          <w:p w:rsidR="00A8791D" w:rsidRPr="006F7E52" w:rsidRDefault="00A8791D" w:rsidP="00FD147D">
            <w:pPr>
              <w:pStyle w:val="ConsPlusNormal"/>
              <w:tabs>
                <w:tab w:val="left" w:pos="481"/>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lastRenderedPageBreak/>
              <w:t>а) базовые логические действия:</w:t>
            </w:r>
          </w:p>
          <w:p w:rsidR="00A8791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FD147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 xml:space="preserve">устанавливать существенный признак </w:t>
            </w:r>
            <w:r w:rsidRPr="006F7E52">
              <w:rPr>
                <w:rStyle w:val="fontstyle01"/>
                <w:rFonts w:ascii="Times New Roman" w:hAnsi="Times New Roman" w:cs="Times New Roman"/>
                <w:sz w:val="24"/>
                <w:szCs w:val="24"/>
              </w:rPr>
              <w:lastRenderedPageBreak/>
              <w:t>или основания для сравнения, классификации и обобщения;</w:t>
            </w:r>
          </w:p>
          <w:p w:rsidR="00FD147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FD147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выявлять закономерности и противоречия в рассматриваемых явлениях;</w:t>
            </w:r>
          </w:p>
          <w:p w:rsidR="00FD147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A8791D" w:rsidRPr="006F7E52"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развивать креативное мышлени</w:t>
            </w:r>
            <w:r w:rsidR="00FD147D" w:rsidRPr="006F7E52">
              <w:rPr>
                <w:rStyle w:val="fontstyle01"/>
                <w:rFonts w:ascii="Times New Roman" w:hAnsi="Times New Roman" w:cs="Times New Roman"/>
                <w:sz w:val="24"/>
                <w:szCs w:val="24"/>
              </w:rPr>
              <w:t>е при решении жизненных проблем.</w:t>
            </w:r>
          </w:p>
        </w:tc>
        <w:tc>
          <w:tcPr>
            <w:tcW w:w="5206" w:type="dxa"/>
          </w:tcPr>
          <w:p w:rsidR="00A8791D" w:rsidRPr="006F7E52" w:rsidRDefault="00A8791D" w:rsidP="00FD147D">
            <w:pPr>
              <w:pStyle w:val="a8"/>
              <w:numPr>
                <w:ilvl w:val="0"/>
                <w:numId w:val="26"/>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w:t>
            </w:r>
            <w:r w:rsidRPr="006F7E52">
              <w:rPr>
                <w:rStyle w:val="fontstyle01"/>
                <w:rFonts w:ascii="Times New Roman" w:eastAsia="Calibri" w:hAnsi="Times New Roman"/>
                <w:sz w:val="24"/>
                <w:szCs w:val="24"/>
              </w:rPr>
              <w:lastRenderedPageBreak/>
              <w:t xml:space="preserve">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6F7E52" w:rsidRDefault="00A8791D" w:rsidP="00FD147D">
            <w:pPr>
              <w:pStyle w:val="a8"/>
              <w:numPr>
                <w:ilvl w:val="0"/>
                <w:numId w:val="26"/>
              </w:numPr>
              <w:tabs>
                <w:tab w:val="left" w:pos="616"/>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6F7E52">
              <w:rPr>
                <w:rStyle w:val="fontstyle01"/>
                <w:rFonts w:ascii="Times New Roman" w:eastAsia="Calibri" w:hAnsi="Times New Roman"/>
                <w:sz w:val="24"/>
                <w:szCs w:val="24"/>
              </w:rPr>
              <w:t>и зависимости между величинами;.</w:t>
            </w:r>
          </w:p>
        </w:tc>
      </w:tr>
      <w:tr w:rsidR="00A8791D" w:rsidRPr="00CA2187" w:rsidTr="009A6289">
        <w:tc>
          <w:tcPr>
            <w:tcW w:w="4755" w:type="dxa"/>
          </w:tcPr>
          <w:p w:rsidR="007F2F2A" w:rsidRPr="006F7E52" w:rsidRDefault="007F2F2A" w:rsidP="007F2F2A">
            <w:pPr>
              <w:spacing w:line="305" w:lineRule="auto"/>
              <w:ind w:left="17" w:hanging="7"/>
              <w:rPr>
                <w:rFonts w:ascii="Times New Roman" w:hAnsi="Times New Roman" w:cs="Times New Roman"/>
                <w:sz w:val="24"/>
                <w:szCs w:val="24"/>
              </w:rPr>
            </w:pPr>
            <w:r w:rsidRPr="006F7E52">
              <w:rPr>
                <w:rFonts w:ascii="Times New Roman" w:hAnsi="Times New Roman" w:cs="Times New Roman"/>
                <w:sz w:val="24"/>
                <w:szCs w:val="24"/>
              </w:rPr>
              <w:lastRenderedPageBreak/>
              <w:t>ПК 3.4. Осуществлять устранение нетипичных неисправностей в работе сетевой инфраструктуры.</w:t>
            </w:r>
          </w:p>
          <w:p w:rsidR="00A8791D" w:rsidRPr="006F7E52" w:rsidRDefault="00A8791D" w:rsidP="00FD147D">
            <w:pPr>
              <w:pStyle w:val="af2"/>
              <w:rPr>
                <w:rStyle w:val="fontstyle01"/>
                <w:rFonts w:ascii="Times New Roman" w:eastAsia="Calibri" w:hAnsi="Times New Roman"/>
                <w:sz w:val="24"/>
                <w:szCs w:val="24"/>
              </w:rPr>
            </w:pPr>
          </w:p>
        </w:tc>
        <w:tc>
          <w:tcPr>
            <w:tcW w:w="4825" w:type="dxa"/>
          </w:tcPr>
          <w:p w:rsidR="00A8791D" w:rsidRPr="006F7E52" w:rsidRDefault="00A8791D" w:rsidP="00FD147D">
            <w:pPr>
              <w:pStyle w:val="ConsPlusNormal"/>
              <w:tabs>
                <w:tab w:val="left" w:pos="466"/>
              </w:tabs>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б) базовые исследовательские действия:</w:t>
            </w:r>
          </w:p>
          <w:p w:rsidR="00FD147D" w:rsidRPr="006F7E52" w:rsidRDefault="00A8791D" w:rsidP="00FD147D">
            <w:pPr>
              <w:pStyle w:val="ConsPlusNormal"/>
              <w:numPr>
                <w:ilvl w:val="0"/>
                <w:numId w:val="27"/>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8791D" w:rsidRPr="006F7E52" w:rsidRDefault="00A8791D" w:rsidP="00FD147D">
            <w:pPr>
              <w:pStyle w:val="ConsPlusNormal"/>
              <w:numPr>
                <w:ilvl w:val="0"/>
                <w:numId w:val="27"/>
              </w:numPr>
              <w:tabs>
                <w:tab w:val="left" w:pos="466"/>
              </w:tabs>
              <w:ind w:left="0" w:firstLine="208"/>
              <w:rPr>
                <w:rStyle w:val="fontstyle01"/>
                <w:rFonts w:ascii="Times New Roman" w:hAnsi="Times New Roman" w:cs="Times New Roman"/>
                <w:sz w:val="24"/>
                <w:szCs w:val="24"/>
              </w:rPr>
            </w:pPr>
            <w:r w:rsidRPr="006F7E52">
              <w:rPr>
                <w:rStyle w:val="fontstyle01"/>
                <w:rFonts w:ascii="Times New Roman" w:hAnsi="Times New Roman" w:cs="Times New Roman"/>
                <w:sz w:val="24"/>
                <w:szCs w:val="24"/>
              </w:rPr>
              <w:t>способность и готовность к самостоятельному поиску методов решения практических задач, примен</w:t>
            </w:r>
            <w:r w:rsidR="00FD147D" w:rsidRPr="006F7E52">
              <w:rPr>
                <w:rStyle w:val="fontstyle01"/>
                <w:rFonts w:ascii="Times New Roman" w:hAnsi="Times New Roman" w:cs="Times New Roman"/>
                <w:sz w:val="24"/>
                <w:szCs w:val="24"/>
              </w:rPr>
              <w:t>ению различных методов познания.</w:t>
            </w:r>
          </w:p>
        </w:tc>
        <w:tc>
          <w:tcPr>
            <w:tcW w:w="5206" w:type="dxa"/>
          </w:tcPr>
          <w:p w:rsidR="00A8791D" w:rsidRPr="006F7E52" w:rsidRDefault="00A8791D" w:rsidP="00FD147D">
            <w:pPr>
              <w:pStyle w:val="a8"/>
              <w:numPr>
                <w:ilvl w:val="0"/>
                <w:numId w:val="27"/>
              </w:numPr>
              <w:tabs>
                <w:tab w:val="left" w:pos="601"/>
              </w:tabs>
              <w:ind w:left="0" w:firstLine="339"/>
              <w:rPr>
                <w:rStyle w:val="fontstyle01"/>
                <w:rFonts w:ascii="Times New Roman" w:eastAsia="Calibri" w:hAnsi="Times New Roman"/>
                <w:sz w:val="24"/>
                <w:szCs w:val="24"/>
              </w:rPr>
            </w:pPr>
            <w:r w:rsidRPr="006F7E52">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6F7E52">
              <w:rPr>
                <w:rStyle w:val="fontstyle01"/>
                <w:rFonts w:ascii="Times New Roman" w:eastAsia="Calibri" w:hAnsi="Times New Roman"/>
                <w:sz w:val="24"/>
                <w:szCs w:val="24"/>
              </w:rPr>
              <w:t>и зависимости между величинами.</w:t>
            </w:r>
          </w:p>
        </w:tc>
      </w:tr>
    </w:tbl>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692077" w:rsidRDefault="00692077" w:rsidP="00A8791D">
      <w:pPr>
        <w:suppressAutoHyphens/>
        <w:spacing w:after="0" w:line="240" w:lineRule="auto"/>
        <w:ind w:firstLine="709"/>
        <w:rPr>
          <w:rFonts w:ascii="Times New Roman" w:eastAsia="Times New Roman" w:hAnsi="Times New Roman" w:cs="Times New Roman"/>
          <w:b/>
          <w:sz w:val="28"/>
          <w:szCs w:val="28"/>
        </w:rPr>
      </w:pPr>
    </w:p>
    <w:p w:rsidR="00692077" w:rsidRDefault="00692077" w:rsidP="00692077">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692077" w:rsidRDefault="00692077" w:rsidP="00692077">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692077" w:rsidRDefault="00692077">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 учебного материала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692077" w:rsidTr="00692077">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168</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66</w:t>
            </w:r>
          </w:p>
        </w:tc>
      </w:tr>
      <w:tr w:rsidR="00692077" w:rsidTr="0069207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 xml:space="preserve">Консультации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692077" w:rsidTr="00692077">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 экзамен</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692077" w:rsidRDefault="00692077">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692077" w:rsidRDefault="00692077" w:rsidP="00692077">
      <w:pPr>
        <w:spacing w:after="0" w:line="240" w:lineRule="auto"/>
        <w:rPr>
          <w:rFonts w:ascii="Times New Roman" w:eastAsia="Times New Roman" w:hAnsi="Times New Roman" w:cs="Times New Roman"/>
          <w:b/>
          <w:i/>
          <w:sz w:val="28"/>
          <w:szCs w:val="28"/>
        </w:rPr>
        <w:sectPr w:rsidR="00692077">
          <w:pgSz w:w="11906" w:h="16838"/>
          <w:pgMar w:top="1134" w:right="850" w:bottom="1134" w:left="1701" w:header="708" w:footer="708" w:gutter="0"/>
          <w:cols w:space="720"/>
        </w:sectPr>
      </w:pPr>
      <w:bookmarkStart w:id="2" w:name="_GoBack"/>
      <w:bookmarkEnd w:id="2"/>
    </w:p>
    <w:p w:rsidR="00A8791D" w:rsidRPr="00C71EC6" w:rsidRDefault="00A8791D" w:rsidP="00C71EC6">
      <w:pPr>
        <w:rPr>
          <w:rFonts w:ascii="Times New Roman" w:eastAsia="Times New Roman" w:hAnsi="Times New Roman" w:cs="Times New Roman"/>
          <w:sz w:val="28"/>
          <w:szCs w:val="28"/>
        </w:rPr>
        <w:sectPr w:rsidR="00A8791D" w:rsidRPr="00C71EC6" w:rsidSect="003B51C1">
          <w:pgSz w:w="11906" w:h="16838"/>
          <w:pgMar w:top="1134" w:right="850" w:bottom="1134" w:left="1701" w:header="708" w:footer="708" w:gutter="0"/>
          <w:cols w:space="720"/>
          <w:titlePg/>
          <w:docGrid w:linePitch="299"/>
        </w:sectPr>
      </w:pPr>
    </w:p>
    <w:p w:rsidR="00A8791D" w:rsidRDefault="00A8791D" w:rsidP="00C71EC6">
      <w:pPr>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6"/>
        <w:gridCol w:w="6942"/>
        <w:gridCol w:w="1098"/>
        <w:gridCol w:w="2832"/>
      </w:tblGrid>
      <w:tr w:rsidR="00764E58" w:rsidRPr="006F7E52" w:rsidTr="00764E58">
        <w:trPr>
          <w:trHeight w:val="23"/>
        </w:trPr>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Наименование разделов и тем</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Объем часов</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Формируемые компетенции</w:t>
            </w:r>
          </w:p>
        </w:tc>
      </w:tr>
      <w:tr w:rsidR="00764E58" w:rsidRPr="006F7E52" w:rsidTr="00764E58">
        <w:trPr>
          <w:trHeight w:val="23"/>
        </w:trPr>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3</w:t>
            </w:r>
          </w:p>
        </w:tc>
        <w:tc>
          <w:tcPr>
            <w:tcW w:w="0" w:type="auto"/>
            <w:shd w:val="clear" w:color="auto" w:fill="auto"/>
          </w:tcPr>
          <w:p w:rsidR="00646EE1" w:rsidRPr="006F7E52"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r>
      <w:tr w:rsidR="00A8791D" w:rsidRPr="006F7E52" w:rsidTr="00764E58">
        <w:trPr>
          <w:trHeight w:val="23"/>
        </w:trPr>
        <w:tc>
          <w:tcPr>
            <w:tcW w:w="0" w:type="auto"/>
            <w:gridSpan w:val="4"/>
            <w:shd w:val="clear" w:color="auto" w:fill="FFFFFF" w:themeFill="background1"/>
          </w:tcPr>
          <w:p w:rsidR="00A8791D" w:rsidRPr="006F7E52"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lang w:val="en-US"/>
              </w:rPr>
              <w:t xml:space="preserve">1 </w:t>
            </w:r>
            <w:r w:rsidR="00A8791D" w:rsidRPr="006F7E52">
              <w:rPr>
                <w:rFonts w:ascii="Times New Roman" w:hAnsi="Times New Roman" w:cs="Times New Roman"/>
                <w:b/>
                <w:bCs/>
                <w:sz w:val="24"/>
                <w:szCs w:val="24"/>
              </w:rPr>
              <w:t>семестр</w:t>
            </w:r>
          </w:p>
        </w:tc>
      </w:tr>
      <w:tr w:rsidR="00A661AF" w:rsidRPr="006F7E52" w:rsidTr="003C1731">
        <w:trPr>
          <w:trHeight w:val="1240"/>
        </w:trPr>
        <w:tc>
          <w:tcPr>
            <w:tcW w:w="0" w:type="auto"/>
            <w:gridSpan w:val="2"/>
            <w:shd w:val="clear" w:color="auto" w:fill="auto"/>
          </w:tcPr>
          <w:p w:rsidR="00764E58" w:rsidRPr="006F7E52" w:rsidRDefault="00764E58" w:rsidP="003C1731">
            <w:pPr>
              <w:pStyle w:val="4"/>
            </w:pPr>
            <w:r w:rsidRPr="006F7E52">
              <w:t>Раздел 1. Повторение курса математики основной школы</w:t>
            </w:r>
          </w:p>
        </w:tc>
        <w:tc>
          <w:tcPr>
            <w:tcW w:w="0" w:type="auto"/>
            <w:shd w:val="clear" w:color="auto" w:fill="auto"/>
          </w:tcPr>
          <w:p w:rsidR="00764E58" w:rsidRPr="006F7E52" w:rsidRDefault="00CF5F9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6</w:t>
            </w:r>
          </w:p>
        </w:tc>
        <w:tc>
          <w:tcPr>
            <w:tcW w:w="0" w:type="auto"/>
            <w:shd w:val="clear" w:color="auto" w:fill="auto"/>
          </w:tcPr>
          <w:p w:rsidR="00764E58" w:rsidRPr="006F7E52"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764E58" w:rsidRPr="006F7E52" w:rsidTr="003C1731">
        <w:trPr>
          <w:trHeight w:val="23"/>
        </w:trPr>
        <w:tc>
          <w:tcPr>
            <w:tcW w:w="0" w:type="auto"/>
            <w:vMerge w:val="restart"/>
            <w:shd w:val="clear" w:color="auto" w:fill="auto"/>
          </w:tcPr>
          <w:p w:rsidR="00D601D2" w:rsidRPr="006F7E52"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1.1</w:t>
            </w:r>
            <w:r w:rsidR="003C1731" w:rsidRPr="006F7E52">
              <w:rPr>
                <w:rFonts w:ascii="Times New Roman" w:hAnsi="Times New Roman" w:cs="Times New Roman"/>
                <w:b/>
                <w:bCs/>
                <w:sz w:val="24"/>
                <w:szCs w:val="24"/>
              </w:rPr>
              <w:t xml:space="preserve">. </w:t>
            </w:r>
            <w:r w:rsidRPr="006F7E52">
              <w:rPr>
                <w:rFonts w:ascii="Times New Roman" w:hAnsi="Times New Roman" w:cs="Times New Roman"/>
                <w:b/>
                <w:bCs/>
                <w:sz w:val="24"/>
                <w:szCs w:val="24"/>
              </w:rPr>
              <w:t>Числа и вычисления. Выражения и преобразования</w:t>
            </w:r>
            <w:r w:rsidR="00CF5F9D" w:rsidRPr="006F7E52">
              <w:rPr>
                <w:rFonts w:ascii="Times New Roman" w:hAnsi="Times New Roman" w:cs="Times New Roman"/>
                <w:b/>
                <w:bCs/>
                <w:sz w:val="24"/>
                <w:szCs w:val="24"/>
              </w:rPr>
              <w:t>. Уравнения и неравенства. Системы уравнений и неравенств</w:t>
            </w:r>
          </w:p>
        </w:tc>
        <w:tc>
          <w:tcPr>
            <w:tcW w:w="0" w:type="auto"/>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Содержание учебн</w:t>
            </w:r>
            <w:r w:rsidR="00AE672D" w:rsidRPr="006F7E52">
              <w:rPr>
                <w:rFonts w:ascii="Times New Roman" w:eastAsia="Times New Roman" w:hAnsi="Times New Roman" w:cs="Times New Roman"/>
                <w:b/>
                <w:bCs/>
                <w:sz w:val="24"/>
                <w:szCs w:val="24"/>
              </w:rPr>
              <w:t xml:space="preserve">ого материала </w:t>
            </w:r>
          </w:p>
        </w:tc>
        <w:tc>
          <w:tcPr>
            <w:tcW w:w="0" w:type="auto"/>
            <w:vMerge w:val="restart"/>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D601D2" w:rsidRPr="006F7E52"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02147D" w:rsidRPr="006F7E52" w:rsidTr="00310318">
        <w:trPr>
          <w:trHeight w:val="1769"/>
        </w:trPr>
        <w:tc>
          <w:tcPr>
            <w:tcW w:w="0" w:type="auto"/>
            <w:vMerge/>
            <w:shd w:val="clear" w:color="auto" w:fill="auto"/>
          </w:tcPr>
          <w:p w:rsidR="0002147D" w:rsidRPr="006F7E52" w:rsidRDefault="0002147D"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2147D" w:rsidRPr="006F7E52" w:rsidRDefault="0002147D" w:rsidP="00021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Линейные, квадратные, дробно-линейные уравнения и неравенства. Способы решения систем уравнений и неравенств</w:t>
            </w:r>
          </w:p>
          <w:p w:rsidR="0002147D" w:rsidRPr="006F7E52" w:rsidRDefault="0002147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02147D" w:rsidRPr="006F7E52" w:rsidRDefault="0002147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2147D" w:rsidRPr="006F7E52" w:rsidRDefault="0002147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6F7E52" w:rsidTr="003C1731">
        <w:trPr>
          <w:trHeight w:val="23"/>
        </w:trPr>
        <w:tc>
          <w:tcPr>
            <w:tcW w:w="0" w:type="auto"/>
            <w:vMerge w:val="restart"/>
            <w:shd w:val="clear" w:color="auto" w:fill="auto"/>
          </w:tcPr>
          <w:p w:rsidR="00D601D2" w:rsidRPr="006F7E52" w:rsidRDefault="00CF5F9D"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1.2</w:t>
            </w:r>
            <w:r w:rsidR="003C1731" w:rsidRPr="006F7E52">
              <w:rPr>
                <w:rFonts w:ascii="Times New Roman" w:hAnsi="Times New Roman" w:cs="Times New Roman"/>
                <w:b/>
                <w:bCs/>
                <w:sz w:val="24"/>
                <w:szCs w:val="24"/>
              </w:rPr>
              <w:t xml:space="preserve">. </w:t>
            </w:r>
            <w:r w:rsidR="00D601D2" w:rsidRPr="006F7E52">
              <w:rPr>
                <w:rFonts w:ascii="Times New Roman" w:hAnsi="Times New Roman" w:cs="Times New Roman"/>
                <w:b/>
                <w:bCs/>
                <w:sz w:val="24"/>
                <w:szCs w:val="24"/>
              </w:rPr>
              <w:t>Геометрия на плоскости</w:t>
            </w:r>
          </w:p>
        </w:tc>
        <w:tc>
          <w:tcPr>
            <w:tcW w:w="0" w:type="auto"/>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Содержание учебн</w:t>
            </w:r>
            <w:r w:rsidR="00AE672D" w:rsidRPr="006F7E52">
              <w:rPr>
                <w:rFonts w:ascii="Times New Roman" w:eastAsia="Times New Roman" w:hAnsi="Times New Roman" w:cs="Times New Roman"/>
                <w:b/>
                <w:bCs/>
                <w:sz w:val="24"/>
                <w:szCs w:val="24"/>
              </w:rPr>
              <w:t xml:space="preserve">ого материала </w:t>
            </w:r>
          </w:p>
        </w:tc>
        <w:tc>
          <w:tcPr>
            <w:tcW w:w="0" w:type="auto"/>
            <w:vMerge w:val="restart"/>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D601D2" w:rsidRPr="006F7E52"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764E58" w:rsidRPr="006F7E52" w:rsidTr="003C1731">
        <w:trPr>
          <w:trHeight w:val="23"/>
        </w:trPr>
        <w:tc>
          <w:tcPr>
            <w:tcW w:w="0" w:type="auto"/>
            <w:vMerge/>
            <w:shd w:val="clear" w:color="auto" w:fill="auto"/>
          </w:tcPr>
          <w:p w:rsidR="00D601D2" w:rsidRPr="006F7E52"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6F7E52"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6F7E52" w:rsidTr="003C1731">
        <w:trPr>
          <w:trHeight w:val="70"/>
        </w:trPr>
        <w:tc>
          <w:tcPr>
            <w:tcW w:w="0" w:type="auto"/>
            <w:vMerge w:val="restart"/>
            <w:shd w:val="clear" w:color="auto" w:fill="auto"/>
          </w:tcPr>
          <w:p w:rsidR="000B2506" w:rsidRPr="006F7E52" w:rsidRDefault="00CF5F9D"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1.3</w:t>
            </w:r>
            <w:r w:rsidR="003C1731" w:rsidRPr="006F7E52">
              <w:rPr>
                <w:rFonts w:ascii="Times New Roman" w:hAnsi="Times New Roman" w:cs="Times New Roman"/>
                <w:b/>
                <w:bCs/>
                <w:sz w:val="24"/>
                <w:szCs w:val="24"/>
              </w:rPr>
              <w:t>.</w:t>
            </w:r>
            <w:r w:rsidR="000B2506" w:rsidRPr="006F7E52">
              <w:rPr>
                <w:rFonts w:ascii="Times New Roman" w:hAnsi="Times New Roman" w:cs="Times New Roman"/>
                <w:b/>
                <w:bCs/>
                <w:sz w:val="24"/>
                <w:szCs w:val="24"/>
              </w:rPr>
              <w:t xml:space="preserve"> Входной контроль</w:t>
            </w:r>
          </w:p>
        </w:tc>
        <w:tc>
          <w:tcPr>
            <w:tcW w:w="0" w:type="auto"/>
            <w:shd w:val="clear" w:color="auto" w:fill="auto"/>
          </w:tcPr>
          <w:p w:rsidR="000B2506" w:rsidRPr="006F7E52"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Содержание учебн</w:t>
            </w:r>
            <w:r w:rsidR="00AE672D" w:rsidRPr="006F7E52">
              <w:rPr>
                <w:rFonts w:ascii="Times New Roman" w:eastAsia="Times New Roman" w:hAnsi="Times New Roman" w:cs="Times New Roman"/>
                <w:b/>
                <w:bCs/>
                <w:sz w:val="24"/>
                <w:szCs w:val="24"/>
              </w:rPr>
              <w:t>ого материала</w:t>
            </w:r>
          </w:p>
        </w:tc>
        <w:tc>
          <w:tcPr>
            <w:tcW w:w="0" w:type="auto"/>
            <w:vMerge w:val="restart"/>
            <w:shd w:val="clear" w:color="auto" w:fill="auto"/>
          </w:tcPr>
          <w:p w:rsidR="000B2506" w:rsidRPr="006F7E52"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0B2506" w:rsidRPr="006F7E52"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764E58" w:rsidRPr="006F7E52" w:rsidTr="003C1731">
        <w:trPr>
          <w:trHeight w:val="1200"/>
        </w:trPr>
        <w:tc>
          <w:tcPr>
            <w:tcW w:w="0" w:type="auto"/>
            <w:vMerge/>
            <w:shd w:val="clear" w:color="auto" w:fill="auto"/>
          </w:tcPr>
          <w:p w:rsidR="000B2506" w:rsidRPr="006F7E52" w:rsidRDefault="000B2506"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Pr="006F7E52"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6F7E52">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0B2506" w:rsidRPr="006F7E52"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6F7E52"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6F7E52" w:rsidTr="003C1731">
        <w:trPr>
          <w:trHeight w:val="23"/>
        </w:trPr>
        <w:tc>
          <w:tcPr>
            <w:tcW w:w="0" w:type="auto"/>
            <w:vMerge/>
            <w:shd w:val="clear" w:color="auto" w:fill="auto"/>
          </w:tcPr>
          <w:p w:rsidR="00D601D2" w:rsidRPr="006F7E52"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D601D2" w:rsidRPr="006F7E52"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6F7E52"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A661AF" w:rsidRPr="006F7E52" w:rsidTr="003C1731">
        <w:trPr>
          <w:trHeight w:val="461"/>
        </w:trPr>
        <w:tc>
          <w:tcPr>
            <w:tcW w:w="0" w:type="auto"/>
            <w:gridSpan w:val="2"/>
            <w:shd w:val="clear" w:color="auto" w:fill="auto"/>
          </w:tcPr>
          <w:p w:rsidR="00764E58" w:rsidRPr="006F7E52" w:rsidRDefault="00764E58"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lastRenderedPageBreak/>
              <w:t>Раздел 2.</w:t>
            </w:r>
            <w:r w:rsidR="00CF5F9D" w:rsidRPr="006F7E52">
              <w:rPr>
                <w:rFonts w:ascii="Times New Roman" w:hAnsi="Times New Roman" w:cs="Times New Roman"/>
                <w:b/>
                <w:sz w:val="24"/>
                <w:szCs w:val="24"/>
              </w:rPr>
              <w:t xml:space="preserve"> Числа и вычисления</w:t>
            </w:r>
          </w:p>
        </w:tc>
        <w:tc>
          <w:tcPr>
            <w:tcW w:w="0" w:type="auto"/>
            <w:shd w:val="clear" w:color="auto" w:fill="auto"/>
          </w:tcPr>
          <w:p w:rsidR="00764E58" w:rsidRPr="006F7E52" w:rsidRDefault="00FF73B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10</w:t>
            </w:r>
          </w:p>
        </w:tc>
        <w:tc>
          <w:tcPr>
            <w:tcW w:w="0" w:type="auto"/>
            <w:shd w:val="clear" w:color="auto" w:fill="auto"/>
          </w:tcPr>
          <w:p w:rsidR="00764E58" w:rsidRPr="006F7E52"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FF73B8" w:rsidRPr="006F7E52" w:rsidTr="003C1731">
        <w:trPr>
          <w:trHeight w:val="45"/>
        </w:trPr>
        <w:tc>
          <w:tcPr>
            <w:tcW w:w="0" w:type="auto"/>
            <w:vMerge w:val="restart"/>
            <w:shd w:val="clear" w:color="auto" w:fill="auto"/>
          </w:tcPr>
          <w:p w:rsidR="00FF73B8" w:rsidRPr="006F7E52" w:rsidRDefault="00FF73B8"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2.1. Целые и рациональ</w:t>
            </w:r>
            <w:r w:rsidR="0002147D" w:rsidRPr="006F7E52">
              <w:rPr>
                <w:rFonts w:ascii="Times New Roman" w:hAnsi="Times New Roman" w:cs="Times New Roman"/>
                <w:b/>
                <w:bCs/>
                <w:sz w:val="24"/>
                <w:szCs w:val="24"/>
              </w:rPr>
              <w:t>ные числа. Действительные числа</w:t>
            </w:r>
          </w:p>
        </w:tc>
        <w:tc>
          <w:tcPr>
            <w:tcW w:w="0" w:type="auto"/>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6F7E52">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FF73B8" w:rsidRPr="006F7E52" w:rsidTr="003C1731">
        <w:trPr>
          <w:trHeight w:val="45"/>
        </w:trPr>
        <w:tc>
          <w:tcPr>
            <w:tcW w:w="0" w:type="auto"/>
            <w:vMerge/>
            <w:shd w:val="clear" w:color="auto" w:fill="auto"/>
          </w:tcPr>
          <w:p w:rsidR="00FF73B8" w:rsidRPr="006F7E52" w:rsidRDefault="00FF73B8"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6F7E52">
              <w:rPr>
                <w:rFonts w:ascii="Times New Roman" w:eastAsia="Times New Roman" w:hAnsi="Times New Roman" w:cs="Times New Roman"/>
                <w:bCs/>
                <w:sz w:val="24"/>
                <w:szCs w:val="24"/>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Применение дробей и процентов для решения прикладных задач.</w:t>
            </w:r>
          </w:p>
        </w:tc>
        <w:tc>
          <w:tcPr>
            <w:tcW w:w="0" w:type="auto"/>
            <w:vMerge/>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5"/>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 xml:space="preserve">Тема 2.2. Арифметический корень натуральной степени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CF5F9D"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7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sz w:val="24"/>
                <w:szCs w:val="24"/>
              </w:rPr>
              <w:t xml:space="preserve">Понятие корня </w:t>
            </w:r>
            <w:r w:rsidRPr="006F7E52">
              <w:rPr>
                <w:rFonts w:ascii="Times New Roman" w:hAnsi="Times New Roman" w:cs="Times New Roman"/>
                <w:sz w:val="24"/>
                <w:szCs w:val="24"/>
                <w:lang w:val="en-US"/>
              </w:rPr>
              <w:t>n</w:t>
            </w:r>
            <w:r w:rsidRPr="006F7E52">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12"/>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2.3. Степень с рациональным и действительными показателями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vAlign w:val="center"/>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5"/>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F7E52">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5"/>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FF73B8" w:rsidRPr="006F7E52" w:rsidTr="003C1731">
        <w:trPr>
          <w:trHeight w:val="45"/>
        </w:trPr>
        <w:tc>
          <w:tcPr>
            <w:tcW w:w="0" w:type="auto"/>
            <w:vMerge w:val="restart"/>
            <w:shd w:val="clear" w:color="auto" w:fill="auto"/>
          </w:tcPr>
          <w:p w:rsidR="00FF73B8" w:rsidRPr="006F7E52" w:rsidRDefault="00FF73B8"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sz w:val="24"/>
                <w:szCs w:val="24"/>
              </w:rPr>
              <w:t>Тема 2.4 Числовые последовательности и спос</w:t>
            </w:r>
            <w:r w:rsidR="0002147D" w:rsidRPr="006F7E52">
              <w:rPr>
                <w:rFonts w:ascii="Times New Roman" w:hAnsi="Times New Roman" w:cs="Times New Roman"/>
                <w:b/>
                <w:sz w:val="24"/>
                <w:szCs w:val="24"/>
              </w:rPr>
              <w:t>обы задания последовательностей</w:t>
            </w:r>
          </w:p>
        </w:tc>
        <w:tc>
          <w:tcPr>
            <w:tcW w:w="0" w:type="auto"/>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FF73B8" w:rsidRPr="006F7E52" w:rsidRDefault="00FF73B8" w:rsidP="00FF73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FF73B8" w:rsidRPr="006F7E52" w:rsidTr="003C1731">
        <w:trPr>
          <w:trHeight w:val="45"/>
        </w:trPr>
        <w:tc>
          <w:tcPr>
            <w:tcW w:w="0" w:type="auto"/>
            <w:vMerge/>
            <w:shd w:val="clear" w:color="auto" w:fill="auto"/>
          </w:tcPr>
          <w:p w:rsidR="00FF73B8" w:rsidRPr="006F7E52" w:rsidRDefault="00FF73B8" w:rsidP="00CF5F9D">
            <w:pPr>
              <w:snapToGrid w:val="0"/>
              <w:spacing w:after="0" w:line="240" w:lineRule="auto"/>
              <w:rPr>
                <w:rFonts w:ascii="Times New Roman" w:hAnsi="Times New Roman" w:cs="Times New Roman"/>
                <w:sz w:val="24"/>
                <w:szCs w:val="24"/>
              </w:rPr>
            </w:pPr>
          </w:p>
        </w:tc>
        <w:tc>
          <w:tcPr>
            <w:tcW w:w="0" w:type="auto"/>
            <w:shd w:val="clear" w:color="auto" w:fill="auto"/>
          </w:tcPr>
          <w:p w:rsidR="00FF73B8" w:rsidRPr="006F7E52" w:rsidRDefault="0002147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c>
          <w:tcPr>
            <w:tcW w:w="0" w:type="auto"/>
            <w:vMerge/>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FF73B8"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696"/>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3. Степенная функция</w:t>
            </w:r>
          </w:p>
        </w:tc>
        <w:tc>
          <w:tcPr>
            <w:tcW w:w="0" w:type="auto"/>
            <w:shd w:val="clear" w:color="auto" w:fill="auto"/>
          </w:tcPr>
          <w:p w:rsidR="00CF5F9D" w:rsidRPr="006F7E52" w:rsidRDefault="00FF73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6</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1.1, ПК 1.2,</w:t>
            </w:r>
          </w:p>
        </w:tc>
      </w:tr>
      <w:tr w:rsidR="00CF5F9D" w:rsidRPr="006F7E52" w:rsidTr="003C1731">
        <w:trPr>
          <w:trHeight w:val="11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eastAsia="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009"/>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pStyle w:val="aff"/>
              <w:spacing w:line="240" w:lineRule="auto"/>
              <w:rPr>
                <w:szCs w:val="24"/>
              </w:rPr>
            </w:pPr>
          </w:p>
        </w:tc>
      </w:tr>
      <w:tr w:rsidR="00CF5F9D" w:rsidRPr="006F7E52" w:rsidTr="003C1731">
        <w:trPr>
          <w:trHeight w:val="123"/>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lastRenderedPageBreak/>
              <w:t>Тема 3.2. Иррациональные уравнения и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CF5F9D" w:rsidRPr="006F7E52" w:rsidRDefault="00FF73B8" w:rsidP="00CF5F9D">
            <w:pPr>
              <w:pStyle w:val="af4"/>
              <w:spacing w:after="0"/>
              <w:jc w:val="center"/>
              <w:rPr>
                <w:lang w:eastAsia="zh-CN"/>
              </w:rPr>
            </w:pPr>
            <w:r w:rsidRPr="006F7E52">
              <w:rPr>
                <w:lang w:eastAsia="zh-CN"/>
              </w:rPr>
              <w:t>4</w:t>
            </w:r>
          </w:p>
        </w:tc>
        <w:tc>
          <w:tcPr>
            <w:tcW w:w="0" w:type="auto"/>
            <w:vMerge w:val="restart"/>
            <w:shd w:val="clear" w:color="auto" w:fill="auto"/>
          </w:tcPr>
          <w:p w:rsidR="00CF5F9D" w:rsidRPr="006F7E52" w:rsidRDefault="00CF5F9D" w:rsidP="00CF5F9D">
            <w:pPr>
              <w:pStyle w:val="aff"/>
              <w:spacing w:line="240" w:lineRule="auto"/>
              <w:rPr>
                <w:b w:val="0"/>
                <w:szCs w:val="24"/>
              </w:rPr>
            </w:pPr>
            <w:r w:rsidRPr="006F7E52">
              <w:rPr>
                <w:b w:val="0"/>
                <w:bCs/>
                <w:szCs w:val="24"/>
              </w:rPr>
              <w:t>ОК-01, ОК-02, ОК-03, ОК-04, ОК-05, ОК-06, ОК-07</w:t>
            </w:r>
          </w:p>
        </w:tc>
      </w:tr>
      <w:tr w:rsidR="00CF5F9D" w:rsidRPr="006F7E52" w:rsidTr="003C1731">
        <w:trPr>
          <w:trHeight w:val="123"/>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CF5F9D" w:rsidRPr="006F7E52" w:rsidRDefault="00CF5F9D" w:rsidP="00CF5F9D">
            <w:pPr>
              <w:pStyle w:val="aff"/>
              <w:spacing w:line="240" w:lineRule="auto"/>
              <w:rPr>
                <w:b w:val="0"/>
                <w:szCs w:val="24"/>
              </w:rPr>
            </w:pPr>
          </w:p>
        </w:tc>
        <w:tc>
          <w:tcPr>
            <w:tcW w:w="0" w:type="auto"/>
            <w:vMerge/>
            <w:shd w:val="clear" w:color="auto" w:fill="auto"/>
          </w:tcPr>
          <w:p w:rsidR="00CF5F9D" w:rsidRPr="006F7E52" w:rsidRDefault="00CF5F9D" w:rsidP="00CF5F9D">
            <w:pPr>
              <w:pStyle w:val="aff"/>
              <w:spacing w:line="240" w:lineRule="auto"/>
              <w:rPr>
                <w:b w:val="0"/>
                <w:szCs w:val="24"/>
              </w:rPr>
            </w:pPr>
          </w:p>
        </w:tc>
      </w:tr>
      <w:tr w:rsidR="00CF5F9D" w:rsidRPr="006F7E52" w:rsidTr="003C1731">
        <w:trPr>
          <w:trHeight w:val="123"/>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CF5F9D" w:rsidRPr="006F7E52" w:rsidRDefault="00CF5F9D" w:rsidP="00CF5F9D">
            <w:pPr>
              <w:pStyle w:val="aff"/>
              <w:spacing w:line="240" w:lineRule="auto"/>
              <w:rPr>
                <w:b w:val="0"/>
                <w:szCs w:val="24"/>
              </w:rPr>
            </w:pPr>
          </w:p>
        </w:tc>
        <w:tc>
          <w:tcPr>
            <w:tcW w:w="0" w:type="auto"/>
            <w:vMerge/>
            <w:shd w:val="clear" w:color="auto" w:fill="auto"/>
          </w:tcPr>
          <w:p w:rsidR="00CF5F9D" w:rsidRPr="006F7E52" w:rsidRDefault="00CF5F9D" w:rsidP="00CF5F9D">
            <w:pPr>
              <w:pStyle w:val="aff"/>
              <w:spacing w:line="240" w:lineRule="auto"/>
              <w:rPr>
                <w:b w:val="0"/>
                <w:szCs w:val="24"/>
              </w:rPr>
            </w:pPr>
          </w:p>
        </w:tc>
      </w:tr>
      <w:tr w:rsidR="00CF5F9D" w:rsidRPr="006F7E52" w:rsidTr="003C1731">
        <w:trPr>
          <w:trHeight w:val="127"/>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Раздел 4. Показательная функция</w:t>
            </w:r>
          </w:p>
        </w:tc>
        <w:tc>
          <w:tcPr>
            <w:tcW w:w="0" w:type="auto"/>
            <w:shd w:val="clear" w:color="auto" w:fill="auto"/>
            <w:vAlign w:val="center"/>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 ПК 1.2,</w:t>
            </w:r>
          </w:p>
        </w:tc>
      </w:tr>
      <w:tr w:rsidR="00CF5F9D" w:rsidRPr="006F7E52" w:rsidTr="003C1731">
        <w:trPr>
          <w:trHeight w:val="127"/>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4.1. Показательная функция.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2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753"/>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4.2. Решение показательных уравнений.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 ПК 1.2,</w:t>
            </w:r>
          </w:p>
        </w:tc>
      </w:tr>
      <w:tr w:rsidR="00CF5F9D" w:rsidRPr="006F7E52" w:rsidTr="003C1731">
        <w:trPr>
          <w:trHeight w:val="713"/>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8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4.3. Показательные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8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8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70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4.4. Системы показательных уравнений неравенств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311"/>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070"/>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Раздел 5. Логарифмическая функция.</w:t>
            </w:r>
          </w:p>
        </w:tc>
        <w:tc>
          <w:tcPr>
            <w:tcW w:w="0" w:type="auto"/>
            <w:shd w:val="clear" w:color="auto" w:fill="auto"/>
            <w:vAlign w:val="center"/>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18</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 ПК 1.2, ПК 2.1, ПК 4.2</w:t>
            </w:r>
          </w:p>
        </w:tc>
      </w:tr>
      <w:tr w:rsidR="00CF5F9D" w:rsidRPr="006F7E52" w:rsidTr="003C1731">
        <w:trPr>
          <w:trHeight w:val="7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Тема 5.1. Логарифм числа. </w:t>
            </w:r>
            <w:r w:rsidRPr="006F7E52">
              <w:rPr>
                <w:rFonts w:ascii="Times New Roman" w:hAnsi="Times New Roman" w:cs="Times New Roman"/>
                <w:b/>
                <w:bCs/>
                <w:sz w:val="24"/>
                <w:szCs w:val="24"/>
              </w:rPr>
              <w:lastRenderedPageBreak/>
              <w:t>Десятичные и натуральные логарифмы.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 xml:space="preserve">ОК-01, ОК-02, ОК-03, </w:t>
            </w:r>
            <w:r w:rsidRPr="006F7E52">
              <w:rPr>
                <w:rFonts w:ascii="Times New Roman" w:hAnsi="Times New Roman" w:cs="Times New Roman"/>
                <w:bCs/>
                <w:sz w:val="24"/>
                <w:szCs w:val="24"/>
              </w:rPr>
              <w:lastRenderedPageBreak/>
              <w:t>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F5F9D" w:rsidRPr="006F7E52" w:rsidTr="003C1731">
        <w:trPr>
          <w:trHeight w:val="17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Логарифм числа. Основное логарифмическое тождество.</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6</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91"/>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5.2. Свойства логарифмов.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63"/>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34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5.3. Логарифмическая функция, её свойства и график.</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2.1</w:t>
            </w:r>
          </w:p>
        </w:tc>
      </w:tr>
      <w:tr w:rsidR="00CF5F9D" w:rsidRPr="006F7E52" w:rsidTr="003C1731">
        <w:trPr>
          <w:trHeight w:val="396"/>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27"/>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5.4. Логарифмические уравнения.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2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2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5.5. Логарифмические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318"/>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70"/>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6. Тригонометрические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36</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1.1, ПК 1.2, ПК 2.1, ПК 4.2</w:t>
            </w:r>
          </w:p>
        </w:tc>
      </w:tr>
      <w:tr w:rsidR="00CF5F9D" w:rsidRPr="006F7E52" w:rsidTr="003C1731">
        <w:trPr>
          <w:trHeight w:val="1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6.1. Тригонометрические функции. Радианная мера угла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0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lastRenderedPageBreak/>
              <w:t>Тема 6.2. Тождественные преобразования.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6</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0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38"/>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4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6.3. Тригонометрические уравнения и неравенства.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CF5F9D" w:rsidRPr="006F7E52" w:rsidTr="003C1731">
        <w:trPr>
          <w:trHeight w:val="46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Тригонометрические уравнения </w:t>
            </w:r>
            <w:proofErr w:type="spellStart"/>
            <w:r w:rsidRPr="006F7E52">
              <w:rPr>
                <w:rFonts w:ascii="Times New Roman" w:hAnsi="Times New Roman" w:cs="Times New Roman"/>
                <w:bCs/>
                <w:sz w:val="24"/>
                <w:szCs w:val="24"/>
              </w:rPr>
              <w:t>cosx</w:t>
            </w:r>
            <w:proofErr w:type="spellEnd"/>
            <w:r w:rsidRPr="006F7E52">
              <w:rPr>
                <w:rFonts w:ascii="Times New Roman" w:hAnsi="Times New Roman" w:cs="Times New Roman"/>
                <w:bCs/>
                <w:sz w:val="24"/>
                <w:szCs w:val="24"/>
              </w:rPr>
              <w:t xml:space="preserve"> = a. Тригонометрические уравнения </w:t>
            </w:r>
            <w:proofErr w:type="spellStart"/>
            <w:r w:rsidRPr="006F7E52">
              <w:rPr>
                <w:rFonts w:ascii="Times New Roman" w:hAnsi="Times New Roman" w:cs="Times New Roman"/>
                <w:bCs/>
                <w:sz w:val="24"/>
                <w:szCs w:val="24"/>
              </w:rPr>
              <w:t>sinx</w:t>
            </w:r>
            <w:proofErr w:type="spellEnd"/>
            <w:r w:rsidRPr="006F7E52">
              <w:rPr>
                <w:rFonts w:ascii="Times New Roman" w:hAnsi="Times New Roman" w:cs="Times New Roman"/>
                <w:bCs/>
                <w:sz w:val="24"/>
                <w:szCs w:val="24"/>
              </w:rPr>
              <w:t xml:space="preserve"> = a. Уравнение </w:t>
            </w:r>
            <w:proofErr w:type="spellStart"/>
            <w:r w:rsidRPr="006F7E52">
              <w:rPr>
                <w:rFonts w:ascii="Times New Roman" w:hAnsi="Times New Roman" w:cs="Times New Roman"/>
                <w:bCs/>
                <w:sz w:val="24"/>
                <w:szCs w:val="24"/>
              </w:rPr>
              <w:t>tgx</w:t>
            </w:r>
            <w:proofErr w:type="spellEnd"/>
            <w:r w:rsidRPr="006F7E52">
              <w:rPr>
                <w:rFonts w:ascii="Times New Roman" w:hAnsi="Times New Roman" w:cs="Times New Roman"/>
                <w:bCs/>
                <w:sz w:val="24"/>
                <w:szCs w:val="24"/>
              </w:rPr>
              <w:t xml:space="preserve">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8</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6.4. Свойства и графики тригонометрических функций.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837"/>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w:t>
            </w:r>
            <w:proofErr w:type="spellStart"/>
            <w:r w:rsidRPr="006F7E52">
              <w:rPr>
                <w:rFonts w:ascii="Times New Roman" w:hAnsi="Times New Roman" w:cs="Times New Roman"/>
                <w:bCs/>
                <w:sz w:val="24"/>
                <w:szCs w:val="24"/>
              </w:rPr>
              <w:t>соsx</w:t>
            </w:r>
            <w:proofErr w:type="spellEnd"/>
            <w:r w:rsidRPr="006F7E52">
              <w:rPr>
                <w:rFonts w:ascii="Times New Roman" w:hAnsi="Times New Roman" w:cs="Times New Roman"/>
                <w:bCs/>
                <w:sz w:val="24"/>
                <w:szCs w:val="24"/>
              </w:rPr>
              <w:t>, у=</w:t>
            </w:r>
            <w:proofErr w:type="spellStart"/>
            <w:r w:rsidRPr="006F7E52">
              <w:rPr>
                <w:rFonts w:ascii="Times New Roman" w:hAnsi="Times New Roman" w:cs="Times New Roman"/>
                <w:bCs/>
                <w:sz w:val="24"/>
                <w:szCs w:val="24"/>
              </w:rPr>
              <w:t>sinx</w:t>
            </w:r>
            <w:proofErr w:type="spellEnd"/>
            <w:r w:rsidRPr="006F7E52">
              <w:rPr>
                <w:rFonts w:ascii="Times New Roman" w:hAnsi="Times New Roman" w:cs="Times New Roman"/>
                <w:bCs/>
                <w:sz w:val="24"/>
                <w:szCs w:val="24"/>
              </w:rPr>
              <w:t>,  у=</w:t>
            </w:r>
            <w:proofErr w:type="spellStart"/>
            <w:r w:rsidRPr="006F7E52">
              <w:rPr>
                <w:rFonts w:ascii="Times New Roman" w:hAnsi="Times New Roman" w:cs="Times New Roman"/>
                <w:bCs/>
                <w:sz w:val="24"/>
                <w:szCs w:val="24"/>
              </w:rPr>
              <w:t>tgx</w:t>
            </w:r>
            <w:proofErr w:type="spellEnd"/>
            <w:r w:rsidRPr="006F7E52">
              <w:rPr>
                <w:rFonts w:ascii="Times New Roman" w:hAnsi="Times New Roman" w:cs="Times New Roman"/>
                <w:bCs/>
                <w:sz w:val="24"/>
                <w:szCs w:val="24"/>
              </w:rPr>
              <w:t>,  у=</w:t>
            </w:r>
            <w:proofErr w:type="spellStart"/>
            <w:r w:rsidRPr="006F7E52">
              <w:rPr>
                <w:rFonts w:ascii="Times New Roman" w:hAnsi="Times New Roman" w:cs="Times New Roman"/>
                <w:bCs/>
                <w:sz w:val="24"/>
                <w:szCs w:val="24"/>
              </w:rPr>
              <w:t>соsx</w:t>
            </w:r>
            <w:proofErr w:type="spellEnd"/>
            <w:r w:rsidRPr="006F7E52">
              <w:rPr>
                <w:rFonts w:ascii="Times New Roman" w:hAnsi="Times New Roman" w:cs="Times New Roman"/>
                <w:bCs/>
                <w:sz w:val="24"/>
                <w:szCs w:val="24"/>
              </w:rPr>
              <w:t>, у=</w:t>
            </w:r>
            <w:proofErr w:type="spellStart"/>
            <w:r w:rsidRPr="006F7E52">
              <w:rPr>
                <w:rFonts w:ascii="Times New Roman" w:hAnsi="Times New Roman" w:cs="Times New Roman"/>
                <w:bCs/>
                <w:sz w:val="24"/>
                <w:szCs w:val="24"/>
              </w:rPr>
              <w:t>sinx</w:t>
            </w:r>
            <w:proofErr w:type="spellEnd"/>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6.5.Преобразование графиков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ПК 1.1, ПК 1.2,</w:t>
            </w:r>
          </w:p>
        </w:tc>
      </w:tr>
      <w:tr w:rsidR="00CF5F9D" w:rsidRPr="006F7E52" w:rsidTr="003C1731">
        <w:trPr>
          <w:trHeight w:val="36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6.6. Описание производственных процессов с помощью графиков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1.1, ПК 1.2</w:t>
            </w:r>
          </w:p>
        </w:tc>
      </w:tr>
      <w:tr w:rsidR="00CF5F9D" w:rsidRPr="006F7E52" w:rsidTr="003C1731">
        <w:trPr>
          <w:trHeight w:val="3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38"/>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 xml:space="preserve">Тема 6.7. Решение задач. Основы </w:t>
            </w:r>
            <w:r w:rsidRPr="006F7E52">
              <w:rPr>
                <w:rFonts w:ascii="Times New Roman" w:hAnsi="Times New Roman" w:cs="Times New Roman"/>
                <w:b/>
                <w:bCs/>
                <w:sz w:val="24"/>
                <w:szCs w:val="24"/>
              </w:rPr>
              <w:lastRenderedPageBreak/>
              <w:t>тригонометрии. Тригонометрические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 xml:space="preserve">ОК-01, ОК-02, ОК-03, </w:t>
            </w:r>
            <w:r w:rsidRPr="006F7E52">
              <w:rPr>
                <w:rFonts w:ascii="Times New Roman" w:hAnsi="Times New Roman" w:cs="Times New Roman"/>
                <w:bCs/>
                <w:sz w:val="24"/>
                <w:szCs w:val="24"/>
              </w:rPr>
              <w:lastRenderedPageBreak/>
              <w:t>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4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№14</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45"/>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lastRenderedPageBreak/>
              <w:t>Раздел 7. Комплексные числа</w:t>
            </w:r>
          </w:p>
        </w:tc>
        <w:tc>
          <w:tcPr>
            <w:tcW w:w="0" w:type="auto"/>
            <w:shd w:val="clear" w:color="auto" w:fill="auto"/>
            <w:vAlign w:val="center"/>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1.1,ПК 1.2</w:t>
            </w:r>
          </w:p>
        </w:tc>
      </w:tr>
      <w:tr w:rsidR="00CF5F9D" w:rsidRPr="006F7E52" w:rsidTr="003C1731">
        <w:trPr>
          <w:trHeight w:val="445"/>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7.1. Комплексные числа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4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7.2. Применение комплексных чисел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r w:rsidRPr="006F7E52">
              <w:rPr>
                <w:rFonts w:ascii="Times New Roman" w:hAnsi="Times New Roman" w:cs="Times New Roman"/>
                <w:bCs/>
                <w:sz w:val="24"/>
                <w:szCs w:val="24"/>
              </w:rPr>
              <w:t>.</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1.1,ПК 1.2</w:t>
            </w:r>
          </w:p>
        </w:tc>
      </w:tr>
      <w:tr w:rsidR="00CF5F9D" w:rsidRPr="006F7E52" w:rsidTr="003C1731">
        <w:trPr>
          <w:trHeight w:val="842"/>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№15</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360"/>
        </w:trPr>
        <w:tc>
          <w:tcPr>
            <w:tcW w:w="0" w:type="auto"/>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Консультации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380"/>
        </w:trPr>
        <w:tc>
          <w:tcPr>
            <w:tcW w:w="0" w:type="auto"/>
            <w:gridSpan w:val="4"/>
            <w:shd w:val="clear" w:color="auto" w:fill="auto"/>
          </w:tcPr>
          <w:p w:rsidR="00CF5F9D" w:rsidRPr="006F7E52" w:rsidRDefault="00CF5F9D" w:rsidP="00CF5F9D">
            <w:pPr>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lang w:val="en-US"/>
              </w:rPr>
              <w:t xml:space="preserve">II </w:t>
            </w:r>
            <w:r w:rsidRPr="006F7E52">
              <w:rPr>
                <w:rFonts w:ascii="Times New Roman" w:hAnsi="Times New Roman" w:cs="Times New Roman"/>
                <w:b/>
                <w:bCs/>
                <w:sz w:val="24"/>
                <w:szCs w:val="24"/>
              </w:rPr>
              <w:t>семестр.</w:t>
            </w:r>
          </w:p>
        </w:tc>
      </w:tr>
      <w:tr w:rsidR="00CF5F9D" w:rsidRPr="006F7E52" w:rsidTr="003C1731">
        <w:trPr>
          <w:trHeight w:val="760"/>
        </w:trPr>
        <w:tc>
          <w:tcPr>
            <w:tcW w:w="0" w:type="auto"/>
            <w:gridSpan w:val="2"/>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8. Дифференциальное исчисление</w:t>
            </w:r>
          </w:p>
        </w:tc>
        <w:tc>
          <w:tcPr>
            <w:tcW w:w="0" w:type="auto"/>
            <w:shd w:val="clear" w:color="auto" w:fill="auto"/>
          </w:tcPr>
          <w:p w:rsidR="00CF5F9D" w:rsidRPr="006F7E52" w:rsidRDefault="00CF5F9D" w:rsidP="00CF5F9D">
            <w:pPr>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30</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 1.1, ПК 1.2,</w:t>
            </w:r>
          </w:p>
        </w:tc>
      </w:tr>
      <w:tr w:rsidR="00CF5F9D" w:rsidRPr="006F7E52" w:rsidTr="003C1731">
        <w:trPr>
          <w:trHeight w:val="2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Тема 8.1.Понятие производной.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snapToGrid w:val="0"/>
              <w:spacing w:after="0" w:line="240" w:lineRule="auto"/>
              <w:jc w:val="center"/>
              <w:rPr>
                <w:rFonts w:ascii="Times New Roman" w:hAnsi="Times New Roman" w:cs="Times New Roman"/>
                <w:bCs/>
                <w:sz w:val="24"/>
                <w:szCs w:val="24"/>
              </w:rPr>
            </w:pPr>
          </w:p>
        </w:tc>
      </w:tr>
      <w:tr w:rsidR="00CF5F9D" w:rsidRPr="006F7E52" w:rsidTr="003C1731">
        <w:trPr>
          <w:trHeight w:val="2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приводящие к </w:t>
            </w:r>
            <w:r w:rsidRPr="006F7E52">
              <w:rPr>
                <w:rFonts w:ascii="Times New Roman" w:hAnsi="Times New Roman" w:cs="Times New Roman"/>
                <w:bCs/>
                <w:sz w:val="24"/>
                <w:szCs w:val="24"/>
              </w:rPr>
              <w:lastRenderedPageBreak/>
              <w:t>понятию производной. Определение производной. Алгоритм отыскания производной.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CF5F9D" w:rsidRPr="006F7E52" w:rsidTr="003C1731">
        <w:trPr>
          <w:trHeight w:val="699"/>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Тема 8.2. Правила дифференцирования.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4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8.3. Производная сложной функции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p w:rsidR="00CF5F9D" w:rsidRPr="006F7E52" w:rsidRDefault="00CF5F9D" w:rsidP="00CF5F9D">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22"/>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81"/>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8.4. Понятие непрерывности функции. Метод интервалов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103"/>
        </w:trPr>
        <w:tc>
          <w:tcPr>
            <w:tcW w:w="0" w:type="auto"/>
            <w:vMerge/>
            <w:shd w:val="clear" w:color="auto" w:fill="auto"/>
          </w:tcPr>
          <w:p w:rsidR="00CF5F9D" w:rsidRPr="006F7E52" w:rsidRDefault="00CF5F9D" w:rsidP="00CF5F9D">
            <w:pPr>
              <w:snapToGrid w:val="0"/>
              <w:spacing w:after="0" w:line="240" w:lineRule="auto"/>
              <w:rPr>
                <w:rStyle w:val="a6"/>
                <w:rFonts w:ascii="Times New Roman" w:hAnsi="Times New Roman"/>
                <w:b/>
                <w:i w:val="0"/>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62"/>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sz w:val="24"/>
                <w:szCs w:val="24"/>
              </w:rPr>
              <w:t xml:space="preserve">Тема 8.5. </w:t>
            </w:r>
            <w:r w:rsidRPr="006F7E52">
              <w:rPr>
                <w:rFonts w:ascii="Times New Roman" w:hAnsi="Times New Roman" w:cs="Times New Roman"/>
                <w:b/>
                <w:bCs/>
                <w:sz w:val="24"/>
                <w:szCs w:val="24"/>
              </w:rPr>
              <w:t>Геометрический смысл производной</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2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 ПК 1.2,</w:t>
            </w:r>
          </w:p>
        </w:tc>
      </w:tr>
      <w:tr w:rsidR="00CF5F9D" w:rsidRPr="006F7E52" w:rsidTr="003C1731">
        <w:trPr>
          <w:trHeight w:val="12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 16</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8.7. Монотонность функции. Точки экстремума</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w:t>
            </w:r>
            <w:r w:rsidRPr="006F7E52">
              <w:rPr>
                <w:rFonts w:ascii="Times New Roman" w:hAnsi="Times New Roman" w:cs="Times New Roman"/>
                <w:bCs/>
                <w:sz w:val="24"/>
                <w:szCs w:val="24"/>
              </w:rPr>
              <w:lastRenderedPageBreak/>
              <w:t>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 xml:space="preserve">Тема 8.8. Исследование функций и построение графиков  </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8.9. Нахождение наибольшего и наименьшего значений функции»</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8.10.Нахождение оптимального результата с помощью производной в практических задачах</w:t>
            </w: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 ПК1.1</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 18</w:t>
            </w:r>
          </w:p>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8.11. Решение задач. Производная функции, ее применение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 ПК1.1</w:t>
            </w:r>
          </w:p>
        </w:tc>
      </w:tr>
      <w:tr w:rsidR="00CF5F9D" w:rsidRPr="006F7E52" w:rsidTr="003C1731">
        <w:trPr>
          <w:trHeight w:val="42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 19</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36"/>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9. Первообразная функции, ее применение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18</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6F7E52">
              <w:rPr>
                <w:rFonts w:ascii="Times New Roman" w:hAnsi="Times New Roman" w:cs="Times New Roman"/>
                <w:bCs/>
                <w:sz w:val="24"/>
                <w:szCs w:val="24"/>
              </w:rPr>
              <w:t>ПК1.1, ПК1.2, 4,2</w:t>
            </w:r>
          </w:p>
        </w:tc>
      </w:tr>
      <w:tr w:rsidR="00CF5F9D" w:rsidRPr="006F7E52" w:rsidTr="003C1731">
        <w:trPr>
          <w:trHeight w:val="436"/>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Тема 9.1. Первообразная </w:t>
            </w:r>
            <w:proofErr w:type="spellStart"/>
            <w:r w:rsidRPr="006F7E52">
              <w:rPr>
                <w:rFonts w:ascii="Times New Roman" w:hAnsi="Times New Roman" w:cs="Times New Roman"/>
                <w:b/>
                <w:bCs/>
                <w:sz w:val="24"/>
                <w:szCs w:val="24"/>
              </w:rPr>
              <w:t>функции.Правила</w:t>
            </w:r>
            <w:proofErr w:type="spellEnd"/>
            <w:r w:rsidRPr="006F7E52">
              <w:rPr>
                <w:rFonts w:ascii="Times New Roman" w:hAnsi="Times New Roman" w:cs="Times New Roman"/>
                <w:b/>
                <w:bCs/>
                <w:sz w:val="24"/>
                <w:szCs w:val="24"/>
              </w:rPr>
              <w:t xml:space="preserve"> нахождения первообразных.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CF5F9D" w:rsidRPr="006F7E52" w:rsidTr="003C1731">
        <w:trPr>
          <w:trHeight w:val="441"/>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r w:rsidRPr="006F7E52">
              <w:rPr>
                <w:rFonts w:ascii="Times New Roman" w:hAnsi="Times New Roman" w:cs="Times New Roman"/>
                <w:bCs/>
                <w:sz w:val="24"/>
                <w:szCs w:val="24"/>
              </w:rPr>
              <w:lastRenderedPageBreak/>
              <w:t>первообразной.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2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lastRenderedPageBreak/>
              <w:t>Тема 9.2. Площадь криволинейной трапеции. Формула Ньютона-Лейбница.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2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20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9.3. Неопределенный интеграл.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20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29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9.4. Определенный интеграл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F5F9D" w:rsidRPr="006F7E52" w:rsidTr="003C1731">
        <w:trPr>
          <w:trHeight w:val="2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21</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Определённый интеграл. Свойства определенного интеграла.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29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sz w:val="24"/>
                <w:szCs w:val="24"/>
              </w:rPr>
              <w:t>Тема 9.5. Площадь плоских фигур</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2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420"/>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sz w:val="24"/>
                <w:szCs w:val="24"/>
              </w:rPr>
              <w:t>Тема 9.6. Определенный интеграл в жизни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ПК1.1, ПК1.2</w:t>
            </w:r>
          </w:p>
        </w:tc>
      </w:tr>
      <w:tr w:rsidR="00CF5F9D" w:rsidRPr="006F7E52" w:rsidTr="003C1731">
        <w:trPr>
          <w:trHeight w:val="157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№21</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Вычисление определенного интеграла</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531"/>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9.7. Первообразная функции, ее применение. Решение задач</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4.2</w:t>
            </w:r>
          </w:p>
        </w:tc>
      </w:tr>
      <w:tr w:rsidR="00CF5F9D" w:rsidRPr="006F7E52" w:rsidTr="003C1731">
        <w:trPr>
          <w:trHeight w:val="53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№23</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531"/>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 xml:space="preserve">Раздел 10. Прямые и плоскости в пространстве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 ПК 1.1, ПК 1.2</w:t>
            </w:r>
          </w:p>
        </w:tc>
      </w:tr>
      <w:tr w:rsidR="00CF5F9D" w:rsidRPr="006F7E52" w:rsidTr="003C1731">
        <w:trPr>
          <w:trHeight w:val="18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Тема 10.1. Прямые и плоскости в </w:t>
            </w:r>
            <w:r w:rsidRPr="006F7E52">
              <w:rPr>
                <w:rFonts w:ascii="Times New Roman" w:hAnsi="Times New Roman" w:cs="Times New Roman"/>
                <w:b/>
                <w:bCs/>
                <w:sz w:val="24"/>
                <w:szCs w:val="24"/>
              </w:rPr>
              <w:lastRenderedPageBreak/>
              <w:t>пространстве.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 xml:space="preserve">ОК-01, ОК-02, ОК-03, </w:t>
            </w:r>
            <w:r w:rsidRPr="006F7E52">
              <w:rPr>
                <w:rFonts w:ascii="Times New Roman" w:hAnsi="Times New Roman" w:cs="Times New Roman"/>
                <w:bCs/>
                <w:sz w:val="24"/>
                <w:szCs w:val="24"/>
              </w:rPr>
              <w:lastRenderedPageBreak/>
              <w:t>ОК-04, ОК-05, ОК-06, ОК-07</w:t>
            </w:r>
          </w:p>
        </w:tc>
      </w:tr>
      <w:tr w:rsidR="00CF5F9D" w:rsidRPr="006F7E52" w:rsidTr="003C1731">
        <w:trPr>
          <w:trHeight w:val="18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F7E52">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3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10.2 Параллельность прямой и плоскости. Параллельность плоскостей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pStyle w:val="TableParagraph"/>
              <w:rPr>
                <w:rFonts w:ascii="Times New Roman" w:hAnsi="Times New Roman" w:cs="Times New Roman"/>
                <w:sz w:val="24"/>
                <w:szCs w:val="24"/>
              </w:rPr>
            </w:pPr>
            <w:r w:rsidRPr="006F7E52">
              <w:rPr>
                <w:rFonts w:ascii="Times New Roman" w:eastAsiaTheme="minorHAnsi"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441"/>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10.3 Перпендикулярность прямых, прямой и плоскости, плоскостей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44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tabs>
                <w:tab w:val="left" w:pos="2290"/>
                <w:tab w:val="left" w:pos="3344"/>
                <w:tab w:val="left" w:pos="4997"/>
                <w:tab w:val="left" w:pos="6038"/>
                <w:tab w:val="left" w:pos="8151"/>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Перпендикулярные прямые. </w:t>
            </w:r>
            <w:proofErr w:type="gramStart"/>
            <w:r w:rsidRPr="006F7E52">
              <w:rPr>
                <w:rFonts w:ascii="Times New Roman" w:eastAsiaTheme="minorHAnsi" w:hAnsi="Times New Roman" w:cs="Times New Roman"/>
                <w:bCs/>
                <w:sz w:val="24"/>
                <w:szCs w:val="24"/>
              </w:rPr>
              <w:t xml:space="preserve">Параллельные </w:t>
            </w:r>
            <w:r w:rsidR="00944D6E">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прямые</w:t>
            </w:r>
            <w:proofErr w:type="gramEnd"/>
            <w:r w:rsidRPr="006F7E52">
              <w:rPr>
                <w:rFonts w:ascii="Times New Roman" w:eastAsiaTheme="minorHAnsi" w:hAnsi="Times New Roman" w:cs="Times New Roman"/>
                <w:bCs/>
                <w:sz w:val="24"/>
                <w:szCs w:val="24"/>
              </w:rPr>
              <w:t>,</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перпендикулярные</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к</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плоскости. Признак перпендикулярности прямой и плоскости. Доказательство. Перпендикуляр</w:t>
            </w:r>
            <w:r w:rsidRPr="006F7E52">
              <w:rPr>
                <w:rFonts w:ascii="Times New Roman" w:eastAsiaTheme="minorHAnsi" w:hAnsi="Times New Roman" w:cs="Times New Roman"/>
                <w:bCs/>
                <w:sz w:val="24"/>
                <w:szCs w:val="24"/>
              </w:rPr>
              <w:tab/>
              <w:t>и наклонная. Перпендикулярные</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плоскости.</w:t>
            </w:r>
          </w:p>
          <w:p w:rsidR="00CF5F9D" w:rsidRPr="006F7E52" w:rsidRDefault="00CF5F9D" w:rsidP="00CF5F9D">
            <w:pPr>
              <w:pStyle w:val="TableParagraph"/>
              <w:tabs>
                <w:tab w:val="left" w:pos="1972"/>
                <w:tab w:val="left" w:pos="2395"/>
                <w:tab w:val="left" w:pos="3814"/>
                <w:tab w:val="left" w:pos="6038"/>
                <w:tab w:val="left" w:pos="7419"/>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Признак </w:t>
            </w:r>
            <w:r w:rsidRPr="006F7E52">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10.4.Теоремао трех </w:t>
            </w:r>
            <w:r w:rsidRPr="006F7E52">
              <w:rPr>
                <w:rFonts w:ascii="Times New Roman" w:hAnsi="Times New Roman" w:cs="Times New Roman"/>
                <w:b/>
                <w:bCs/>
                <w:sz w:val="24"/>
                <w:szCs w:val="24"/>
              </w:rPr>
              <w:t>перпендикулярах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4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6F7E52">
              <w:rPr>
                <w:rFonts w:ascii="Times New Roman" w:hAnsi="Times New Roman" w:cs="Times New Roman"/>
                <w:bCs/>
                <w:sz w:val="24"/>
                <w:szCs w:val="24"/>
              </w:rPr>
              <w:t>плоскостью. Угол между плоскостями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441"/>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10.5. Параллельные, перпендикулярные, скрещивающиеся прямые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1.1,1.2</w:t>
            </w:r>
          </w:p>
        </w:tc>
      </w:tr>
      <w:tr w:rsidR="00CF5F9D" w:rsidRPr="006F7E52" w:rsidTr="003C1731">
        <w:trPr>
          <w:trHeight w:val="44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tabs>
                <w:tab w:val="left" w:pos="1585"/>
                <w:tab w:val="left" w:pos="2343"/>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Практическая работа № 24</w:t>
            </w:r>
          </w:p>
          <w:p w:rsidR="00CF5F9D" w:rsidRPr="006F7E52" w:rsidRDefault="00CF5F9D" w:rsidP="00CF5F9D">
            <w:pPr>
              <w:pStyle w:val="TableParagraph"/>
              <w:tabs>
                <w:tab w:val="left" w:pos="1585"/>
                <w:tab w:val="left" w:pos="2343"/>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Аксиомы</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стереометрии.</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Перпендикулярность</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441"/>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lastRenderedPageBreak/>
              <w:t>Раздел 11. Векторы и координаты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12</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1.1,1.2</w:t>
            </w: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11.1. </w:t>
            </w:r>
            <w:r w:rsidRPr="006F7E52">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F5F9D" w:rsidRPr="006F7E52" w:rsidTr="003C1731">
        <w:trPr>
          <w:trHeight w:val="18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Декартовы координаты в пространстве. Простейшие задачи в координатах.</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6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11.2. </w:t>
            </w:r>
            <w:r w:rsidRPr="006F7E52">
              <w:rPr>
                <w:rFonts w:ascii="Times New Roman" w:hAnsi="Times New Roman" w:cs="Times New Roman"/>
                <w:b/>
                <w:bCs/>
                <w:sz w:val="24"/>
                <w:szCs w:val="24"/>
              </w:rPr>
              <w:t>Векторы в пространстве. Угол между векторами. Скалярное произведение векторов</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3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Векторы в пространстве. Сложение и вычитание векторов. Умножение вектора на </w:t>
            </w:r>
            <w:r w:rsidRPr="006F7E52">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44"/>
        </w:trPr>
        <w:tc>
          <w:tcPr>
            <w:tcW w:w="0" w:type="auto"/>
            <w:vMerge w:val="restart"/>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r w:rsidRPr="006F7E52">
              <w:rPr>
                <w:rFonts w:ascii="Times New Roman" w:hAnsi="Times New Roman" w:cs="Times New Roman"/>
                <w:b/>
                <w:bCs/>
                <w:sz w:val="24"/>
                <w:szCs w:val="24"/>
              </w:rPr>
              <w:t>Тема 11.3. Практико-ориентированные задачи на векторы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ПК 1.1,1.2</w:t>
            </w:r>
          </w:p>
        </w:tc>
      </w:tr>
      <w:tr w:rsidR="00CF5F9D" w:rsidRPr="006F7E52" w:rsidTr="003C1731">
        <w:trPr>
          <w:trHeight w:val="418"/>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Практическое занятие №25-26. Практико-ориентированные задачи</w:t>
            </w:r>
            <w:r w:rsidR="009B5F46" w:rsidRPr="006F7E52">
              <w:rPr>
                <w:rFonts w:ascii="Times New Roman" w:hAnsi="Times New Roman" w:cs="Times New Roman"/>
                <w:bCs/>
                <w:sz w:val="24"/>
                <w:szCs w:val="24"/>
              </w:rPr>
              <w:t xml:space="preserve"> </w:t>
            </w:r>
            <w:r w:rsidRPr="006F7E52">
              <w:rPr>
                <w:rFonts w:ascii="Times New Roman" w:hAnsi="Times New Roman" w:cs="Times New Roman"/>
                <w:bCs/>
                <w:sz w:val="24"/>
                <w:szCs w:val="24"/>
              </w:rPr>
              <w:t>на векторы в плоскости в пространстве</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561"/>
        </w:trPr>
        <w:tc>
          <w:tcPr>
            <w:tcW w:w="0" w:type="auto"/>
            <w:gridSpan w:val="2"/>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Раздел 12. Многогранники и тела вращения</w:t>
            </w:r>
          </w:p>
        </w:tc>
        <w:tc>
          <w:tcPr>
            <w:tcW w:w="0" w:type="auto"/>
            <w:shd w:val="clear" w:color="auto" w:fill="auto"/>
          </w:tcPr>
          <w:p w:rsidR="00CF5F9D" w:rsidRPr="006F7E52" w:rsidRDefault="00774D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36</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 1.2, 2.1</w:t>
            </w:r>
          </w:p>
        </w:tc>
      </w:tr>
      <w:tr w:rsidR="00CF5F9D" w:rsidRPr="006F7E52" w:rsidTr="003C1731">
        <w:trPr>
          <w:trHeight w:val="16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12.1. Многогранники.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6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Понятие многогранника. Его элементы: вершин, ребра, грани. Диагональ.</w:t>
            </w:r>
            <w:r w:rsidR="003F31E4" w:rsidRPr="006F7E52">
              <w:rPr>
                <w:rFonts w:ascii="Times New Roman" w:eastAsiaTheme="minorHAnsi" w:hAnsi="Times New Roman" w:cs="Times New Roman"/>
                <w:bCs/>
                <w:sz w:val="24"/>
                <w:szCs w:val="24"/>
              </w:rPr>
              <w:t xml:space="preserve"> </w:t>
            </w:r>
            <w:r w:rsidRPr="006F7E52">
              <w:rPr>
                <w:rFonts w:ascii="Times New Roman" w:hAnsi="Times New Roman" w:cs="Times New Roman"/>
                <w:bCs/>
                <w:sz w:val="24"/>
                <w:szCs w:val="24"/>
              </w:rPr>
              <w:t>Сечение. Выпуклые и невыпуклые многогранники.</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3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12.2. Призма.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3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51"/>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lastRenderedPageBreak/>
              <w:t xml:space="preserve">Тема 12.3.Параллелепипед, куб. Течение куба, </w:t>
            </w:r>
            <w:r w:rsidRPr="006F7E52">
              <w:rPr>
                <w:rFonts w:ascii="Times New Roman" w:hAnsi="Times New Roman" w:cs="Times New Roman"/>
                <w:b/>
                <w:bCs/>
                <w:sz w:val="24"/>
                <w:szCs w:val="24"/>
              </w:rPr>
              <w:t>параллелепипеда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59"/>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hAnsi="Times New Roman" w:cs="Times New Roman"/>
                <w:sz w:val="24"/>
                <w:szCs w:val="24"/>
              </w:rPr>
            </w:pPr>
            <w:r w:rsidRPr="006F7E52">
              <w:rPr>
                <w:rFonts w:ascii="Times New Roman" w:eastAsiaTheme="minorHAnsi" w:hAnsi="Times New Roman" w:cs="Times New Roman"/>
                <w:bCs/>
                <w:sz w:val="24"/>
                <w:szCs w:val="24"/>
              </w:rPr>
              <w:t>Параллелепипед, свойства прямоугольного параллелепипеда, куб. Сечение куба, параллелепипеда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137"/>
        </w:trPr>
        <w:tc>
          <w:tcPr>
            <w:tcW w:w="0" w:type="auto"/>
            <w:vMerge w:val="restart"/>
            <w:shd w:val="clear" w:color="auto" w:fill="auto"/>
          </w:tcPr>
          <w:p w:rsidR="00CF5F9D" w:rsidRPr="006F7E52" w:rsidRDefault="00CF5F9D" w:rsidP="00CF5F9D">
            <w:pPr>
              <w:pStyle w:val="TableParagraph"/>
              <w:tabs>
                <w:tab w:val="left" w:pos="2544"/>
              </w:tabs>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12.4. Пирамида. </w:t>
            </w:r>
            <w:r w:rsidRPr="006F7E52">
              <w:rPr>
                <w:rFonts w:ascii="Times New Roman" w:hAnsi="Times New Roman" w:cs="Times New Roman"/>
                <w:b/>
                <w:bCs/>
                <w:sz w:val="24"/>
                <w:szCs w:val="24"/>
              </w:rPr>
              <w:t>Усеченная пирамида</w:t>
            </w: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6F7E52">
              <w:rPr>
                <w:rFonts w:ascii="Times New Roman" w:hAnsi="Times New Roman" w:cs="Times New Roman"/>
                <w:bCs/>
                <w:sz w:val="24"/>
                <w:szCs w:val="24"/>
              </w:rPr>
              <w:t>пирамида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152"/>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12.5. Боковая и полная поверхность призмы, пирамиды</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141"/>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 xml:space="preserve">Тема 12.6. Симметрия </w:t>
            </w:r>
            <w:proofErr w:type="spellStart"/>
            <w:r w:rsidRPr="006F7E52">
              <w:rPr>
                <w:rFonts w:ascii="Times New Roman" w:hAnsi="Times New Roman" w:cs="Times New Roman"/>
                <w:b/>
                <w:bCs/>
                <w:sz w:val="24"/>
                <w:szCs w:val="24"/>
              </w:rPr>
              <w:t>вкубе,параллелепипеде</w:t>
            </w:r>
            <w:proofErr w:type="spellEnd"/>
            <w:r w:rsidRPr="006F7E52">
              <w:rPr>
                <w:rFonts w:ascii="Times New Roman" w:hAnsi="Times New Roman" w:cs="Times New Roman"/>
                <w:b/>
                <w:bCs/>
                <w:sz w:val="24"/>
                <w:szCs w:val="24"/>
              </w:rPr>
              <w:t>, призме, пирамиде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960"/>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3F31E4">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Симметрия</w:t>
            </w:r>
            <w:r w:rsidR="003F31E4" w:rsidRPr="006F7E52">
              <w:rPr>
                <w:rFonts w:ascii="Times New Roman" w:eastAsiaTheme="minorHAnsi" w:hAnsi="Times New Roman" w:cs="Times New Roman"/>
                <w:bCs/>
                <w:sz w:val="24"/>
                <w:szCs w:val="24"/>
              </w:rPr>
              <w:t xml:space="preserve"> в пространстве: симметрия </w:t>
            </w:r>
            <w:r w:rsidRPr="006F7E52">
              <w:rPr>
                <w:rFonts w:ascii="Times New Roman" w:eastAsiaTheme="minorHAnsi" w:hAnsi="Times New Roman" w:cs="Times New Roman"/>
                <w:bCs/>
                <w:sz w:val="24"/>
                <w:szCs w:val="24"/>
              </w:rPr>
              <w:t>относительно</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точки,</w:t>
            </w:r>
            <w:r w:rsidR="003F31E4" w:rsidRPr="006F7E52">
              <w:rPr>
                <w:rFonts w:ascii="Times New Roman" w:eastAsiaTheme="minorHAnsi" w:hAnsi="Times New Roman" w:cs="Times New Roman"/>
                <w:bCs/>
                <w:sz w:val="24"/>
                <w:szCs w:val="24"/>
              </w:rPr>
              <w:t xml:space="preserve"> </w:t>
            </w:r>
            <w:r w:rsidRPr="006F7E52">
              <w:rPr>
                <w:rFonts w:ascii="Times New Roman" w:eastAsiaTheme="minorHAnsi" w:hAnsi="Times New Roman" w:cs="Times New Roman"/>
                <w:bCs/>
                <w:sz w:val="24"/>
                <w:szCs w:val="24"/>
              </w:rPr>
              <w:t>прямой, плоскости.</w:t>
            </w:r>
            <w:r w:rsidR="003F31E4" w:rsidRPr="006F7E52">
              <w:rPr>
                <w:rFonts w:ascii="Times New Roman" w:eastAsiaTheme="minorHAnsi" w:hAnsi="Times New Roman" w:cs="Times New Roman"/>
                <w:bCs/>
                <w:sz w:val="24"/>
                <w:szCs w:val="24"/>
              </w:rPr>
              <w:t xml:space="preserve"> Элементы симметрии в пирамидах, параллелепипедах, правильных многогранниках. </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 xml:space="preserve">Тема 12.7. Примеры симметрий в </w:t>
            </w:r>
            <w:r w:rsidRPr="006F7E52">
              <w:rPr>
                <w:rFonts w:ascii="Times New Roman" w:hAnsi="Times New Roman" w:cs="Times New Roman"/>
                <w:b/>
                <w:bCs/>
                <w:sz w:val="24"/>
                <w:szCs w:val="24"/>
              </w:rPr>
              <w:t>профессии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 ПК 1.2</w:t>
            </w:r>
          </w:p>
        </w:tc>
      </w:tr>
      <w:tr w:rsidR="00CF5F9D" w:rsidRPr="006F7E52" w:rsidTr="003C1731">
        <w:trPr>
          <w:trHeight w:val="297"/>
        </w:trPr>
        <w:tc>
          <w:tcPr>
            <w:tcW w:w="0" w:type="auto"/>
            <w:vMerge/>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№27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hAnsi="Times New Roman" w:cs="Times New Roman"/>
                <w:b/>
                <w:bCs/>
                <w:sz w:val="24"/>
                <w:szCs w:val="24"/>
              </w:rPr>
            </w:pPr>
            <w:r w:rsidRPr="006F7E52">
              <w:rPr>
                <w:rFonts w:ascii="Times New Roman" w:eastAsiaTheme="minorHAnsi" w:hAnsi="Times New Roman" w:cs="Times New Roman"/>
                <w:b/>
                <w:bCs/>
                <w:sz w:val="24"/>
                <w:szCs w:val="24"/>
              </w:rPr>
              <w:t>Тема 12.8. Правильные многогранники, их</w:t>
            </w:r>
            <w:r w:rsidR="004C4CF6" w:rsidRPr="006F7E52">
              <w:rPr>
                <w:rFonts w:ascii="Times New Roman" w:eastAsiaTheme="minorHAnsi" w:hAnsi="Times New Roman" w:cs="Times New Roman"/>
                <w:b/>
                <w:bCs/>
                <w:sz w:val="24"/>
                <w:szCs w:val="24"/>
              </w:rPr>
              <w:t xml:space="preserve"> </w:t>
            </w:r>
            <w:r w:rsidRPr="006F7E52">
              <w:rPr>
                <w:rFonts w:ascii="Times New Roman" w:hAnsi="Times New Roman" w:cs="Times New Roman"/>
                <w:b/>
                <w:bCs/>
                <w:sz w:val="24"/>
                <w:szCs w:val="24"/>
              </w:rPr>
              <w:t>свойства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w:t>
            </w:r>
            <w:r w:rsidR="004C4CF6" w:rsidRPr="006F7E52">
              <w:rPr>
                <w:rFonts w:ascii="Times New Roman" w:hAnsi="Times New Roman" w:cs="Times New Roman"/>
                <w:b/>
                <w:bCs/>
                <w:sz w:val="24"/>
                <w:szCs w:val="24"/>
              </w:rPr>
              <w:t xml:space="preserve"> </w:t>
            </w:r>
            <w:r w:rsidRPr="006F7E52">
              <w:rPr>
                <w:rFonts w:ascii="Times New Roman" w:hAnsi="Times New Roman" w:cs="Times New Roman"/>
                <w:b/>
                <w:bCs/>
                <w:sz w:val="24"/>
                <w:szCs w:val="24"/>
              </w:rPr>
              <w:t>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70"/>
        </w:trPr>
        <w:tc>
          <w:tcPr>
            <w:tcW w:w="0" w:type="auto"/>
            <w:vMerge/>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CF5F9D" w:rsidRPr="006F7E52" w:rsidTr="003C1731">
        <w:trPr>
          <w:trHeight w:val="102"/>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12.9. Цилиндр,</w:t>
            </w:r>
            <w:r w:rsidR="00C54A45" w:rsidRPr="006F7E52">
              <w:rPr>
                <w:rFonts w:ascii="Times New Roman" w:eastAsiaTheme="minorHAnsi" w:hAnsi="Times New Roman" w:cs="Times New Roman"/>
                <w:b/>
                <w:bCs/>
                <w:sz w:val="24"/>
                <w:szCs w:val="24"/>
              </w:rPr>
              <w:t xml:space="preserve"> </w:t>
            </w:r>
            <w:r w:rsidRPr="006F7E52">
              <w:rPr>
                <w:rFonts w:ascii="Times New Roman" w:eastAsiaTheme="minorHAnsi" w:hAnsi="Times New Roman" w:cs="Times New Roman"/>
                <w:b/>
                <w:bCs/>
                <w:sz w:val="24"/>
                <w:szCs w:val="24"/>
              </w:rPr>
              <w:t>его составляющие.</w:t>
            </w:r>
            <w:r w:rsidR="00C54A45" w:rsidRPr="006F7E52">
              <w:rPr>
                <w:rFonts w:ascii="Times New Roman" w:eastAsiaTheme="minorHAnsi" w:hAnsi="Times New Roman" w:cs="Times New Roman"/>
                <w:b/>
                <w:bCs/>
                <w:sz w:val="24"/>
                <w:szCs w:val="24"/>
              </w:rPr>
              <w:t xml:space="preserve"> </w:t>
            </w:r>
            <w:r w:rsidRPr="006F7E52">
              <w:rPr>
                <w:rFonts w:ascii="Times New Roman" w:eastAsiaTheme="minorHAnsi" w:hAnsi="Times New Roman" w:cs="Times New Roman"/>
                <w:b/>
                <w:bCs/>
                <w:sz w:val="24"/>
                <w:szCs w:val="24"/>
              </w:rPr>
              <w:t>Сечение цилиндра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Цилиндр и его эл</w:t>
            </w:r>
            <w:r w:rsidR="009B5F46" w:rsidRPr="006F7E52">
              <w:rPr>
                <w:rFonts w:ascii="Times New Roman" w:eastAsiaTheme="minorHAnsi" w:hAnsi="Times New Roman" w:cs="Times New Roman"/>
                <w:bCs/>
                <w:sz w:val="24"/>
                <w:szCs w:val="24"/>
              </w:rPr>
              <w:t>ементы. С</w:t>
            </w:r>
            <w:r w:rsidRPr="006F7E52">
              <w:rPr>
                <w:rFonts w:ascii="Times New Roman" w:eastAsiaTheme="minorHAnsi" w:hAnsi="Times New Roman" w:cs="Times New Roman"/>
                <w:bCs/>
                <w:sz w:val="24"/>
                <w:szCs w:val="24"/>
              </w:rPr>
              <w:t xml:space="preserve">ечение цилиндра (параллельное основания и оси). </w:t>
            </w:r>
            <w:r w:rsidRPr="006F7E52">
              <w:rPr>
                <w:rFonts w:ascii="Times New Roman" w:hAnsi="Times New Roman" w:cs="Times New Roman"/>
                <w:bCs/>
                <w:sz w:val="24"/>
                <w:szCs w:val="24"/>
              </w:rPr>
              <w:t>Развертка цилиндра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102"/>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12.10. Конус, его составляющие. Сечение конуса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9B5F46" w:rsidP="00CF5F9D">
            <w:pPr>
              <w:pStyle w:val="TableParagraph"/>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Конус и его элементы. С</w:t>
            </w:r>
            <w:r w:rsidR="00CF5F9D" w:rsidRPr="006F7E52">
              <w:rPr>
                <w:rFonts w:ascii="Times New Roman" w:eastAsiaTheme="minorHAnsi" w:hAnsi="Times New Roman" w:cs="Times New Roman"/>
                <w:bCs/>
                <w:sz w:val="24"/>
                <w:szCs w:val="24"/>
              </w:rPr>
              <w:t>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87"/>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12.11. Усеченный конус. Сечение усеченного конуса</w:t>
            </w:r>
          </w:p>
        </w:tc>
        <w:tc>
          <w:tcPr>
            <w:tcW w:w="0" w:type="auto"/>
            <w:shd w:val="clear" w:color="auto" w:fill="auto"/>
          </w:tcPr>
          <w:p w:rsidR="00CF5F9D" w:rsidRPr="006F7E52" w:rsidRDefault="00CF5F9D" w:rsidP="00CF5F9D">
            <w:pPr>
              <w:pStyle w:val="TableParagraph"/>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Calibri" w:hAnsi="Times New Roman" w:cs="Times New Roman"/>
                <w:bCs/>
                <w:sz w:val="24"/>
                <w:szCs w:val="24"/>
              </w:rPr>
              <w:t>Усеченный конус. Его образующая и высота. Сечение усеченного конуса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23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12.12.</w:t>
            </w:r>
            <w:r w:rsidRPr="006F7E52">
              <w:rPr>
                <w:rFonts w:ascii="Times New Roman" w:hAnsi="Times New Roman" w:cs="Times New Roman"/>
                <w:b/>
                <w:bCs/>
                <w:sz w:val="24"/>
                <w:szCs w:val="24"/>
              </w:rPr>
              <w:t>Шар и сфера, их сечения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 xml:space="preserve">ОК-01, ОК-02, ОК-03, </w:t>
            </w:r>
            <w:r w:rsidRPr="006F7E52">
              <w:rPr>
                <w:rFonts w:ascii="Times New Roman" w:hAnsi="Times New Roman" w:cs="Times New Roman"/>
                <w:bCs/>
                <w:sz w:val="24"/>
                <w:szCs w:val="24"/>
              </w:rPr>
              <w:lastRenderedPageBreak/>
              <w:t>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eastAsia="Calibri" w:hAnsi="Times New Roman" w:cs="Times New Roman"/>
                <w:bCs/>
                <w:sz w:val="24"/>
                <w:szCs w:val="24"/>
              </w:rPr>
              <w:t>Шар и сфера. Взаимное расположение сферы и плоскости. Сечение шара, сферы</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lastRenderedPageBreak/>
              <w:t>Тема 12.13. Понятие об объеме тела. Отношение объемов подобных тел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rPr>
                <w:rFonts w:ascii="Times New Roman" w:hAnsi="Times New Roman" w:cs="Times New Roman"/>
                <w:sz w:val="24"/>
                <w:szCs w:val="24"/>
              </w:rPr>
            </w:pPr>
            <w:r w:rsidRPr="006F7E52">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12.14.</w:t>
            </w:r>
            <w:r w:rsidRPr="006F7E52">
              <w:rPr>
                <w:rFonts w:ascii="Times New Roman" w:hAnsi="Times New Roman" w:cs="Times New Roman"/>
                <w:b/>
                <w:bCs/>
                <w:sz w:val="24"/>
                <w:szCs w:val="24"/>
              </w:rPr>
              <w:t>Объемы и площади поверхностей тел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774D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4</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774DB8" w:rsidRPr="006F7E52" w:rsidTr="00310318">
        <w:trPr>
          <w:trHeight w:val="1263"/>
        </w:trPr>
        <w:tc>
          <w:tcPr>
            <w:tcW w:w="0" w:type="auto"/>
            <w:vMerge/>
            <w:shd w:val="clear" w:color="auto" w:fill="auto"/>
          </w:tcPr>
          <w:p w:rsidR="00774DB8" w:rsidRPr="006F7E52" w:rsidRDefault="00774DB8"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774DB8" w:rsidRPr="006F7E52" w:rsidRDefault="00774DB8" w:rsidP="0077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 xml:space="preserve">Объемы пирамиды и конуса. Объем шара. </w:t>
            </w:r>
          </w:p>
          <w:p w:rsidR="00774DB8" w:rsidRPr="006F7E52" w:rsidRDefault="00774DB8" w:rsidP="0077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Объемы призмы и цилиндра.</w:t>
            </w:r>
          </w:p>
          <w:p w:rsidR="00774DB8" w:rsidRPr="006F7E52" w:rsidRDefault="00774DB8" w:rsidP="0077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Площади поверхностей тел.</w:t>
            </w:r>
          </w:p>
          <w:p w:rsidR="00774DB8" w:rsidRPr="006F7E52" w:rsidRDefault="00774DB8" w:rsidP="00774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vMerge/>
            <w:shd w:val="clear" w:color="auto" w:fill="auto"/>
          </w:tcPr>
          <w:p w:rsidR="00774DB8" w:rsidRPr="006F7E52" w:rsidRDefault="00774D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774DB8" w:rsidRPr="006F7E52" w:rsidRDefault="00774DB8"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12.15. Комбинации многогранников и</w:t>
            </w:r>
            <w:r w:rsidR="00774DB8" w:rsidRPr="006F7E52">
              <w:rPr>
                <w:rFonts w:ascii="Times New Roman" w:hAnsi="Times New Roman" w:cs="Times New Roman"/>
                <w:b/>
                <w:bCs/>
                <w:sz w:val="24"/>
                <w:szCs w:val="24"/>
              </w:rPr>
              <w:t xml:space="preserve"> </w:t>
            </w:r>
            <w:r w:rsidRPr="006F7E52">
              <w:rPr>
                <w:rFonts w:ascii="Times New Roman" w:hAnsi="Times New Roman" w:cs="Times New Roman"/>
                <w:b/>
                <w:bCs/>
                <w:sz w:val="24"/>
                <w:szCs w:val="24"/>
              </w:rPr>
              <w:t>тел вращения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ОК-01, ОК-02, ОК-03, ОК-04, ОК-05, ОК-06, ОК-07</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Комбинации многогранников и тел вращения</w:t>
            </w:r>
            <w:r w:rsidR="007119DF" w:rsidRPr="006F7E52">
              <w:rPr>
                <w:rFonts w:ascii="Times New Roman" w:hAnsi="Times New Roman" w:cs="Times New Roman"/>
                <w:bCs/>
                <w:sz w:val="24"/>
                <w:szCs w:val="24"/>
              </w:rPr>
              <w:t>. Многогранник, описанный около сферы, сфера, вписанная в многогранник, или тело вращения. Подобные тела в пространстве. Соотношение между площадями поверхностей, объемами подобных тел.</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148"/>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12.16.</w:t>
            </w:r>
            <w:r w:rsidR="007119DF" w:rsidRPr="006F7E52">
              <w:rPr>
                <w:rFonts w:ascii="Times New Roman" w:eastAsiaTheme="minorHAnsi" w:hAnsi="Times New Roman" w:cs="Times New Roman"/>
                <w:b/>
                <w:bCs/>
                <w:sz w:val="24"/>
                <w:szCs w:val="24"/>
              </w:rPr>
              <w:t xml:space="preserve"> </w:t>
            </w:r>
            <w:r w:rsidRPr="006F7E52">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1.2, ПК 2.1</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tabs>
                <w:tab w:val="left" w:pos="1831"/>
                <w:tab w:val="left" w:pos="3223"/>
              </w:tabs>
              <w:rPr>
                <w:rFonts w:ascii="Times New Roman" w:eastAsiaTheme="minorHAnsi" w:hAnsi="Times New Roman" w:cs="Times New Roman"/>
                <w:bCs/>
                <w:sz w:val="24"/>
                <w:szCs w:val="24"/>
              </w:rPr>
            </w:pPr>
            <w:r w:rsidRPr="006F7E52">
              <w:rPr>
                <w:rFonts w:ascii="Times New Roman" w:eastAsiaTheme="minorHAnsi" w:hAnsi="Times New Roman" w:cs="Times New Roman"/>
                <w:bCs/>
                <w:sz w:val="24"/>
                <w:szCs w:val="24"/>
              </w:rPr>
              <w:t>Практическая работа №28</w:t>
            </w:r>
          </w:p>
          <w:p w:rsidR="00CF5F9D" w:rsidRPr="006F7E52" w:rsidRDefault="00CF5F9D" w:rsidP="00CF5F9D">
            <w:pPr>
              <w:pStyle w:val="TableParagraph"/>
              <w:tabs>
                <w:tab w:val="left" w:pos="1831"/>
                <w:tab w:val="left" w:pos="3223"/>
              </w:tabs>
              <w:rPr>
                <w:rFonts w:ascii="Times New Roman" w:hAnsi="Times New Roman" w:cs="Times New Roman"/>
                <w:sz w:val="24"/>
                <w:szCs w:val="24"/>
              </w:rPr>
            </w:pPr>
            <w:r w:rsidRPr="006F7E52">
              <w:rPr>
                <w:rFonts w:ascii="Times New Roman" w:eastAsiaTheme="minorHAnsi" w:hAnsi="Times New Roman" w:cs="Times New Roman"/>
                <w:bCs/>
                <w:sz w:val="24"/>
                <w:szCs w:val="24"/>
              </w:rPr>
              <w:t>Использование</w:t>
            </w:r>
            <w:r w:rsidRPr="006F7E52">
              <w:rPr>
                <w:rFonts w:ascii="Times New Roman" w:eastAsiaTheme="minorHAnsi" w:hAnsi="Times New Roman" w:cs="Times New Roman"/>
                <w:bCs/>
                <w:sz w:val="24"/>
                <w:szCs w:val="24"/>
              </w:rPr>
              <w:tab/>
              <w:t>комбинаций</w:t>
            </w:r>
            <w:r w:rsidRPr="006F7E52">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eastAsiaTheme="minorHAnsi" w:hAnsi="Times New Roman" w:cs="Times New Roman"/>
                <w:b/>
                <w:bCs/>
                <w:sz w:val="24"/>
                <w:szCs w:val="24"/>
              </w:rPr>
            </w:pPr>
            <w:r w:rsidRPr="006F7E52">
              <w:rPr>
                <w:rFonts w:ascii="Times New Roman" w:eastAsiaTheme="minorHAnsi" w:hAnsi="Times New Roman" w:cs="Times New Roman"/>
                <w:b/>
                <w:bCs/>
                <w:sz w:val="24"/>
                <w:szCs w:val="24"/>
              </w:rPr>
              <w:t>Тема 12.17.</w:t>
            </w:r>
            <w:r w:rsidR="007119DF" w:rsidRPr="006F7E52">
              <w:rPr>
                <w:rFonts w:ascii="Times New Roman" w:eastAsiaTheme="minorHAnsi" w:hAnsi="Times New Roman" w:cs="Times New Roman"/>
                <w:b/>
                <w:bCs/>
                <w:sz w:val="24"/>
                <w:szCs w:val="24"/>
              </w:rPr>
              <w:t xml:space="preserve"> </w:t>
            </w:r>
            <w:r w:rsidRPr="006F7E52">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1.2, ПК 2.1</w:t>
            </w:r>
          </w:p>
        </w:tc>
      </w:tr>
      <w:tr w:rsidR="00CF5F9D" w:rsidRPr="006F7E52" w:rsidTr="003C1731">
        <w:trPr>
          <w:trHeight w:val="425"/>
        </w:trPr>
        <w:tc>
          <w:tcPr>
            <w:tcW w:w="0" w:type="auto"/>
            <w:vMerge/>
            <w:shd w:val="clear" w:color="auto" w:fill="auto"/>
          </w:tcPr>
          <w:p w:rsidR="00CF5F9D" w:rsidRPr="006F7E52" w:rsidRDefault="00CF5F9D" w:rsidP="00CF5F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№29</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CF5F9D" w:rsidRPr="006F7E52" w:rsidTr="008C682E">
        <w:trPr>
          <w:trHeight w:val="70"/>
        </w:trPr>
        <w:tc>
          <w:tcPr>
            <w:tcW w:w="11528" w:type="dxa"/>
            <w:gridSpan w:val="2"/>
            <w:shd w:val="clear" w:color="auto" w:fill="auto"/>
          </w:tcPr>
          <w:p w:rsidR="00CF5F9D" w:rsidRPr="006F7E52" w:rsidRDefault="00CF5F9D" w:rsidP="0002147D">
            <w:pPr>
              <w:pStyle w:val="TableParagraph"/>
              <w:rPr>
                <w:rFonts w:ascii="Times New Roman" w:hAnsi="Times New Roman" w:cs="Times New Roman"/>
                <w:sz w:val="24"/>
                <w:szCs w:val="24"/>
              </w:rPr>
            </w:pPr>
            <w:r w:rsidRPr="006F7E52">
              <w:rPr>
                <w:rFonts w:ascii="Times New Roman" w:eastAsiaTheme="minorHAnsi" w:hAnsi="Times New Roman" w:cs="Times New Roman"/>
                <w:b/>
                <w:bCs/>
                <w:sz w:val="24"/>
                <w:szCs w:val="24"/>
              </w:rPr>
              <w:t xml:space="preserve">Раздел 13. </w:t>
            </w:r>
            <w:r w:rsidRPr="006F7E52">
              <w:rPr>
                <w:rFonts w:ascii="Times New Roman" w:hAnsi="Times New Roman" w:cs="Times New Roman"/>
                <w:b/>
                <w:bCs/>
                <w:sz w:val="24"/>
                <w:szCs w:val="24"/>
              </w:rPr>
              <w:t xml:space="preserve">Множества. </w:t>
            </w:r>
          </w:p>
        </w:tc>
        <w:tc>
          <w:tcPr>
            <w:tcW w:w="1098" w:type="dxa"/>
            <w:shd w:val="clear" w:color="auto" w:fill="auto"/>
            <w:vAlign w:val="center"/>
          </w:tcPr>
          <w:p w:rsidR="00CF5F9D" w:rsidRPr="006F7E52" w:rsidRDefault="0002147D" w:rsidP="00CF5F9D">
            <w:pPr>
              <w:pStyle w:val="TableParagraph"/>
              <w:jc w:val="center"/>
              <w:rPr>
                <w:rFonts w:ascii="Times New Roman" w:hAnsi="Times New Roman" w:cs="Times New Roman"/>
                <w:b/>
                <w:sz w:val="24"/>
                <w:szCs w:val="24"/>
              </w:rPr>
            </w:pPr>
            <w:r w:rsidRPr="006F7E52">
              <w:rPr>
                <w:rFonts w:ascii="Times New Roman" w:hAnsi="Times New Roman" w:cs="Times New Roman"/>
                <w:b/>
                <w:sz w:val="24"/>
                <w:szCs w:val="24"/>
              </w:rPr>
              <w:t>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 1.1, ПК 1.2</w:t>
            </w:r>
          </w:p>
        </w:tc>
      </w:tr>
      <w:tr w:rsidR="00CF5F9D" w:rsidRPr="006F7E52" w:rsidTr="003C1731">
        <w:trPr>
          <w:trHeight w:val="140"/>
        </w:trPr>
        <w:tc>
          <w:tcPr>
            <w:tcW w:w="0" w:type="auto"/>
            <w:vMerge w:val="restart"/>
            <w:shd w:val="clear" w:color="auto" w:fill="auto"/>
          </w:tcPr>
          <w:p w:rsidR="00CF5F9D" w:rsidRPr="006F7E52" w:rsidRDefault="00CF5F9D" w:rsidP="00CF5F9D">
            <w:pPr>
              <w:pStyle w:val="TableParagraph"/>
              <w:rPr>
                <w:rFonts w:ascii="Times New Roman" w:hAnsi="Times New Roman" w:cs="Times New Roman"/>
                <w:b/>
                <w:sz w:val="24"/>
                <w:szCs w:val="24"/>
                <w:lang w:val="en-US"/>
              </w:rPr>
            </w:pPr>
            <w:r w:rsidRPr="006F7E52">
              <w:rPr>
                <w:rFonts w:ascii="Times New Roman" w:hAnsi="Times New Roman" w:cs="Times New Roman"/>
                <w:b/>
                <w:bCs/>
                <w:sz w:val="24"/>
                <w:szCs w:val="24"/>
              </w:rPr>
              <w:t>Тема</w:t>
            </w:r>
            <w:r w:rsidRPr="006F7E52">
              <w:rPr>
                <w:rFonts w:ascii="Times New Roman" w:hAnsi="Times New Roman" w:cs="Times New Roman"/>
                <w:b/>
                <w:spacing w:val="-4"/>
                <w:sz w:val="24"/>
                <w:szCs w:val="24"/>
              </w:rPr>
              <w:t xml:space="preserve">13.1. </w:t>
            </w:r>
            <w:r w:rsidRPr="006F7E52">
              <w:rPr>
                <w:rFonts w:ascii="Times New Roman" w:hAnsi="Times New Roman" w:cs="Times New Roman"/>
                <w:b/>
                <w:sz w:val="24"/>
                <w:szCs w:val="24"/>
              </w:rPr>
              <w:t>Множества</w:t>
            </w:r>
          </w:p>
        </w:tc>
        <w:tc>
          <w:tcPr>
            <w:tcW w:w="0" w:type="auto"/>
            <w:shd w:val="clear" w:color="auto" w:fill="auto"/>
          </w:tcPr>
          <w:p w:rsidR="00CF5F9D" w:rsidRPr="006F7E52" w:rsidRDefault="00CF5F9D" w:rsidP="00CF5F9D">
            <w:pPr>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4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Понятие множества. Подмножество. Операции с множествами</w:t>
            </w:r>
            <w:r w:rsidR="0002147D" w:rsidRPr="006F7E52">
              <w:rPr>
                <w:rFonts w:ascii="Times New Roman" w:hAnsi="Times New Roman" w:cs="Times New Roman"/>
                <w:bCs/>
                <w:sz w:val="24"/>
                <w:szCs w:val="24"/>
              </w:rPr>
              <w:t xml:space="preserve">. </w:t>
            </w:r>
            <w:r w:rsidR="0002147D" w:rsidRPr="006F7E52">
              <w:rPr>
                <w:rFonts w:ascii="Times New Roman" w:hAnsi="Times New Roman" w:cs="Times New Roman"/>
                <w:bCs/>
                <w:sz w:val="24"/>
                <w:szCs w:val="24"/>
              </w:rPr>
              <w:lastRenderedPageBreak/>
              <w:t xml:space="preserve">Диаграммы </w:t>
            </w:r>
            <w:proofErr w:type="spellStart"/>
            <w:r w:rsidR="0002147D" w:rsidRPr="006F7E52">
              <w:rPr>
                <w:rFonts w:ascii="Times New Roman" w:hAnsi="Times New Roman" w:cs="Times New Roman"/>
                <w:bCs/>
                <w:sz w:val="24"/>
                <w:szCs w:val="24"/>
              </w:rPr>
              <w:t>Элера</w:t>
            </w:r>
            <w:proofErr w:type="spellEnd"/>
            <w:r w:rsidR="0002147D" w:rsidRPr="006F7E52">
              <w:rPr>
                <w:rFonts w:ascii="Times New Roman" w:hAnsi="Times New Roman" w:cs="Times New Roman"/>
                <w:bCs/>
                <w:sz w:val="24"/>
                <w:szCs w:val="24"/>
              </w:rPr>
              <w:t xml:space="preserve"> – Венна.  Применение теоретико-множественного аппарата для описания реальных процессов и явлений, при решении различных задач.</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lastRenderedPageBreak/>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hAnsi="Times New Roman" w:cs="Times New Roman"/>
                <w:b/>
                <w:sz w:val="24"/>
                <w:szCs w:val="24"/>
              </w:rPr>
            </w:pPr>
            <w:r w:rsidRPr="006F7E52">
              <w:rPr>
                <w:rFonts w:ascii="Times New Roman" w:hAnsi="Times New Roman" w:cs="Times New Roman"/>
                <w:b/>
                <w:bCs/>
                <w:sz w:val="24"/>
                <w:szCs w:val="24"/>
              </w:rPr>
              <w:lastRenderedPageBreak/>
              <w:t>Тема</w:t>
            </w:r>
            <w:r w:rsidRPr="006F7E52">
              <w:rPr>
                <w:rFonts w:ascii="Times New Roman" w:hAnsi="Times New Roman" w:cs="Times New Roman"/>
                <w:b/>
                <w:spacing w:val="-4"/>
                <w:sz w:val="24"/>
                <w:szCs w:val="24"/>
              </w:rPr>
              <w:t xml:space="preserve">13.2. </w:t>
            </w:r>
            <w:r w:rsidRPr="006F7E52">
              <w:rPr>
                <w:rFonts w:ascii="Times New Roman" w:hAnsi="Times New Roman" w:cs="Times New Roman"/>
                <w:b/>
                <w:bCs/>
                <w:sz w:val="24"/>
                <w:szCs w:val="24"/>
              </w:rPr>
              <w:t>Операции с множествами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ОК-06,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ПК 1.1, ПК 1.2</w:t>
            </w:r>
          </w:p>
        </w:tc>
      </w:tr>
      <w:tr w:rsidR="00CF5F9D" w:rsidRPr="006F7E52" w:rsidTr="003C1731">
        <w:trPr>
          <w:trHeight w:val="139"/>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22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sz w:val="24"/>
                <w:szCs w:val="24"/>
              </w:rPr>
            </w:pPr>
          </w:p>
        </w:tc>
        <w:tc>
          <w:tcPr>
            <w:tcW w:w="0" w:type="auto"/>
            <w:shd w:val="clear" w:color="auto" w:fill="auto"/>
          </w:tcPr>
          <w:p w:rsidR="00CF5F9D" w:rsidRPr="006F7E52" w:rsidRDefault="00CF5F9D" w:rsidP="00CF5F9D">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Применение графов к решению задал</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00"/>
        </w:trPr>
        <w:tc>
          <w:tcPr>
            <w:tcW w:w="0" w:type="auto"/>
            <w:gridSpan w:val="2"/>
            <w:shd w:val="clear" w:color="auto" w:fill="auto"/>
          </w:tcPr>
          <w:p w:rsidR="00CF5F9D" w:rsidRPr="006F7E52" w:rsidRDefault="00CF5F9D" w:rsidP="00CF5F9D">
            <w:pPr>
              <w:pStyle w:val="TableParagraph"/>
              <w:rPr>
                <w:rFonts w:ascii="Times New Roman" w:hAnsi="Times New Roman" w:cs="Times New Roman"/>
                <w:sz w:val="24"/>
                <w:szCs w:val="24"/>
              </w:rPr>
            </w:pPr>
            <w:r w:rsidRPr="006F7E52">
              <w:rPr>
                <w:rFonts w:ascii="Times New Roman" w:eastAsiaTheme="minorEastAsia" w:hAnsi="Times New Roman" w:cs="Times New Roman"/>
                <w:b/>
                <w:bCs/>
                <w:sz w:val="24"/>
                <w:szCs w:val="24"/>
                <w:lang w:eastAsia="ru-RU"/>
              </w:rPr>
              <w:t>Раздел14.</w:t>
            </w:r>
            <w:r w:rsidR="005018F6" w:rsidRPr="006F7E52">
              <w:rPr>
                <w:rFonts w:ascii="Times New Roman" w:eastAsiaTheme="minorEastAsia" w:hAnsi="Times New Roman" w:cs="Times New Roman"/>
                <w:b/>
                <w:bCs/>
                <w:sz w:val="24"/>
                <w:szCs w:val="24"/>
                <w:lang w:eastAsia="ru-RU"/>
              </w:rPr>
              <w:t xml:space="preserve"> </w:t>
            </w:r>
            <w:r w:rsidRPr="006F7E52">
              <w:rPr>
                <w:rFonts w:ascii="Times New Roman" w:eastAsiaTheme="minorEastAsia" w:hAnsi="Times New Roman" w:cs="Times New Roman"/>
                <w:b/>
                <w:bCs/>
                <w:sz w:val="24"/>
                <w:szCs w:val="24"/>
                <w:lang w:eastAsia="ru-RU"/>
              </w:rPr>
              <w:t>Элементы</w:t>
            </w:r>
            <w:r w:rsidR="005018F6" w:rsidRPr="006F7E52">
              <w:rPr>
                <w:rFonts w:ascii="Times New Roman" w:eastAsiaTheme="minorEastAsia" w:hAnsi="Times New Roman" w:cs="Times New Roman"/>
                <w:b/>
                <w:bCs/>
                <w:sz w:val="24"/>
                <w:szCs w:val="24"/>
                <w:lang w:eastAsia="ru-RU"/>
              </w:rPr>
              <w:t xml:space="preserve"> </w:t>
            </w:r>
            <w:r w:rsidRPr="006F7E52">
              <w:rPr>
                <w:rFonts w:ascii="Times New Roman" w:eastAsiaTheme="minorEastAsia" w:hAnsi="Times New Roman" w:cs="Times New Roman"/>
                <w:b/>
                <w:bCs/>
                <w:sz w:val="24"/>
                <w:szCs w:val="24"/>
                <w:lang w:eastAsia="ru-RU"/>
              </w:rPr>
              <w:t>комбинаторики, статистики и теории вероятностей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CF5F9D" w:rsidRPr="006F7E52" w:rsidRDefault="008C682E"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14</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Cs/>
                <w:sz w:val="24"/>
                <w:szCs w:val="24"/>
              </w:rPr>
              <w:t>ПК1.1.,ПК 1.2</w:t>
            </w:r>
          </w:p>
        </w:tc>
      </w:tr>
      <w:tr w:rsidR="00CF5F9D" w:rsidRPr="006F7E52" w:rsidTr="003C1731">
        <w:trPr>
          <w:trHeight w:val="70"/>
        </w:trPr>
        <w:tc>
          <w:tcPr>
            <w:tcW w:w="0" w:type="auto"/>
            <w:vMerge w:val="restart"/>
            <w:shd w:val="clear" w:color="auto" w:fill="auto"/>
          </w:tcPr>
          <w:p w:rsidR="00CF5F9D" w:rsidRPr="006F7E52" w:rsidRDefault="00CF5F9D" w:rsidP="00CF5F9D">
            <w:pPr>
              <w:pStyle w:val="TableParagraph"/>
              <w:rPr>
                <w:rFonts w:ascii="Times New Roman" w:hAnsi="Times New Roman" w:cs="Times New Roman"/>
                <w:b/>
                <w:bCs/>
                <w:sz w:val="24"/>
                <w:szCs w:val="24"/>
              </w:rPr>
            </w:pPr>
            <w:r w:rsidRPr="006F7E52">
              <w:rPr>
                <w:rFonts w:ascii="Times New Roman" w:eastAsiaTheme="minorEastAsia" w:hAnsi="Times New Roman" w:cs="Times New Roman"/>
                <w:b/>
                <w:bCs/>
                <w:sz w:val="24"/>
                <w:szCs w:val="24"/>
                <w:lang w:eastAsia="ru-RU"/>
              </w:rPr>
              <w:t>Тела 14.1. Основные понятия</w:t>
            </w:r>
            <w:r w:rsidR="005018F6" w:rsidRPr="006F7E52">
              <w:rPr>
                <w:rFonts w:ascii="Times New Roman" w:eastAsiaTheme="minorEastAsia" w:hAnsi="Times New Roman" w:cs="Times New Roman"/>
                <w:b/>
                <w:bCs/>
                <w:sz w:val="24"/>
                <w:szCs w:val="24"/>
                <w:lang w:eastAsia="ru-RU"/>
              </w:rPr>
              <w:t xml:space="preserve"> </w:t>
            </w:r>
            <w:r w:rsidRPr="006F7E52">
              <w:rPr>
                <w:rFonts w:ascii="Times New Roman" w:hAnsi="Times New Roman" w:cs="Times New Roman"/>
                <w:b/>
                <w:bCs/>
                <w:sz w:val="24"/>
                <w:szCs w:val="24"/>
              </w:rPr>
              <w:t>комбинаторики</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00"/>
        </w:trPr>
        <w:tc>
          <w:tcPr>
            <w:tcW w:w="0" w:type="auto"/>
            <w:vMerge/>
            <w:shd w:val="clear" w:color="auto" w:fill="auto"/>
          </w:tcPr>
          <w:p w:rsidR="00CF5F9D" w:rsidRPr="006F7E52" w:rsidRDefault="00CF5F9D" w:rsidP="00CF5F9D">
            <w:pPr>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501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Перестановки, размещения, сочетания</w:t>
            </w:r>
            <w:r w:rsidR="005018F6" w:rsidRPr="006F7E52">
              <w:rPr>
                <w:rFonts w:ascii="Times New Roman" w:hAnsi="Times New Roman" w:cs="Times New Roman"/>
                <w:bCs/>
                <w:sz w:val="24"/>
                <w:szCs w:val="24"/>
              </w:rPr>
              <w:t>. Комбинаторное правило умножения. Понятие факториал. Треугольник Паскаля. Формула бинома Ньютона.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00"/>
        </w:trPr>
        <w:tc>
          <w:tcPr>
            <w:tcW w:w="0" w:type="auto"/>
            <w:vMerge w:val="restart"/>
            <w:shd w:val="clear" w:color="auto" w:fill="auto"/>
          </w:tcPr>
          <w:p w:rsidR="00CF5F9D" w:rsidRPr="006F7E52" w:rsidRDefault="00CF5F9D" w:rsidP="00CF5F9D">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Тема 14.2.</w:t>
            </w:r>
            <w:r w:rsidRPr="006F7E52">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CF5F9D" w:rsidRPr="006F7E52" w:rsidTr="003C1731">
        <w:trPr>
          <w:trHeight w:val="10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sz w:val="24"/>
                <w:szCs w:val="24"/>
              </w:rPr>
            </w:pPr>
          </w:p>
        </w:tc>
        <w:tc>
          <w:tcPr>
            <w:tcW w:w="0" w:type="auto"/>
            <w:shd w:val="clear" w:color="auto" w:fill="auto"/>
          </w:tcPr>
          <w:p w:rsidR="00CF5F9D" w:rsidRPr="006F7E52" w:rsidRDefault="005018F6" w:rsidP="005018F6">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Понятие события и его вероятности. </w:t>
            </w:r>
            <w:r w:rsidR="00CF5F9D" w:rsidRPr="006F7E52">
              <w:rPr>
                <w:rFonts w:ascii="Times New Roman" w:eastAsiaTheme="minorEastAsia" w:hAnsi="Times New Roman" w:cs="Times New Roman"/>
                <w:bCs/>
                <w:sz w:val="24"/>
                <w:szCs w:val="24"/>
                <w:lang w:eastAsia="ru-RU"/>
              </w:rPr>
              <w:t>Совместные и несовместные события</w:t>
            </w:r>
            <w:r w:rsidRPr="006F7E52">
              <w:rPr>
                <w:rFonts w:ascii="Times New Roman" w:eastAsiaTheme="minorEastAsia" w:hAnsi="Times New Roman" w:cs="Times New Roman"/>
                <w:bCs/>
                <w:sz w:val="24"/>
                <w:szCs w:val="24"/>
                <w:lang w:eastAsia="ru-RU"/>
              </w:rPr>
              <w:t xml:space="preserve"> </w:t>
            </w:r>
            <w:r w:rsidR="00CF5F9D" w:rsidRPr="006F7E52">
              <w:rPr>
                <w:rFonts w:ascii="Times New Roman" w:hAnsi="Times New Roman" w:cs="Times New Roman"/>
                <w:bCs/>
                <w:sz w:val="24"/>
                <w:szCs w:val="24"/>
              </w:rPr>
              <w:t>Условная</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вероятность</w:t>
            </w:r>
            <w:r w:rsidRPr="006F7E52">
              <w:rPr>
                <w:rFonts w:ascii="Times New Roman" w:hAnsi="Times New Roman" w:cs="Times New Roman"/>
                <w:bCs/>
                <w:sz w:val="24"/>
                <w:szCs w:val="24"/>
              </w:rPr>
              <w:t xml:space="preserve"> события</w:t>
            </w:r>
            <w:r w:rsidR="00CF5F9D" w:rsidRPr="006F7E52">
              <w:rPr>
                <w:rFonts w:ascii="Times New Roman" w:hAnsi="Times New Roman" w:cs="Times New Roman"/>
                <w:bCs/>
                <w:sz w:val="24"/>
                <w:szCs w:val="24"/>
              </w:rPr>
              <w:t>.</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Зависимые</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и</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независимые</w:t>
            </w:r>
            <w:r w:rsidRPr="006F7E52">
              <w:rPr>
                <w:rFonts w:ascii="Times New Roman" w:hAnsi="Times New Roman" w:cs="Times New Roman"/>
                <w:bCs/>
                <w:sz w:val="24"/>
                <w:szCs w:val="24"/>
              </w:rPr>
              <w:t xml:space="preserve"> </w:t>
            </w:r>
            <w:r w:rsidR="00CF5F9D" w:rsidRPr="006F7E52">
              <w:rPr>
                <w:rFonts w:ascii="Times New Roman" w:hAnsi="Times New Roman" w:cs="Times New Roman"/>
                <w:bCs/>
                <w:sz w:val="24"/>
                <w:szCs w:val="24"/>
              </w:rPr>
              <w:t>события.</w:t>
            </w:r>
            <w:r w:rsidRPr="006F7E52">
              <w:rPr>
                <w:rFonts w:ascii="Times New Roman" w:hAnsi="Times New Roman" w:cs="Times New Roman"/>
                <w:bCs/>
                <w:sz w:val="24"/>
                <w:szCs w:val="24"/>
              </w:rPr>
              <w:t xml:space="preserve"> Операции над событиями. Диаграммы Эйлера – Венна. Формула сложения вероятностей. Умножение вероятностей. Дерево случайных экспериментов. Формула полной вероятности. </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90"/>
        </w:trPr>
        <w:tc>
          <w:tcPr>
            <w:tcW w:w="0" w:type="auto"/>
            <w:vMerge w:val="restart"/>
            <w:shd w:val="clear" w:color="auto" w:fill="auto"/>
          </w:tcPr>
          <w:p w:rsidR="00CF5F9D" w:rsidRPr="006F7E52" w:rsidRDefault="00CF5F9D" w:rsidP="00CF5F9D">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 xml:space="preserve">Тема 14.3. </w:t>
            </w:r>
            <w:r w:rsidRPr="006F7E52">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
                <w:bCs/>
                <w:sz w:val="24"/>
                <w:szCs w:val="24"/>
              </w:rPr>
              <w:t>Профессионально-ориентированное содержание</w:t>
            </w:r>
            <w:r w:rsidRPr="006F7E52">
              <w:rPr>
                <w:rFonts w:ascii="Times New Roman" w:hAnsi="Times New Roman" w:cs="Times New Roman"/>
                <w:bCs/>
                <w:sz w:val="24"/>
                <w:szCs w:val="24"/>
              </w:rPr>
              <w:t>.</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1.1.,1.2</w:t>
            </w:r>
          </w:p>
        </w:tc>
      </w:tr>
      <w:tr w:rsidR="00CF5F9D" w:rsidRPr="006F7E52" w:rsidTr="003C1731">
        <w:trPr>
          <w:trHeight w:val="1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CF5F9D" w:rsidP="00CF5F9D">
            <w:pPr>
              <w:pStyle w:val="TableParagraph"/>
              <w:tabs>
                <w:tab w:val="left" w:pos="1770"/>
                <w:tab w:val="left" w:pos="6730"/>
              </w:tabs>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Практическая работа №31</w:t>
            </w:r>
          </w:p>
          <w:p w:rsidR="00CF5F9D" w:rsidRPr="006F7E52" w:rsidRDefault="00CF5F9D" w:rsidP="00CF5F9D">
            <w:pPr>
              <w:pStyle w:val="TableParagraph"/>
              <w:tabs>
                <w:tab w:val="left" w:pos="1770"/>
                <w:tab w:val="left" w:pos="6730"/>
              </w:tabs>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6F7E52">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CF5F9D" w:rsidRPr="006F7E52" w:rsidTr="003C1731">
        <w:trPr>
          <w:trHeight w:val="190"/>
        </w:trPr>
        <w:tc>
          <w:tcPr>
            <w:tcW w:w="0" w:type="auto"/>
            <w:vMerge w:val="restart"/>
            <w:shd w:val="clear" w:color="auto" w:fill="auto"/>
          </w:tcPr>
          <w:p w:rsidR="00CF5F9D" w:rsidRPr="006F7E52" w:rsidRDefault="00CF5F9D" w:rsidP="00CF5F9D">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Тела 14.4.</w:t>
            </w:r>
            <w:r w:rsidRPr="006F7E52">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CF5F9D" w:rsidRPr="006F7E52" w:rsidTr="003C1731">
        <w:trPr>
          <w:trHeight w:val="190"/>
        </w:trPr>
        <w:tc>
          <w:tcPr>
            <w:tcW w:w="0" w:type="auto"/>
            <w:vMerge/>
            <w:shd w:val="clear" w:color="auto" w:fill="auto"/>
          </w:tcPr>
          <w:p w:rsidR="00CF5F9D" w:rsidRPr="006F7E52" w:rsidRDefault="00CF5F9D" w:rsidP="00CF5F9D">
            <w:pPr>
              <w:snapToGrid w:val="0"/>
              <w:spacing w:after="0" w:line="240" w:lineRule="auto"/>
              <w:rPr>
                <w:rFonts w:ascii="Times New Roman" w:hAnsi="Times New Roman" w:cs="Times New Roman"/>
                <w:b/>
                <w:bCs/>
                <w:sz w:val="24"/>
                <w:szCs w:val="24"/>
              </w:rPr>
            </w:pPr>
          </w:p>
        </w:tc>
        <w:tc>
          <w:tcPr>
            <w:tcW w:w="0" w:type="auto"/>
            <w:shd w:val="clear" w:color="auto" w:fill="auto"/>
          </w:tcPr>
          <w:p w:rsidR="00CF5F9D" w:rsidRPr="006F7E52" w:rsidRDefault="005018F6"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Случайная величина. </w:t>
            </w:r>
            <w:r w:rsidR="008C682E" w:rsidRPr="006F7E52">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008C682E" w:rsidRPr="006F7E52">
              <w:rPr>
                <w:rFonts w:ascii="Times New Roman" w:hAnsi="Times New Roman" w:cs="Times New Roman"/>
                <w:bCs/>
                <w:sz w:val="24"/>
                <w:szCs w:val="24"/>
              </w:rPr>
              <w:t>распределения дискретной случайной величины. Ее числовые характеристики</w:t>
            </w:r>
            <w:r w:rsidR="008C682E" w:rsidRPr="006F7E52">
              <w:rPr>
                <w:rFonts w:ascii="Times New Roman" w:eastAsiaTheme="minorEastAsia" w:hAnsi="Times New Roman" w:cs="Times New Roman"/>
                <w:bCs/>
                <w:sz w:val="24"/>
                <w:szCs w:val="24"/>
                <w:lang w:eastAsia="ru-RU"/>
              </w:rPr>
              <w:t xml:space="preserve"> </w:t>
            </w:r>
            <w:r w:rsidRPr="006F7E52">
              <w:rPr>
                <w:rFonts w:ascii="Times New Roman" w:eastAsiaTheme="minorEastAsia" w:hAnsi="Times New Roman" w:cs="Times New Roman"/>
                <w:bCs/>
                <w:sz w:val="24"/>
                <w:szCs w:val="24"/>
                <w:lang w:eastAsia="ru-RU"/>
              </w:rPr>
              <w:lastRenderedPageBreak/>
              <w:t>Распределение вероятностей. Диаграмма распределения. Примеры распределений, в том числе , геометрическое и биномиальное.</w:t>
            </w: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CF5F9D" w:rsidRPr="006F7E52" w:rsidRDefault="00CF5F9D" w:rsidP="00CF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C682E" w:rsidRPr="006F7E52" w:rsidTr="003C1731">
        <w:trPr>
          <w:trHeight w:val="190"/>
        </w:trPr>
        <w:tc>
          <w:tcPr>
            <w:tcW w:w="0" w:type="auto"/>
            <w:vMerge w:val="restart"/>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lastRenderedPageBreak/>
              <w:t>Тела 14.5. Непрерывная случайная величина. Закон больших чисел</w:t>
            </w: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ПК1.1.,1.2</w:t>
            </w:r>
          </w:p>
        </w:tc>
      </w:tr>
      <w:tr w:rsidR="008C682E" w:rsidRPr="006F7E52" w:rsidTr="003C1731">
        <w:trPr>
          <w:trHeight w:val="190"/>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Понятие и примеры непрерывных случайных величин.</w:t>
            </w:r>
            <w:r w:rsidR="00944D6E">
              <w:rPr>
                <w:rFonts w:ascii="Times New Roman" w:eastAsiaTheme="minorEastAsia" w:hAnsi="Times New Roman" w:cs="Times New Roman"/>
                <w:bCs/>
                <w:sz w:val="24"/>
                <w:szCs w:val="24"/>
                <w:lang w:eastAsia="ru-RU"/>
              </w:rPr>
              <w:t xml:space="preserve"> </w:t>
            </w:r>
            <w:r w:rsidRPr="006F7E52">
              <w:rPr>
                <w:rFonts w:ascii="Times New Roman" w:eastAsiaTheme="minorEastAsia" w:hAnsi="Times New Roman" w:cs="Times New Roman"/>
                <w:bCs/>
                <w:sz w:val="24"/>
                <w:szCs w:val="24"/>
                <w:lang w:eastAsia="ru-RU"/>
              </w:rPr>
              <w:t>Понятие о плотности распределения. Задачи, приводящие к нормальному распределению. Понятие о нормальном распределении. Закон больших чисел и его роль в науке, природе и обществе. Выборочный метод исследования.</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C682E" w:rsidRPr="006F7E52" w:rsidTr="003C1731">
        <w:trPr>
          <w:trHeight w:val="70"/>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 xml:space="preserve">Тела 14.6. </w:t>
            </w:r>
            <w:r w:rsidRPr="006F7E52">
              <w:rPr>
                <w:rFonts w:ascii="Times New Roman" w:hAnsi="Times New Roman" w:cs="Times New Roman"/>
                <w:b/>
                <w:bCs/>
                <w:sz w:val="24"/>
                <w:szCs w:val="24"/>
              </w:rPr>
              <w:t>Задачи математической статистики</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80"/>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Cs/>
                <w:sz w:val="24"/>
                <w:szCs w:val="24"/>
              </w:rPr>
            </w:pPr>
          </w:p>
        </w:tc>
        <w:tc>
          <w:tcPr>
            <w:tcW w:w="0" w:type="auto"/>
            <w:shd w:val="clear" w:color="auto" w:fill="auto"/>
          </w:tcPr>
          <w:p w:rsidR="008C682E" w:rsidRPr="006F7E52" w:rsidRDefault="008C682E" w:rsidP="008C682E">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Вариационный ряд. Полигон частот и гистограмма. Статистические </w:t>
            </w:r>
            <w:r w:rsidRPr="006F7E52">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C682E" w:rsidRPr="006F7E52" w:rsidTr="003C1731">
        <w:trPr>
          <w:trHeight w:val="70"/>
        </w:trPr>
        <w:tc>
          <w:tcPr>
            <w:tcW w:w="0" w:type="auto"/>
            <w:vMerge w:val="restart"/>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Тема 14.6. Составление таблиц и диаграмм на практике</w:t>
            </w:r>
          </w:p>
        </w:tc>
        <w:tc>
          <w:tcPr>
            <w:tcW w:w="0" w:type="auto"/>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ПК1.1.,1.2</w:t>
            </w:r>
          </w:p>
        </w:tc>
      </w:tr>
      <w:tr w:rsidR="008C682E" w:rsidRPr="006F7E52" w:rsidTr="003C1731">
        <w:trPr>
          <w:trHeight w:val="70"/>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Практическое занятие №32</w:t>
            </w:r>
          </w:p>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6F7E52">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8C682E">
        <w:trPr>
          <w:trHeight w:val="70"/>
        </w:trPr>
        <w:tc>
          <w:tcPr>
            <w:tcW w:w="11528" w:type="dxa"/>
            <w:gridSpan w:val="2"/>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 xml:space="preserve">Раздел 15. Уравнения и </w:t>
            </w:r>
            <w:r w:rsidRPr="006F7E52">
              <w:rPr>
                <w:rFonts w:ascii="Times New Roman" w:hAnsi="Times New Roman" w:cs="Times New Roman"/>
                <w:b/>
                <w:bCs/>
                <w:sz w:val="24"/>
                <w:szCs w:val="24"/>
              </w:rPr>
              <w:t>неравенства</w:t>
            </w:r>
          </w:p>
        </w:tc>
        <w:tc>
          <w:tcPr>
            <w:tcW w:w="1098" w:type="dxa"/>
            <w:shd w:val="clear" w:color="auto" w:fill="auto"/>
          </w:tcPr>
          <w:p w:rsidR="008C682E" w:rsidRPr="006F7E52" w:rsidRDefault="008C682E" w:rsidP="008C682E">
            <w:pPr>
              <w:pStyle w:val="TableParagraph"/>
              <w:jc w:val="center"/>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10</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6F7E52">
              <w:rPr>
                <w:rFonts w:ascii="Times New Roman" w:hAnsi="Times New Roman" w:cs="Times New Roman"/>
                <w:bCs/>
                <w:sz w:val="24"/>
                <w:szCs w:val="24"/>
              </w:rPr>
              <w:t>ПК 2.1.,2.2</w:t>
            </w:r>
          </w:p>
        </w:tc>
      </w:tr>
      <w:tr w:rsidR="008C682E" w:rsidRPr="006F7E52" w:rsidTr="003C1731">
        <w:trPr>
          <w:trHeight w:val="70"/>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 xml:space="preserve">Тема 15.1. </w:t>
            </w:r>
            <w:r w:rsidR="007B24A1" w:rsidRPr="006F7E52">
              <w:rPr>
                <w:rFonts w:ascii="Times New Roman" w:eastAsiaTheme="minorEastAsia" w:hAnsi="Times New Roman" w:cs="Times New Roman"/>
                <w:b/>
                <w:bCs/>
                <w:sz w:val="24"/>
                <w:szCs w:val="24"/>
                <w:lang w:eastAsia="ru-RU"/>
              </w:rPr>
              <w:t>Равносильность</w:t>
            </w:r>
            <w:r w:rsidR="007B24A1" w:rsidRPr="006F7E52">
              <w:rPr>
                <w:rFonts w:ascii="Times New Roman" w:hAnsi="Times New Roman" w:cs="Times New Roman"/>
                <w:b/>
                <w:bCs/>
                <w:sz w:val="24"/>
                <w:szCs w:val="24"/>
              </w:rPr>
              <w:t xml:space="preserve"> уравнений</w:t>
            </w:r>
            <w:r w:rsidRPr="006F7E52">
              <w:rPr>
                <w:rFonts w:ascii="Times New Roman" w:hAnsi="Times New Roman" w:cs="Times New Roman"/>
                <w:b/>
                <w:bCs/>
                <w:sz w:val="24"/>
                <w:szCs w:val="24"/>
              </w:rPr>
              <w:t xml:space="preserve"> и неравенств. Общие методы решения</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bCs/>
                <w:sz w:val="24"/>
                <w:szCs w:val="24"/>
              </w:rPr>
              <w:t>Содержание учебного материала.</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C682E" w:rsidRPr="006F7E52" w:rsidTr="003C1731">
        <w:trPr>
          <w:trHeight w:val="319"/>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F7E52">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19"/>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Тема 15.2.</w:t>
            </w:r>
            <w:r w:rsidRPr="006F7E52">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19"/>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 xml:space="preserve">Общие методы решения неравенств: переход от сравнения значений функций к сравнению значений аргументов для </w:t>
            </w:r>
            <w:r w:rsidRPr="006F7E52">
              <w:rPr>
                <w:rFonts w:ascii="Times New Roman" w:eastAsiaTheme="minorEastAsia" w:hAnsi="Times New Roman" w:cs="Times New Roman"/>
                <w:bCs/>
                <w:sz w:val="24"/>
                <w:szCs w:val="24"/>
                <w:lang w:eastAsia="ru-RU"/>
              </w:rPr>
              <w:lastRenderedPageBreak/>
              <w:t>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3C1731">
        <w:trPr>
          <w:trHeight w:val="319"/>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lastRenderedPageBreak/>
              <w:t>Тема 15.3.</w:t>
            </w:r>
            <w:r w:rsidRPr="006F7E52">
              <w:rPr>
                <w:rFonts w:ascii="Times New Roman" w:hAnsi="Times New Roman" w:cs="Times New Roman"/>
                <w:b/>
                <w:bCs/>
                <w:sz w:val="24"/>
                <w:szCs w:val="24"/>
              </w:rPr>
              <w:t>Уравнения и неравенства с модулем</w:t>
            </w: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19"/>
        </w:trPr>
        <w:tc>
          <w:tcPr>
            <w:tcW w:w="0" w:type="auto"/>
            <w:vMerge/>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3C1731">
        <w:trPr>
          <w:trHeight w:val="319"/>
        </w:trPr>
        <w:tc>
          <w:tcPr>
            <w:tcW w:w="0" w:type="auto"/>
            <w:vMerge w:val="restart"/>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Тела 15.4.</w:t>
            </w:r>
            <w:r w:rsidRPr="006F7E52">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
                <w:bCs/>
                <w:sz w:val="24"/>
                <w:szCs w:val="24"/>
                <w:lang w:eastAsia="ru-RU"/>
              </w:rPr>
            </w:pPr>
            <w:r w:rsidRPr="006F7E52">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tc>
      </w:tr>
      <w:tr w:rsidR="008C682E" w:rsidRPr="006F7E52" w:rsidTr="003C1731">
        <w:trPr>
          <w:trHeight w:val="319"/>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b/>
                <w:bCs/>
                <w:sz w:val="24"/>
                <w:szCs w:val="24"/>
              </w:rPr>
            </w:pPr>
          </w:p>
        </w:tc>
        <w:tc>
          <w:tcPr>
            <w:tcW w:w="0" w:type="auto"/>
            <w:shd w:val="clear" w:color="auto" w:fill="auto"/>
          </w:tcPr>
          <w:p w:rsidR="008C682E" w:rsidRPr="006F7E52" w:rsidRDefault="008C682E" w:rsidP="008C682E">
            <w:pPr>
              <w:pStyle w:val="TableParagraph"/>
              <w:rPr>
                <w:rFonts w:ascii="Times New Roman" w:eastAsiaTheme="minorEastAsia" w:hAnsi="Times New Roman" w:cs="Times New Roman"/>
                <w:bCs/>
                <w:sz w:val="24"/>
                <w:szCs w:val="24"/>
                <w:lang w:eastAsia="ru-RU"/>
              </w:rPr>
            </w:pPr>
            <w:r w:rsidRPr="006F7E52">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3C1731">
        <w:trPr>
          <w:trHeight w:val="70"/>
        </w:trPr>
        <w:tc>
          <w:tcPr>
            <w:tcW w:w="0" w:type="auto"/>
            <w:vMerge w:val="restart"/>
            <w:shd w:val="clear" w:color="auto" w:fill="auto"/>
          </w:tcPr>
          <w:p w:rsidR="008C682E" w:rsidRPr="006F7E52" w:rsidRDefault="008C682E" w:rsidP="008C682E">
            <w:pPr>
              <w:pStyle w:val="TableParagraph"/>
              <w:tabs>
                <w:tab w:val="left" w:pos="1571"/>
                <w:tab w:val="left" w:pos="1902"/>
              </w:tabs>
              <w:rPr>
                <w:rFonts w:ascii="Times New Roman" w:hAnsi="Times New Roman" w:cs="Times New Roman"/>
                <w:b/>
                <w:sz w:val="24"/>
                <w:szCs w:val="24"/>
              </w:rPr>
            </w:pPr>
            <w:r w:rsidRPr="006F7E52">
              <w:rPr>
                <w:rFonts w:ascii="Times New Roman" w:hAnsi="Times New Roman" w:cs="Times New Roman"/>
                <w:b/>
                <w:sz w:val="24"/>
                <w:szCs w:val="24"/>
              </w:rPr>
              <w:t>Тема 15.5. Составление и решение профессиональных задач с помощью уравнений</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F7E52">
              <w:rPr>
                <w:rFonts w:ascii="Times New Roman" w:hAnsi="Times New Roman" w:cs="Times New Roman"/>
                <w:b/>
                <w:sz w:val="24"/>
                <w:szCs w:val="24"/>
              </w:rPr>
              <w:t>Профессионально-ориентированное</w:t>
            </w:r>
            <w:r w:rsidR="00944D6E">
              <w:rPr>
                <w:rFonts w:ascii="Times New Roman" w:hAnsi="Times New Roman" w:cs="Times New Roman"/>
                <w:b/>
                <w:sz w:val="24"/>
                <w:szCs w:val="24"/>
              </w:rPr>
              <w:t xml:space="preserve"> </w:t>
            </w:r>
            <w:r w:rsidRPr="006F7E52">
              <w:rPr>
                <w:rFonts w:ascii="Times New Roman" w:hAnsi="Times New Roman" w:cs="Times New Roman"/>
                <w:b/>
                <w:sz w:val="24"/>
                <w:szCs w:val="24"/>
              </w:rPr>
              <w:t>содержание</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2</w:t>
            </w:r>
          </w:p>
        </w:tc>
        <w:tc>
          <w:tcPr>
            <w:tcW w:w="0" w:type="auto"/>
            <w:vMerge w:val="restart"/>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ОК-01, ОК-02, ОК-03, ОК-04, ОК-05, ОК-07</w:t>
            </w:r>
          </w:p>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6F7E52">
              <w:rPr>
                <w:rFonts w:ascii="Times New Roman" w:hAnsi="Times New Roman" w:cs="Times New Roman"/>
                <w:bCs/>
                <w:sz w:val="24"/>
                <w:szCs w:val="24"/>
              </w:rPr>
              <w:t>ПК 2.1.,2.2</w:t>
            </w:r>
          </w:p>
        </w:tc>
      </w:tr>
      <w:tr w:rsidR="008C682E" w:rsidRPr="006F7E52" w:rsidTr="00764E58">
        <w:trPr>
          <w:trHeight w:val="319"/>
        </w:trPr>
        <w:tc>
          <w:tcPr>
            <w:tcW w:w="0" w:type="auto"/>
            <w:vMerge/>
            <w:shd w:val="clear" w:color="auto" w:fill="auto"/>
          </w:tcPr>
          <w:p w:rsidR="008C682E" w:rsidRPr="006F7E52" w:rsidRDefault="008C682E" w:rsidP="008C682E">
            <w:pPr>
              <w:snapToGrid w:val="0"/>
              <w:spacing w:after="0" w:line="240" w:lineRule="auto"/>
              <w:rPr>
                <w:rFonts w:ascii="Times New Roman" w:hAnsi="Times New Roman" w:cs="Times New Roman"/>
                <w:sz w:val="24"/>
                <w:szCs w:val="24"/>
              </w:rPr>
            </w:pPr>
          </w:p>
        </w:tc>
        <w:tc>
          <w:tcPr>
            <w:tcW w:w="0" w:type="auto"/>
            <w:shd w:val="clear" w:color="auto" w:fill="auto"/>
          </w:tcPr>
          <w:p w:rsidR="008C682E" w:rsidRPr="006F7E52" w:rsidRDefault="008C682E" w:rsidP="008C682E">
            <w:pPr>
              <w:pStyle w:val="TableParagraph"/>
              <w:rPr>
                <w:rFonts w:ascii="Times New Roman" w:hAnsi="Times New Roman" w:cs="Times New Roman"/>
                <w:w w:val="90"/>
                <w:sz w:val="24"/>
                <w:szCs w:val="24"/>
              </w:rPr>
            </w:pPr>
            <w:r w:rsidRPr="006F7E52">
              <w:rPr>
                <w:rFonts w:ascii="Times New Roman" w:hAnsi="Times New Roman" w:cs="Times New Roman"/>
                <w:sz w:val="24"/>
                <w:szCs w:val="24"/>
              </w:rPr>
              <w:t>Практическая работа</w:t>
            </w:r>
            <w:r w:rsidRPr="006F7E52">
              <w:rPr>
                <w:rFonts w:ascii="Times New Roman" w:hAnsi="Times New Roman" w:cs="Times New Roman"/>
                <w:w w:val="90"/>
                <w:sz w:val="24"/>
                <w:szCs w:val="24"/>
              </w:rPr>
              <w:t xml:space="preserve"> № 33</w:t>
            </w:r>
          </w:p>
          <w:p w:rsidR="008C682E" w:rsidRPr="006F7E52" w:rsidRDefault="008C682E" w:rsidP="008C682E">
            <w:pPr>
              <w:pStyle w:val="TableParagraph"/>
              <w:rPr>
                <w:rFonts w:ascii="Times New Roman" w:hAnsi="Times New Roman" w:cs="Times New Roman"/>
                <w:sz w:val="24"/>
                <w:szCs w:val="24"/>
              </w:rPr>
            </w:pPr>
            <w:r w:rsidRPr="006F7E52">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764E58">
        <w:trPr>
          <w:trHeight w:val="319"/>
        </w:trPr>
        <w:tc>
          <w:tcPr>
            <w:tcW w:w="0" w:type="auto"/>
            <w:gridSpan w:val="2"/>
            <w:shd w:val="clear" w:color="auto" w:fill="auto"/>
          </w:tcPr>
          <w:p w:rsidR="008C682E" w:rsidRPr="006F7E52" w:rsidRDefault="008C682E" w:rsidP="008C682E">
            <w:pPr>
              <w:pStyle w:val="TableParagraph"/>
              <w:jc w:val="right"/>
              <w:rPr>
                <w:rFonts w:ascii="Times New Roman" w:hAnsi="Times New Roman" w:cs="Times New Roman"/>
                <w:b/>
                <w:sz w:val="24"/>
                <w:szCs w:val="24"/>
              </w:rPr>
            </w:pPr>
            <w:r w:rsidRPr="006F7E52">
              <w:rPr>
                <w:rFonts w:ascii="Times New Roman" w:hAnsi="Times New Roman" w:cs="Times New Roman"/>
                <w:b/>
                <w:sz w:val="24"/>
                <w:szCs w:val="24"/>
              </w:rPr>
              <w:t>Консультация</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4</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C682E" w:rsidRPr="006F7E52" w:rsidTr="00764E58">
        <w:trPr>
          <w:trHeight w:val="319"/>
        </w:trPr>
        <w:tc>
          <w:tcPr>
            <w:tcW w:w="0" w:type="auto"/>
            <w:gridSpan w:val="2"/>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6F7E52">
              <w:rPr>
                <w:rFonts w:ascii="Times New Roman" w:hAnsi="Times New Roman" w:cs="Times New Roman"/>
                <w:b/>
                <w:bCs/>
                <w:sz w:val="24"/>
                <w:szCs w:val="24"/>
              </w:rPr>
              <w:t>Всего</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F7E52">
              <w:rPr>
                <w:rFonts w:ascii="Times New Roman" w:hAnsi="Times New Roman" w:cs="Times New Roman"/>
                <w:b/>
                <w:bCs/>
                <w:sz w:val="24"/>
                <w:szCs w:val="24"/>
              </w:rPr>
              <w:t>242</w:t>
            </w:r>
          </w:p>
        </w:tc>
        <w:tc>
          <w:tcPr>
            <w:tcW w:w="0" w:type="auto"/>
            <w:shd w:val="clear" w:color="auto" w:fill="auto"/>
          </w:tcPr>
          <w:p w:rsidR="008C682E" w:rsidRPr="006F7E52" w:rsidRDefault="008C682E" w:rsidP="008C68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6F7E52" w:rsidRDefault="00A8791D" w:rsidP="00A8791D">
      <w:pPr>
        <w:spacing w:after="0" w:line="240" w:lineRule="auto"/>
        <w:ind w:firstLine="709"/>
        <w:rPr>
          <w:rFonts w:ascii="Times New Roman" w:eastAsia="Times New Roman" w:hAnsi="Times New Roman" w:cs="Times New Roman"/>
          <w:bCs/>
          <w:i/>
          <w:sz w:val="24"/>
          <w:szCs w:val="24"/>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6F7E52" w:rsidRDefault="00A8791D" w:rsidP="007226D1">
      <w:pPr>
        <w:spacing w:after="0" w:line="240" w:lineRule="auto"/>
        <w:ind w:right="707"/>
        <w:jc w:val="both"/>
        <w:rPr>
          <w:rFonts w:ascii="Times New Roman" w:eastAsia="Times New Roman" w:hAnsi="Times New Roman" w:cs="Times New Roman"/>
          <w:b/>
          <w:bCs/>
          <w:sz w:val="28"/>
          <w:szCs w:val="28"/>
        </w:rPr>
      </w:pPr>
      <w:r w:rsidRPr="006F7E52">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6F7E52" w:rsidRDefault="00A8791D" w:rsidP="007226D1">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6F7E52">
        <w:rPr>
          <w:rFonts w:ascii="Times New Roman" w:eastAsia="Times New Roman" w:hAnsi="Times New Roman" w:cs="Times New Roman"/>
          <w:bCs/>
          <w:sz w:val="28"/>
          <w:szCs w:val="28"/>
        </w:rPr>
        <w:t xml:space="preserve">3.1. Для реализации программы общеобразовательной дисциплины предусмотрены следующее специальное помещение: </w:t>
      </w:r>
      <w:r w:rsidRPr="006F7E52">
        <w:rPr>
          <w:rFonts w:ascii="Times New Roman" w:eastAsia="Times New Roman" w:hAnsi="Times New Roman" w:cs="Times New Roman"/>
          <w:bCs/>
          <w:color w:val="000000" w:themeColor="text1"/>
          <w:sz w:val="28"/>
          <w:szCs w:val="28"/>
        </w:rPr>
        <w:t>кабинет математики</w:t>
      </w:r>
      <w:r w:rsidR="003C1731" w:rsidRPr="006F7E52">
        <w:rPr>
          <w:rFonts w:ascii="Times New Roman" w:eastAsia="Times New Roman" w:hAnsi="Times New Roman" w:cs="Times New Roman"/>
          <w:bCs/>
          <w:color w:val="000000" w:themeColor="text1"/>
          <w:sz w:val="28"/>
          <w:szCs w:val="28"/>
        </w:rPr>
        <w:t>.</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Оборудование учебного кабинета:</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посадочные места по количеству обучающихся;</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рабочее место преподавателя;</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комплект учебно-наглядных пособий;</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комплект электронных видеоматериалов;</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задания для контрольных работ;</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профессионально ориентированные задания;</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материалы экзамена.</w:t>
      </w:r>
    </w:p>
    <w:p w:rsidR="00A8791D" w:rsidRPr="006F7E52" w:rsidRDefault="00A8791D" w:rsidP="00461F89">
      <w:pPr>
        <w:pStyle w:val="24"/>
        <w:rPr>
          <w:rFonts w:cs="Times New Roman"/>
        </w:rPr>
      </w:pPr>
      <w:r w:rsidRPr="006F7E52">
        <w:rPr>
          <w:rFonts w:cs="Times New Roman"/>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A8791D" w:rsidRPr="006F7E52" w:rsidRDefault="00A8791D" w:rsidP="007226D1">
      <w:pPr>
        <w:pStyle w:val="a8"/>
        <w:spacing w:after="0" w:line="240" w:lineRule="auto"/>
        <w:ind w:left="1429" w:right="707"/>
        <w:contextualSpacing/>
        <w:jc w:val="both"/>
        <w:rPr>
          <w:rFonts w:ascii="Times New Roman" w:hAnsi="Times New Roman"/>
          <w:sz w:val="28"/>
          <w:szCs w:val="28"/>
        </w:rPr>
      </w:pP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Технические средства обучения:</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персональный компьютер с лицензионным программным обеспечением;</w:t>
      </w:r>
    </w:p>
    <w:p w:rsidR="00A8791D" w:rsidRPr="006F7E52"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6F7E52">
        <w:rPr>
          <w:rFonts w:ascii="Times New Roman" w:hAnsi="Times New Roman"/>
          <w:sz w:val="28"/>
          <w:szCs w:val="28"/>
        </w:rPr>
        <w:t>проектор с экраном.</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Залы:</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Библиотека, читальный зал с выходом в сеть Интернет.</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t>3.2. Информационное обеспечение реализации программы</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6F7E52">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6F7E52"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6F7E52">
        <w:rPr>
          <w:rFonts w:ascii="Times New Roman" w:eastAsia="Times New Roman" w:hAnsi="Times New Roman" w:cs="Times New Roman"/>
          <w:b/>
          <w:sz w:val="28"/>
          <w:szCs w:val="28"/>
        </w:rPr>
        <w:t>3.2.1. Основные печатные издания</w:t>
      </w:r>
    </w:p>
    <w:p w:rsidR="00F47970" w:rsidRPr="006F7E52" w:rsidRDefault="00F47970" w:rsidP="00F4797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sz w:val="28"/>
          <w:szCs w:val="28"/>
        </w:rPr>
        <w:t xml:space="preserve"> </w:t>
      </w:r>
      <w:r w:rsidRPr="006F7E52">
        <w:rPr>
          <w:rFonts w:ascii="Times New Roman" w:eastAsia="Times New Roman" w:hAnsi="Times New Roman" w:cs="Times New Roman"/>
          <w:sz w:val="28"/>
          <w:szCs w:val="28"/>
        </w:rPr>
        <w:t>Алгебра и начала математического анализа. 10-11 классы. Базовый и углублённый уровни. Учебник.  Алимов Ш. А., Колягин Ю. М., Ткачёва М. В. и др.</w:t>
      </w:r>
      <w:r w:rsidRPr="006F7E52">
        <w:rPr>
          <w:rFonts w:ascii="Times New Roman" w:hAnsi="Times New Roman" w:cs="Times New Roman"/>
          <w:bCs/>
          <w:sz w:val="28"/>
          <w:szCs w:val="28"/>
        </w:rPr>
        <w:t xml:space="preserve"> - М: Просвещение, 2023.</w:t>
      </w:r>
    </w:p>
    <w:p w:rsidR="00F47970" w:rsidRPr="006F7E52" w:rsidRDefault="00F47970" w:rsidP="00F4797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Геометрия. 10-11 классы.  Базовый и углублённый уровни. Учебник </w:t>
      </w:r>
      <w:proofErr w:type="spellStart"/>
      <w:r w:rsidRPr="006F7E52">
        <w:rPr>
          <w:rFonts w:ascii="Times New Roman" w:hAnsi="Times New Roman" w:cs="Times New Roman"/>
          <w:bCs/>
          <w:sz w:val="28"/>
          <w:szCs w:val="28"/>
        </w:rPr>
        <w:t>Атанасян</w:t>
      </w:r>
      <w:proofErr w:type="spellEnd"/>
      <w:r w:rsidRPr="006F7E52">
        <w:rPr>
          <w:rFonts w:ascii="Times New Roman" w:hAnsi="Times New Roman" w:cs="Times New Roman"/>
          <w:bCs/>
          <w:sz w:val="28"/>
          <w:szCs w:val="28"/>
        </w:rPr>
        <w:t xml:space="preserve"> Л.С., Бутузов В.Ф., Кадомцев С.Б. и др. - М: Просвещение, 2023.</w:t>
      </w:r>
    </w:p>
    <w:p w:rsidR="00F47970"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Алгебра и начала математического анализа. Базовый уровень. 11 класс. Учебник. В 2 ч. Часть 1</w:t>
      </w:r>
      <w:r w:rsidRPr="006F7E52">
        <w:rPr>
          <w:rFonts w:ascii="Times New Roman" w:hAnsi="Times New Roman" w:cs="Times New Roman"/>
          <w:sz w:val="28"/>
          <w:szCs w:val="28"/>
        </w:rPr>
        <w:t xml:space="preserve"> </w:t>
      </w:r>
      <w:r w:rsidRPr="006F7E52">
        <w:rPr>
          <w:rFonts w:ascii="Times New Roman" w:hAnsi="Times New Roman" w:cs="Times New Roman"/>
          <w:bCs/>
          <w:sz w:val="28"/>
          <w:szCs w:val="28"/>
        </w:rPr>
        <w:t xml:space="preserve">Мордкович А.Г., Семенов П.В., Александрова Л.А., </w:t>
      </w:r>
      <w:proofErr w:type="spellStart"/>
      <w:r w:rsidRPr="006F7E52">
        <w:rPr>
          <w:rFonts w:ascii="Times New Roman" w:hAnsi="Times New Roman" w:cs="Times New Roman"/>
          <w:bCs/>
          <w:sz w:val="28"/>
          <w:szCs w:val="28"/>
        </w:rPr>
        <w:t>Мардахаева</w:t>
      </w:r>
      <w:proofErr w:type="spellEnd"/>
      <w:r w:rsidRPr="006F7E52">
        <w:rPr>
          <w:rFonts w:ascii="Times New Roman" w:hAnsi="Times New Roman" w:cs="Times New Roman"/>
          <w:bCs/>
          <w:sz w:val="28"/>
          <w:szCs w:val="28"/>
        </w:rPr>
        <w:t xml:space="preserve"> Е.Л. - М: Просвещение, 2023</w:t>
      </w:r>
    </w:p>
    <w:p w:rsidR="006E2D86"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Алгебра и начала математического анализа. Базовый уровень. 11 класс. Учебник. В 2 ч. Часть 2</w:t>
      </w:r>
      <w:r w:rsidRPr="006F7E52">
        <w:rPr>
          <w:rFonts w:ascii="Times New Roman" w:hAnsi="Times New Roman" w:cs="Times New Roman"/>
          <w:sz w:val="28"/>
          <w:szCs w:val="28"/>
        </w:rPr>
        <w:t xml:space="preserve"> </w:t>
      </w:r>
      <w:r w:rsidRPr="006F7E52">
        <w:rPr>
          <w:rFonts w:ascii="Times New Roman" w:hAnsi="Times New Roman" w:cs="Times New Roman"/>
          <w:bCs/>
          <w:sz w:val="28"/>
          <w:szCs w:val="28"/>
        </w:rPr>
        <w:t xml:space="preserve">Мордкович А.Г., Семенов П.В., Александрова Л.А., </w:t>
      </w:r>
      <w:proofErr w:type="spellStart"/>
      <w:r w:rsidRPr="006F7E52">
        <w:rPr>
          <w:rFonts w:ascii="Times New Roman" w:hAnsi="Times New Roman" w:cs="Times New Roman"/>
          <w:bCs/>
          <w:sz w:val="28"/>
          <w:szCs w:val="28"/>
        </w:rPr>
        <w:t>Мардахаева</w:t>
      </w:r>
      <w:proofErr w:type="spellEnd"/>
      <w:r w:rsidRPr="006F7E52">
        <w:rPr>
          <w:rFonts w:ascii="Times New Roman" w:hAnsi="Times New Roman" w:cs="Times New Roman"/>
          <w:bCs/>
          <w:sz w:val="28"/>
          <w:szCs w:val="28"/>
        </w:rPr>
        <w:t xml:space="preserve"> Е.Л. - М: Просвещение, 2023</w:t>
      </w:r>
    </w:p>
    <w:p w:rsidR="006E2D86"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lastRenderedPageBreak/>
        <w:t xml:space="preserve">Математика: алгебра и начала математического анализа, геометрия. Алгебра и начала математического анализа. 11 класс. Учебник. Базовый и углублённый </w:t>
      </w:r>
      <w:proofErr w:type="spellStart"/>
      <w:r w:rsidRPr="006F7E52">
        <w:rPr>
          <w:rFonts w:ascii="Times New Roman" w:hAnsi="Times New Roman" w:cs="Times New Roman"/>
          <w:bCs/>
          <w:sz w:val="28"/>
          <w:szCs w:val="28"/>
        </w:rPr>
        <w:t>ур</w:t>
      </w:r>
      <w:proofErr w:type="spellEnd"/>
      <w:r w:rsidRPr="006F7E52">
        <w:rPr>
          <w:rFonts w:ascii="Times New Roman" w:hAnsi="Times New Roman" w:cs="Times New Roman"/>
          <w:bCs/>
          <w:sz w:val="28"/>
          <w:szCs w:val="28"/>
        </w:rPr>
        <w:t>. Никольский С.М., Потапов М.К., Решетников Н.Н. и др. - М: Просвещение, 2023</w:t>
      </w:r>
    </w:p>
    <w:p w:rsidR="006E2D86"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Математика: алгебра и начала математического анализа, геометрия. Геометрия. 10 - 11 класс. Учебник. Базовый и углублённый уровни Бутузов В.Ф., Прасолов В.В. / Под ред. </w:t>
      </w:r>
      <w:proofErr w:type="spellStart"/>
      <w:r w:rsidRPr="006F7E52">
        <w:rPr>
          <w:rFonts w:ascii="Times New Roman" w:hAnsi="Times New Roman" w:cs="Times New Roman"/>
          <w:bCs/>
          <w:sz w:val="28"/>
          <w:szCs w:val="28"/>
        </w:rPr>
        <w:t>Садовничего</w:t>
      </w:r>
      <w:proofErr w:type="spellEnd"/>
      <w:r w:rsidRPr="006F7E52">
        <w:rPr>
          <w:rFonts w:ascii="Times New Roman" w:hAnsi="Times New Roman" w:cs="Times New Roman"/>
          <w:bCs/>
          <w:sz w:val="28"/>
          <w:szCs w:val="28"/>
        </w:rPr>
        <w:t xml:space="preserve"> В.А. - М: Просвещение, 2023</w:t>
      </w:r>
    </w:p>
    <w:p w:rsidR="006E2D86" w:rsidRPr="006F7E52" w:rsidRDefault="006E2D86" w:rsidP="006E2D8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Математика: алгебра и начала математического анализа, геометрия. Геометрия. 10-11 класс. Учебник Погорелов А.В. - М: Просвещение, 2023</w:t>
      </w:r>
    </w:p>
    <w:p w:rsidR="0037202A" w:rsidRPr="006F7E52" w:rsidRDefault="006E2D86" w:rsidP="0037202A">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right="707"/>
        <w:jc w:val="both"/>
        <w:rPr>
          <w:rFonts w:ascii="Times New Roman" w:hAnsi="Times New Roman" w:cs="Times New Roman"/>
          <w:bCs/>
          <w:sz w:val="28"/>
          <w:szCs w:val="28"/>
        </w:rPr>
      </w:pPr>
      <w:r w:rsidRPr="006F7E52">
        <w:rPr>
          <w:rFonts w:ascii="Times New Roman" w:hAnsi="Times New Roman" w:cs="Times New Roman"/>
          <w:bCs/>
          <w:sz w:val="28"/>
          <w:szCs w:val="28"/>
        </w:rPr>
        <w:t>Геометрия. 10-11 классы. Учебник. Базовый уровень</w:t>
      </w:r>
      <w:r w:rsidR="0037202A" w:rsidRPr="006F7E52">
        <w:rPr>
          <w:rFonts w:ascii="Times New Roman" w:hAnsi="Times New Roman" w:cs="Times New Roman"/>
          <w:bCs/>
          <w:sz w:val="28"/>
          <w:szCs w:val="28"/>
        </w:rPr>
        <w:t xml:space="preserve"> </w:t>
      </w:r>
      <w:proofErr w:type="spellStart"/>
      <w:r w:rsidR="0037202A" w:rsidRPr="006F7E52">
        <w:rPr>
          <w:rFonts w:ascii="Times New Roman" w:hAnsi="Times New Roman" w:cs="Times New Roman"/>
          <w:bCs/>
          <w:sz w:val="28"/>
          <w:szCs w:val="28"/>
        </w:rPr>
        <w:t>Шарыгин</w:t>
      </w:r>
      <w:proofErr w:type="spellEnd"/>
      <w:r w:rsidR="0037202A" w:rsidRPr="006F7E52">
        <w:rPr>
          <w:rFonts w:ascii="Times New Roman" w:hAnsi="Times New Roman" w:cs="Times New Roman"/>
          <w:bCs/>
          <w:sz w:val="28"/>
          <w:szCs w:val="28"/>
        </w:rPr>
        <w:t xml:space="preserve"> И.Ф. - М: Просвещение, 2023</w:t>
      </w:r>
    </w:p>
    <w:p w:rsidR="00A8791D" w:rsidRPr="006F7E52"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Times New Roman" w:hAnsi="Times New Roman" w:cs="Times New Roman"/>
          <w:bCs/>
          <w:sz w:val="28"/>
          <w:szCs w:val="28"/>
        </w:rPr>
      </w:pPr>
    </w:p>
    <w:p w:rsidR="00A8791D" w:rsidRPr="006F7E52" w:rsidRDefault="00A8791D" w:rsidP="007226D1">
      <w:pPr>
        <w:pStyle w:val="a8"/>
        <w:spacing w:after="0"/>
        <w:ind w:left="360" w:right="707"/>
        <w:rPr>
          <w:rFonts w:ascii="Times New Roman" w:hAnsi="Times New Roman"/>
          <w:b/>
          <w:sz w:val="28"/>
          <w:szCs w:val="28"/>
          <w:lang w:eastAsia="ru-RU"/>
        </w:rPr>
      </w:pPr>
      <w:r w:rsidRPr="006F7E52">
        <w:rPr>
          <w:rFonts w:ascii="Times New Roman" w:hAnsi="Times New Roman"/>
          <w:b/>
          <w:sz w:val="28"/>
          <w:szCs w:val="28"/>
          <w:lang w:eastAsia="ru-RU"/>
        </w:rPr>
        <w:t>3.2.2. Электронные издания</w:t>
      </w:r>
    </w:p>
    <w:p w:rsidR="00A8791D" w:rsidRPr="006F7E52"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Times New Roman" w:eastAsiaTheme="minorHAnsi" w:hAnsi="Times New Roman"/>
          <w:bCs/>
          <w:sz w:val="28"/>
          <w:szCs w:val="28"/>
          <w:lang w:eastAsia="en-US"/>
        </w:rPr>
      </w:pPr>
      <w:r w:rsidRPr="006F7E52">
        <w:rPr>
          <w:rFonts w:ascii="Times New Roman" w:hAnsi="Times New Roman"/>
          <w:bCs/>
          <w:sz w:val="28"/>
          <w:szCs w:val="28"/>
        </w:rPr>
        <w:t xml:space="preserve">Всероссийские интернет-олимпиады. - </w:t>
      </w:r>
      <w:r w:rsidRPr="006F7E52">
        <w:rPr>
          <w:rFonts w:ascii="Times New Roman" w:hAnsi="Times New Roman"/>
          <w:bCs/>
          <w:sz w:val="28"/>
          <w:szCs w:val="28"/>
          <w:lang w:val="en-US"/>
        </w:rPr>
        <w:t>URL</w:t>
      </w:r>
      <w:r w:rsidRPr="006F7E52">
        <w:rPr>
          <w:rFonts w:ascii="Times New Roman" w:hAnsi="Times New Roman"/>
          <w:bCs/>
          <w:sz w:val="28"/>
          <w:szCs w:val="28"/>
        </w:rPr>
        <w:t xml:space="preserve">: </w:t>
      </w:r>
      <w:hyperlink r:id="rId10" w:history="1">
        <w:r w:rsidRPr="006F7E52">
          <w:rPr>
            <w:rStyle w:val="a7"/>
            <w:rFonts w:ascii="Times New Roman" w:hAnsi="Times New Roman"/>
            <w:bCs/>
            <w:sz w:val="28"/>
            <w:szCs w:val="28"/>
          </w:rPr>
          <w:t>https://online-olympiad.ru</w:t>
        </w:r>
      </w:hyperlink>
      <w:r w:rsidRPr="006F7E52">
        <w:rPr>
          <w:rFonts w:ascii="Times New Roman" w:hAnsi="Times New Roman"/>
          <w:bCs/>
          <w:sz w:val="28"/>
          <w:szCs w:val="28"/>
        </w:rPr>
        <w:t xml:space="preserve"> / (дата обращения: 12.07.2022).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Единая коллекция цифровых образовательных ресурсов.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rPr>
        <w:t>http://school-collection.edu.ru /</w:t>
      </w:r>
      <w:r w:rsidRPr="006F7E52">
        <w:rPr>
          <w:rFonts w:ascii="Times New Roman" w:hAnsi="Times New Roman" w:cs="Times New Roman"/>
          <w:bCs/>
          <w:sz w:val="28"/>
          <w:szCs w:val="28"/>
        </w:rPr>
        <w:t xml:space="preserve"> (дата обращения: 08.07.2022).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Информационная система «Единое окно доступа к образовательным ресурсам».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rPr>
        <w:t>http://window.edu.ru /</w:t>
      </w:r>
      <w:r w:rsidRPr="006F7E52">
        <w:rPr>
          <w:rFonts w:ascii="Times New Roman" w:hAnsi="Times New Roman" w:cs="Times New Roman"/>
          <w:bCs/>
          <w:sz w:val="28"/>
          <w:szCs w:val="28"/>
        </w:rPr>
        <w:t xml:space="preserve"> (дата обращения: 02.07.2022).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Научная электронная библиотека (НЭБ).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hyperlink r:id="rId11" w:history="1">
        <w:r w:rsidRPr="006F7E52">
          <w:rPr>
            <w:rStyle w:val="a7"/>
            <w:rFonts w:ascii="Times New Roman" w:hAnsi="Times New Roman" w:cs="Times New Roman"/>
            <w:bCs/>
            <w:sz w:val="28"/>
            <w:szCs w:val="28"/>
          </w:rPr>
          <w:t>http://www.elibrary.ru</w:t>
        </w:r>
      </w:hyperlink>
      <w:r w:rsidRPr="006F7E52">
        <w:rPr>
          <w:rFonts w:ascii="Times New Roman" w:hAnsi="Times New Roman" w:cs="Times New Roman"/>
          <w:bCs/>
          <w:sz w:val="28"/>
          <w:szCs w:val="28"/>
        </w:rPr>
        <w:t xml:space="preserve"> (дата обращения: 12.07.2022).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Открытый колледж. Математика.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hyperlink r:id="rId12" w:history="1">
        <w:r w:rsidRPr="006F7E52">
          <w:rPr>
            <w:rStyle w:val="a7"/>
            <w:rFonts w:ascii="Times New Roman" w:hAnsi="Times New Roman" w:cs="Times New Roman"/>
            <w:bCs/>
            <w:sz w:val="28"/>
            <w:szCs w:val="28"/>
          </w:rPr>
          <w:t>https://mathematics.ru</w:t>
        </w:r>
      </w:hyperlink>
      <w:r w:rsidRPr="006F7E52">
        <w:rPr>
          <w:rFonts w:ascii="Times New Roman" w:hAnsi="Times New Roman" w:cs="Times New Roman"/>
          <w:bCs/>
          <w:sz w:val="28"/>
          <w:szCs w:val="28"/>
        </w:rPr>
        <w:t xml:space="preserve"> / (дата обращения: 08.06.2022). - Текст: электронный.</w:t>
      </w:r>
    </w:p>
    <w:p w:rsidR="00A8791D" w:rsidRPr="006F7E52"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Повторим математику.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hyperlink r:id="rId13" w:history="1">
        <w:r w:rsidRPr="006F7E52">
          <w:rPr>
            <w:rStyle w:val="a7"/>
            <w:rFonts w:ascii="Times New Roman" w:hAnsi="Times New Roman" w:cs="Times New Roman"/>
            <w:bCs/>
            <w:sz w:val="28"/>
            <w:szCs w:val="28"/>
          </w:rPr>
          <w:t>http://www.mathteachers.narod.ru</w:t>
        </w:r>
      </w:hyperlink>
      <w:r w:rsidRPr="006F7E52">
        <w:rPr>
          <w:rFonts w:ascii="Times New Roman" w:hAnsi="Times New Roman" w:cs="Times New Roman"/>
          <w:bCs/>
          <w:sz w:val="28"/>
          <w:szCs w:val="28"/>
        </w:rPr>
        <w:t xml:space="preserve"> / (дата обращения: 12.07.2022).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Справочник по математике для школьников.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hyperlink r:id="rId14" w:history="1">
        <w:r w:rsidRPr="006F7E52">
          <w:rPr>
            <w:rStyle w:val="a7"/>
            <w:rFonts w:ascii="Times New Roman" w:hAnsi="Times New Roman" w:cs="Times New Roman"/>
            <w:bCs/>
            <w:sz w:val="28"/>
            <w:szCs w:val="28"/>
            <w:lang w:val="en-US"/>
          </w:rPr>
          <w:t>https</w:t>
        </w:r>
        <w:r w:rsidRPr="006F7E52">
          <w:rPr>
            <w:rStyle w:val="a7"/>
            <w:rFonts w:ascii="Times New Roman" w:hAnsi="Times New Roman" w:cs="Times New Roman"/>
            <w:bCs/>
            <w:sz w:val="28"/>
            <w:szCs w:val="28"/>
          </w:rPr>
          <w:t>://</w:t>
        </w:r>
        <w:r w:rsidRPr="006F7E52">
          <w:rPr>
            <w:rStyle w:val="a7"/>
            <w:rFonts w:ascii="Times New Roman" w:hAnsi="Times New Roman" w:cs="Times New Roman"/>
            <w:bCs/>
            <w:sz w:val="28"/>
            <w:szCs w:val="28"/>
            <w:lang w:val="en-US"/>
          </w:rPr>
          <w:t>www</w:t>
        </w:r>
        <w:r w:rsidRPr="006F7E52">
          <w:rPr>
            <w:rStyle w:val="a7"/>
            <w:rFonts w:ascii="Times New Roman" w:hAnsi="Times New Roman" w:cs="Times New Roman"/>
            <w:bCs/>
            <w:sz w:val="28"/>
            <w:szCs w:val="28"/>
          </w:rPr>
          <w:t>.</w:t>
        </w:r>
        <w:proofErr w:type="spellStart"/>
        <w:r w:rsidRPr="006F7E52">
          <w:rPr>
            <w:rStyle w:val="a7"/>
            <w:rFonts w:ascii="Times New Roman" w:hAnsi="Times New Roman" w:cs="Times New Roman"/>
            <w:bCs/>
            <w:sz w:val="28"/>
            <w:szCs w:val="28"/>
            <w:lang w:val="en-US"/>
          </w:rPr>
          <w:t>resolventa</w:t>
        </w:r>
        <w:proofErr w:type="spellEnd"/>
        <w:r w:rsidRPr="006F7E52">
          <w:rPr>
            <w:rStyle w:val="a7"/>
            <w:rFonts w:ascii="Times New Roman" w:hAnsi="Times New Roman" w:cs="Times New Roman"/>
            <w:bCs/>
            <w:sz w:val="28"/>
            <w:szCs w:val="28"/>
          </w:rPr>
          <w:t>.</w:t>
        </w:r>
        <w:proofErr w:type="spellStart"/>
        <w:r w:rsidRPr="006F7E52">
          <w:rPr>
            <w:rStyle w:val="a7"/>
            <w:rFonts w:ascii="Times New Roman" w:hAnsi="Times New Roman" w:cs="Times New Roman"/>
            <w:bCs/>
            <w:sz w:val="28"/>
            <w:szCs w:val="28"/>
            <w:lang w:val="en-US"/>
          </w:rPr>
          <w:t>ru</w:t>
        </w:r>
        <w:proofErr w:type="spellEnd"/>
        <w:r w:rsidRPr="006F7E52">
          <w:rPr>
            <w:rStyle w:val="a7"/>
            <w:rFonts w:ascii="Times New Roman" w:hAnsi="Times New Roman" w:cs="Times New Roman"/>
            <w:bCs/>
            <w:sz w:val="28"/>
            <w:szCs w:val="28"/>
          </w:rPr>
          <w:t>/</w:t>
        </w:r>
        <w:r w:rsidRPr="006F7E52">
          <w:rPr>
            <w:rStyle w:val="a7"/>
            <w:rFonts w:ascii="Times New Roman" w:hAnsi="Times New Roman" w:cs="Times New Roman"/>
            <w:bCs/>
            <w:sz w:val="28"/>
            <w:szCs w:val="28"/>
            <w:lang w:val="en-US"/>
          </w:rPr>
          <w:t>demo</w:t>
        </w:r>
        <w:r w:rsidRPr="006F7E52">
          <w:rPr>
            <w:rStyle w:val="a7"/>
            <w:rFonts w:ascii="Times New Roman" w:hAnsi="Times New Roman" w:cs="Times New Roman"/>
            <w:bCs/>
            <w:sz w:val="28"/>
            <w:szCs w:val="28"/>
          </w:rPr>
          <w:t>/</w:t>
        </w:r>
        <w:proofErr w:type="spellStart"/>
        <w:r w:rsidRPr="006F7E52">
          <w:rPr>
            <w:rStyle w:val="a7"/>
            <w:rFonts w:ascii="Times New Roman" w:hAnsi="Times New Roman" w:cs="Times New Roman"/>
            <w:bCs/>
            <w:sz w:val="28"/>
            <w:szCs w:val="28"/>
            <w:lang w:val="en-US"/>
          </w:rPr>
          <w:t>demomath</w:t>
        </w:r>
        <w:proofErr w:type="spellEnd"/>
        <w:r w:rsidRPr="006F7E52">
          <w:rPr>
            <w:rStyle w:val="a7"/>
            <w:rFonts w:ascii="Times New Roman" w:hAnsi="Times New Roman" w:cs="Times New Roman"/>
            <w:bCs/>
            <w:sz w:val="28"/>
            <w:szCs w:val="28"/>
          </w:rPr>
          <w:t>.</w:t>
        </w:r>
        <w:proofErr w:type="spellStart"/>
        <w:r w:rsidRPr="006F7E52">
          <w:rPr>
            <w:rStyle w:val="a7"/>
            <w:rFonts w:ascii="Times New Roman" w:hAnsi="Times New Roman" w:cs="Times New Roman"/>
            <w:bCs/>
            <w:sz w:val="28"/>
            <w:szCs w:val="28"/>
            <w:lang w:val="en-US"/>
          </w:rPr>
          <w:t>htm</w:t>
        </w:r>
        <w:proofErr w:type="spellEnd"/>
      </w:hyperlink>
      <w:r w:rsidRPr="006F7E52">
        <w:rPr>
          <w:rFonts w:ascii="Times New Roman" w:hAnsi="Times New Roman" w:cs="Times New Roman"/>
          <w:bCs/>
          <w:sz w:val="28"/>
          <w:szCs w:val="28"/>
        </w:rPr>
        <w:t xml:space="preserve"> / (дата обращения: 12.07.2022). - Текст: электронный.</w:t>
      </w:r>
    </w:p>
    <w:p w:rsidR="00A8791D" w:rsidRPr="006F7E52"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Средняя математическая интернет школа.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rPr>
        <w:t>http://www.bymath.net /</w:t>
      </w:r>
      <w:r w:rsidRPr="006F7E52">
        <w:rPr>
          <w:rFonts w:ascii="Times New Roman" w:hAnsi="Times New Roman" w:cs="Times New Roman"/>
          <w:bCs/>
          <w:sz w:val="28"/>
          <w:szCs w:val="28"/>
        </w:rPr>
        <w:t xml:space="preserve"> (дата обращения: 12.07.2022). - Текст: электронный.</w:t>
      </w:r>
    </w:p>
    <w:p w:rsidR="0012089D" w:rsidRPr="006F7E52" w:rsidRDefault="00A8791D" w:rsidP="0012089D">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Федеральный портал «Российское образование».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lang w:val="en-US"/>
        </w:rPr>
        <w:t>http</w:t>
      </w:r>
      <w:r w:rsidRPr="006F7E52">
        <w:rPr>
          <w:rFonts w:ascii="Times New Roman" w:hAnsi="Times New Roman" w:cs="Times New Roman"/>
          <w:bCs/>
          <w:sz w:val="28"/>
          <w:szCs w:val="28"/>
          <w:u w:val="single"/>
        </w:rPr>
        <w:t>://</w:t>
      </w:r>
      <w:r w:rsidRPr="006F7E52">
        <w:rPr>
          <w:rFonts w:ascii="Times New Roman" w:hAnsi="Times New Roman" w:cs="Times New Roman"/>
          <w:bCs/>
          <w:sz w:val="28"/>
          <w:szCs w:val="28"/>
          <w:u w:val="single"/>
          <w:lang w:val="en-US"/>
        </w:rPr>
        <w:t>www</w:t>
      </w:r>
      <w:r w:rsidRPr="006F7E52">
        <w:rPr>
          <w:rFonts w:ascii="Times New Roman" w:hAnsi="Times New Roman" w:cs="Times New Roman"/>
          <w:bCs/>
          <w:sz w:val="28"/>
          <w:szCs w:val="28"/>
          <w:u w:val="single"/>
        </w:rPr>
        <w:t>.</w:t>
      </w:r>
      <w:proofErr w:type="spellStart"/>
      <w:r w:rsidRPr="006F7E52">
        <w:rPr>
          <w:rFonts w:ascii="Times New Roman" w:hAnsi="Times New Roman" w:cs="Times New Roman"/>
          <w:bCs/>
          <w:sz w:val="28"/>
          <w:szCs w:val="28"/>
          <w:u w:val="single"/>
          <w:lang w:val="en-US"/>
        </w:rPr>
        <w:t>edu</w:t>
      </w:r>
      <w:proofErr w:type="spellEnd"/>
      <w:r w:rsidRPr="006F7E52">
        <w:rPr>
          <w:rFonts w:ascii="Times New Roman" w:hAnsi="Times New Roman" w:cs="Times New Roman"/>
          <w:bCs/>
          <w:sz w:val="28"/>
          <w:szCs w:val="28"/>
          <w:u w:val="single"/>
        </w:rPr>
        <w:t>.</w:t>
      </w:r>
      <w:proofErr w:type="spellStart"/>
      <w:r w:rsidRPr="006F7E52">
        <w:rPr>
          <w:rFonts w:ascii="Times New Roman" w:hAnsi="Times New Roman" w:cs="Times New Roman"/>
          <w:bCs/>
          <w:sz w:val="28"/>
          <w:szCs w:val="28"/>
          <w:u w:val="single"/>
          <w:lang w:val="en-US"/>
        </w:rPr>
        <w:t>ru</w:t>
      </w:r>
      <w:proofErr w:type="spellEnd"/>
      <w:r w:rsidRPr="006F7E52">
        <w:rPr>
          <w:rFonts w:ascii="Times New Roman" w:hAnsi="Times New Roman" w:cs="Times New Roman"/>
          <w:bCs/>
          <w:sz w:val="28"/>
          <w:szCs w:val="28"/>
          <w:u w:val="single"/>
        </w:rPr>
        <w:t xml:space="preserve"> /</w:t>
      </w:r>
      <w:r w:rsidRPr="006F7E52">
        <w:rPr>
          <w:rFonts w:ascii="Times New Roman" w:hAnsi="Times New Roman" w:cs="Times New Roman"/>
          <w:bCs/>
          <w:sz w:val="28"/>
          <w:szCs w:val="28"/>
        </w:rPr>
        <w:t xml:space="preserve"> (дата обращения: 02.07.2022). - Текст: электронный.</w:t>
      </w:r>
    </w:p>
    <w:p w:rsidR="00A8791D" w:rsidRPr="006F7E52" w:rsidRDefault="00A8791D" w:rsidP="0012089D">
      <w:pPr>
        <w:numPr>
          <w:ilvl w:val="0"/>
          <w:numId w:val="5"/>
        </w:numPr>
        <w:tabs>
          <w:tab w:val="left" w:pos="993"/>
          <w:tab w:val="left" w:pos="10992"/>
          <w:tab w:val="left" w:pos="11908"/>
          <w:tab w:val="left" w:pos="12824"/>
          <w:tab w:val="left" w:pos="13740"/>
          <w:tab w:val="left" w:pos="14656"/>
        </w:tabs>
        <w:spacing w:after="0" w:line="256" w:lineRule="auto"/>
        <w:ind w:left="0" w:right="707" w:firstLine="567"/>
        <w:jc w:val="both"/>
        <w:rPr>
          <w:rFonts w:ascii="Times New Roman" w:hAnsi="Times New Roman" w:cs="Times New Roman"/>
          <w:bCs/>
          <w:sz w:val="28"/>
          <w:szCs w:val="28"/>
        </w:rPr>
      </w:pPr>
      <w:r w:rsidRPr="006F7E52">
        <w:rPr>
          <w:rFonts w:ascii="Times New Roman" w:hAnsi="Times New Roman" w:cs="Times New Roman"/>
          <w:bCs/>
          <w:sz w:val="28"/>
          <w:szCs w:val="28"/>
        </w:rPr>
        <w:t xml:space="preserve">Федеральный центр информационно-образовательных ресурсов. - </w:t>
      </w:r>
      <w:r w:rsidRPr="006F7E52">
        <w:rPr>
          <w:rFonts w:ascii="Times New Roman" w:hAnsi="Times New Roman" w:cs="Times New Roman"/>
          <w:bCs/>
          <w:sz w:val="28"/>
          <w:szCs w:val="28"/>
          <w:lang w:val="en-US"/>
        </w:rPr>
        <w:t>URL</w:t>
      </w:r>
      <w:r w:rsidRPr="006F7E52">
        <w:rPr>
          <w:rFonts w:ascii="Times New Roman" w:hAnsi="Times New Roman" w:cs="Times New Roman"/>
          <w:bCs/>
          <w:sz w:val="28"/>
          <w:szCs w:val="28"/>
        </w:rPr>
        <w:t xml:space="preserve">: </w:t>
      </w:r>
      <w:r w:rsidRPr="006F7E52">
        <w:rPr>
          <w:rFonts w:ascii="Times New Roman" w:hAnsi="Times New Roman" w:cs="Times New Roman"/>
          <w:bCs/>
          <w:sz w:val="28"/>
          <w:szCs w:val="28"/>
          <w:u w:val="single"/>
        </w:rPr>
        <w:t>http://fcior.edu.ru /</w:t>
      </w:r>
      <w:r w:rsidRPr="006F7E52">
        <w:rPr>
          <w:rFonts w:ascii="Times New Roman" w:hAnsi="Times New Roman" w:cs="Times New Roman"/>
          <w:bCs/>
          <w:sz w:val="28"/>
          <w:szCs w:val="28"/>
        </w:rPr>
        <w:t xml:space="preserve"> (дата обращения: 01.07.2022). - Текст: электронный</w:t>
      </w:r>
      <w:r w:rsidRPr="006F7E52">
        <w:rPr>
          <w:rFonts w:ascii="Times New Roman" w:hAnsi="Times New Roman" w:cs="Times New Roman"/>
          <w:bCs/>
          <w:i/>
          <w:sz w:val="28"/>
          <w:szCs w:val="28"/>
        </w:rPr>
        <w:t>.</w:t>
      </w:r>
    </w:p>
    <w:p w:rsidR="00D9305B" w:rsidRPr="006F7E52" w:rsidRDefault="00D9305B" w:rsidP="007226D1">
      <w:pPr>
        <w:ind w:right="707"/>
        <w:rPr>
          <w:rFonts w:ascii="Times New Roman" w:eastAsia="Times New Roman" w:hAnsi="Times New Roman" w:cs="Times New Roman"/>
          <w:b/>
          <w:sz w:val="28"/>
          <w:szCs w:val="28"/>
        </w:rPr>
        <w:sectPr w:rsidR="00D9305B" w:rsidRPr="006F7E52" w:rsidSect="003B51C1">
          <w:pgSz w:w="11906" w:h="16838"/>
          <w:pgMar w:top="1134" w:right="0" w:bottom="1134" w:left="1701" w:header="708" w:footer="708" w:gutter="0"/>
          <w:cols w:space="708"/>
          <w:docGrid w:linePitch="360"/>
        </w:sectPr>
      </w:pPr>
    </w:p>
    <w:p w:rsidR="001C5F59" w:rsidRDefault="001C5F59" w:rsidP="001C5F5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1C5F59" w:rsidRPr="0001274E" w:rsidRDefault="001C5F59" w:rsidP="001C5F59">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jc w:val="center"/>
              <w:rPr>
                <w:rFonts w:ascii="Times New Roman" w:hAnsi="Times New Roman" w:cs="Times New Roman"/>
                <w:b/>
                <w:sz w:val="24"/>
                <w:szCs w:val="24"/>
              </w:rPr>
            </w:pPr>
            <w:r w:rsidRPr="006F7E52">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jc w:val="center"/>
              <w:rPr>
                <w:rFonts w:ascii="Times New Roman" w:hAnsi="Times New Roman" w:cs="Times New Roman"/>
                <w:b/>
                <w:sz w:val="24"/>
                <w:szCs w:val="24"/>
              </w:rPr>
            </w:pPr>
            <w:r w:rsidRPr="006F7E52">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jc w:val="center"/>
              <w:rPr>
                <w:rFonts w:ascii="Times New Roman" w:hAnsi="Times New Roman" w:cs="Times New Roman"/>
                <w:b/>
                <w:sz w:val="24"/>
                <w:szCs w:val="24"/>
              </w:rPr>
            </w:pPr>
            <w:r w:rsidRPr="006F7E52">
              <w:rPr>
                <w:rFonts w:ascii="Times New Roman" w:hAnsi="Times New Roman" w:cs="Times New Roman"/>
                <w:b/>
                <w:sz w:val="24"/>
                <w:szCs w:val="24"/>
              </w:rPr>
              <w:t>Тип оценочных мероприятия</w:t>
            </w:r>
          </w:p>
        </w:tc>
      </w:tr>
      <w:tr w:rsidR="001C5F59" w:rsidRPr="006F7E52" w:rsidTr="00F47970">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4, Темы 4.1, 4.2, 4.3, 4.4, 4.5, 4.6, 4.7, 4.8, 4.9,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Р 9, Темы 9.1,9.2,9.3,9.4,</w:t>
            </w:r>
            <w:r w:rsidRPr="006F7E52">
              <w:rPr>
                <w:rFonts w:ascii="Times New Roman" w:hAnsi="Times New Roman" w:cs="Times New Roman"/>
                <w:bCs/>
                <w:sz w:val="24"/>
                <w:szCs w:val="24"/>
              </w:rPr>
              <w:t>П-о/с</w:t>
            </w:r>
            <w:r w:rsidRPr="006F7E52">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02</w:t>
            </w:r>
            <w:r w:rsidRPr="006F7E5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 </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03</w:t>
            </w:r>
            <w:r w:rsidRPr="006F7E52">
              <w:rPr>
                <w:rFonts w:ascii="Times New Roman" w:hAnsi="Times New Roman" w:cs="Times New Roman"/>
                <w:sz w:val="24"/>
                <w:szCs w:val="24"/>
              </w:rPr>
              <w:t xml:space="preserve">Планировать и реализовывать собственное </w:t>
            </w:r>
            <w:r w:rsidRPr="006F7E52">
              <w:rPr>
                <w:rFonts w:ascii="Times New Roman" w:hAnsi="Times New Roman" w:cs="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lastRenderedPageBreak/>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lastRenderedPageBreak/>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 </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lastRenderedPageBreak/>
              <w:t xml:space="preserve">ОК 04 </w:t>
            </w:r>
            <w:r w:rsidRPr="006F7E52">
              <w:rPr>
                <w:rFonts w:ascii="Times New Roman" w:hAnsi="Times New Roman" w:cs="Times New Roman"/>
                <w:sz w:val="24"/>
                <w:szCs w:val="24"/>
              </w:rPr>
              <w:t>Эффективно взаимодействовать и работать в коллективе и команде</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05</w:t>
            </w:r>
            <w:r w:rsidRPr="006F7E5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lastRenderedPageBreak/>
              <w:t>Р 5, Темы 5.1, 5.2, 5.3, 5.4, 5.5П-о/с5.6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lastRenderedPageBreak/>
              <w:t>ОК 06</w:t>
            </w:r>
            <w:r w:rsidR="00734C3F">
              <w:rPr>
                <w:rFonts w:ascii="Times New Roman" w:hAnsi="Times New Roman" w:cs="Times New Roman"/>
                <w:iCs/>
                <w:sz w:val="24"/>
                <w:szCs w:val="24"/>
              </w:rPr>
              <w:t xml:space="preserve"> </w:t>
            </w:r>
            <w:r w:rsidRPr="006F7E52">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6.14, 6.15, 6.16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9, Темы 9.1,9.2,9.3,9.4, </w:t>
            </w:r>
            <w:r w:rsidRPr="006F7E52">
              <w:rPr>
                <w:rFonts w:ascii="Times New Roman" w:hAnsi="Times New Roman" w:cs="Times New Roman"/>
                <w:bCs/>
                <w:sz w:val="24"/>
                <w:szCs w:val="24"/>
              </w:rPr>
              <w:t>П-о/с</w:t>
            </w:r>
            <w:r w:rsidRPr="006F7E52">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b/>
                <w:sz w:val="24"/>
                <w:szCs w:val="24"/>
              </w:rPr>
            </w:pPr>
            <w:r w:rsidRPr="006F7E52">
              <w:rPr>
                <w:rFonts w:ascii="Times New Roman" w:hAnsi="Times New Roman" w:cs="Times New Roman"/>
                <w:iCs/>
                <w:sz w:val="24"/>
                <w:szCs w:val="24"/>
              </w:rPr>
              <w:t>ОК 07</w:t>
            </w:r>
            <w:r w:rsidRPr="006F7E5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1, Темы 1.1, </w:t>
            </w:r>
            <w:proofErr w:type="gramStart"/>
            <w:r w:rsidRPr="006F7E52">
              <w:rPr>
                <w:rFonts w:ascii="Times New Roman" w:hAnsi="Times New Roman" w:cs="Times New Roman"/>
                <w:bCs/>
                <w:sz w:val="24"/>
                <w:szCs w:val="24"/>
              </w:rPr>
              <w:t>1.2,.</w:t>
            </w:r>
            <w:proofErr w:type="gramEnd"/>
            <w:r w:rsidRPr="006F7E52">
              <w:rPr>
                <w:rFonts w:ascii="Times New Roman" w:hAnsi="Times New Roman" w:cs="Times New Roman"/>
                <w:bCs/>
                <w:sz w:val="24"/>
                <w:szCs w:val="24"/>
              </w:rPr>
              <w:t xml:space="preserve"> П-о/с 1.3,1.4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 xml:space="preserve">Р 2, Темы 2.1, 2.2, 2.3,2.4, 2.5, 2.6, 2.7, 2.8, 2.9, 2.10, 2.11, 2.12, 2.13,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 2.14</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3, Темы 3.1, 3.2, 3.3, 3.4, 3.5, 3.6, 3.7</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 4, Темы 4.1, 4.2, 4.3, 4.4, 4.5, 4.6, 4.7, 4.8, 4.9</w:t>
            </w:r>
            <w:proofErr w:type="gramStart"/>
            <w:r w:rsidRPr="006F7E52">
              <w:rPr>
                <w:rFonts w:ascii="Times New Roman" w:hAnsi="Times New Roman" w:cs="Times New Roman"/>
                <w:bCs/>
                <w:sz w:val="24"/>
                <w:szCs w:val="24"/>
              </w:rPr>
              <w:t>,  П</w:t>
            </w:r>
            <w:proofErr w:type="gramEnd"/>
            <w:r w:rsidRPr="006F7E52">
              <w:rPr>
                <w:rFonts w:ascii="Times New Roman" w:hAnsi="Times New Roman" w:cs="Times New Roman"/>
                <w:bCs/>
                <w:sz w:val="24"/>
                <w:szCs w:val="24"/>
              </w:rPr>
              <w:t>-о/с 4.10, 4.11, 4.12, 4.13, 4.14, 4.15</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bCs/>
                <w:sz w:val="24"/>
                <w:szCs w:val="24"/>
              </w:rPr>
              <w:t xml:space="preserve">Р 5, Темы 5.1, 5.2, 5.3, 5.4, 5.5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/с5.6</w:t>
            </w:r>
          </w:p>
          <w:p w:rsidR="001C5F59" w:rsidRPr="006F7E52" w:rsidRDefault="001C5F59" w:rsidP="00F47970">
            <w:pPr>
              <w:spacing w:after="0" w:line="240" w:lineRule="auto"/>
              <w:ind w:left="57" w:right="57"/>
              <w:rPr>
                <w:rFonts w:ascii="Times New Roman" w:hAnsi="Times New Roman" w:cs="Times New Roman"/>
                <w:bCs/>
                <w:sz w:val="24"/>
                <w:szCs w:val="24"/>
              </w:rPr>
            </w:pPr>
            <w:r w:rsidRPr="006F7E52">
              <w:rPr>
                <w:rFonts w:ascii="Times New Roman" w:hAnsi="Times New Roman" w:cs="Times New Roman"/>
                <w:sz w:val="24"/>
                <w:szCs w:val="24"/>
              </w:rPr>
              <w:t xml:space="preserve">Р 6, Темы 6.1, 6.2,6.3, 6.4,6.5, </w:t>
            </w:r>
            <w:r w:rsidRPr="006F7E52">
              <w:rPr>
                <w:rFonts w:ascii="Times New Roman" w:hAnsi="Times New Roman" w:cs="Times New Roman"/>
                <w:bCs/>
                <w:sz w:val="24"/>
                <w:szCs w:val="24"/>
              </w:rPr>
              <w:t>П-о/с</w:t>
            </w:r>
            <w:r w:rsidRPr="006F7E52">
              <w:rPr>
                <w:rFonts w:ascii="Times New Roman" w:hAnsi="Times New Roman" w:cs="Times New Roman"/>
                <w:sz w:val="24"/>
                <w:szCs w:val="24"/>
              </w:rPr>
              <w:t>6.</w:t>
            </w:r>
            <w:proofErr w:type="gramStart"/>
            <w:r w:rsidRPr="006F7E52">
              <w:rPr>
                <w:rFonts w:ascii="Times New Roman" w:hAnsi="Times New Roman" w:cs="Times New Roman"/>
                <w:sz w:val="24"/>
                <w:szCs w:val="24"/>
              </w:rPr>
              <w:t>6,  6.7</w:t>
            </w:r>
            <w:proofErr w:type="gramEnd"/>
            <w:r w:rsidRPr="006F7E52">
              <w:rPr>
                <w:rFonts w:ascii="Times New Roman" w:hAnsi="Times New Roman" w:cs="Times New Roman"/>
                <w:sz w:val="24"/>
                <w:szCs w:val="24"/>
              </w:rPr>
              <w:t xml:space="preserve">, 6.8, 6.9, 6.10, 6.11, 6.12, 6.13, 6.14, </w:t>
            </w:r>
            <w:r w:rsidRPr="006F7E52">
              <w:rPr>
                <w:rFonts w:ascii="Times New Roman" w:hAnsi="Times New Roman" w:cs="Times New Roman"/>
                <w:bCs/>
                <w:sz w:val="24"/>
                <w:szCs w:val="24"/>
              </w:rPr>
              <w:t>П-о/с</w:t>
            </w:r>
            <w:r w:rsidRPr="006F7E52">
              <w:rPr>
                <w:rFonts w:ascii="Times New Roman" w:hAnsi="Times New Roman" w:cs="Times New Roman"/>
                <w:sz w:val="24"/>
                <w:szCs w:val="24"/>
              </w:rPr>
              <w:t>6.15, 6.16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7, Темы 7.1,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7.2, 7.3, 7.4</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 xml:space="preserve">Р 8, Темы 8.1, 8.2,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8.3, 8.4, 8.5,</w:t>
            </w:r>
            <w:r w:rsidRPr="006F7E52">
              <w:rPr>
                <w:rFonts w:ascii="Times New Roman" w:hAnsi="Times New Roman" w:cs="Times New Roman"/>
                <w:bCs/>
                <w:sz w:val="24"/>
                <w:szCs w:val="24"/>
              </w:rPr>
              <w:t xml:space="preserve"> П-о/с</w:t>
            </w:r>
            <w:r w:rsidRPr="006F7E52">
              <w:rPr>
                <w:rFonts w:ascii="Times New Roman" w:hAnsi="Times New Roman" w:cs="Times New Roman"/>
                <w:sz w:val="24"/>
                <w:szCs w:val="24"/>
              </w:rPr>
              <w:t xml:space="preserve"> 8.6,</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Р 9, Темы 9.1,9.2,9.3,9.4, </w:t>
            </w:r>
            <w:proofErr w:type="gramStart"/>
            <w:r w:rsidRPr="006F7E52">
              <w:rPr>
                <w:rFonts w:ascii="Times New Roman" w:hAnsi="Times New Roman" w:cs="Times New Roman"/>
                <w:bCs/>
                <w:sz w:val="24"/>
                <w:szCs w:val="24"/>
              </w:rPr>
              <w:t>П-о</w:t>
            </w:r>
            <w:proofErr w:type="gramEnd"/>
            <w:r w:rsidRPr="006F7E52">
              <w:rPr>
                <w:rFonts w:ascii="Times New Roman" w:hAnsi="Times New Roman" w:cs="Times New Roman"/>
                <w:bCs/>
                <w:sz w:val="24"/>
                <w:szCs w:val="24"/>
              </w:rPr>
              <w:t>/с</w:t>
            </w:r>
            <w:r w:rsidRPr="006F7E52">
              <w:rPr>
                <w:rFonts w:ascii="Times New Roman" w:hAnsi="Times New Roman" w:cs="Times New Roman"/>
                <w:sz w:val="24"/>
                <w:szCs w:val="24"/>
              </w:rPr>
              <w:t xml:space="preserve"> 9.</w:t>
            </w:r>
          </w:p>
          <w:p w:rsidR="001C5F59" w:rsidRPr="006F7E52" w:rsidRDefault="001C5F59" w:rsidP="00F47970">
            <w:pPr>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lastRenderedPageBreak/>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Защита творческих работ </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Контрольная работа</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jc w:val="both"/>
              <w:rPr>
                <w:rFonts w:ascii="Times New Roman" w:hAnsi="Times New Roman" w:cs="Times New Roman"/>
                <w:color w:val="000000"/>
                <w:sz w:val="24"/>
                <w:szCs w:val="24"/>
              </w:rPr>
            </w:pPr>
            <w:r w:rsidRPr="006F7E52">
              <w:rPr>
                <w:rFonts w:ascii="Times New Roman" w:hAnsi="Times New Roman" w:cs="Times New Roman"/>
                <w:sz w:val="24"/>
                <w:szCs w:val="24"/>
              </w:rPr>
              <w:lastRenderedPageBreak/>
              <w:t>ПК 1.2. Поддерживать работоспособность аппаратно-программных средств устройств инфокоммуникационных систем.</w:t>
            </w: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Р1 Тема 1.1, 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Темы 2.13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Р7, Тема 7.1, 7.2</w:t>
            </w:r>
          </w:p>
          <w:p w:rsidR="001C5F59" w:rsidRPr="006F7E52" w:rsidRDefault="001C5F59" w:rsidP="00F47970">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Защита творческих работ </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line="267" w:lineRule="auto"/>
              <w:ind w:left="3" w:right="7" w:firstLine="3"/>
              <w:rPr>
                <w:rFonts w:ascii="Times New Roman" w:hAnsi="Times New Roman" w:cs="Times New Roman"/>
                <w:sz w:val="24"/>
                <w:szCs w:val="24"/>
              </w:rPr>
            </w:pPr>
            <w:r w:rsidRPr="006F7E52">
              <w:rPr>
                <w:rFonts w:ascii="Times New Roman" w:hAnsi="Times New Roman" w:cs="Times New Roman"/>
                <w:sz w:val="24"/>
                <w:szCs w:val="24"/>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rsidR="001C5F59" w:rsidRPr="006F7E52" w:rsidRDefault="001C5F59" w:rsidP="00F47970">
            <w:pPr>
              <w:rPr>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Р1 Тема 1.1</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Темы 2.3</w:t>
            </w:r>
          </w:p>
          <w:p w:rsidR="001C5F59" w:rsidRPr="006F7E52" w:rsidRDefault="001C5F59" w:rsidP="00F47970">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Защита творческих работ </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line="267" w:lineRule="auto"/>
              <w:ind w:left="3" w:right="7" w:firstLine="3"/>
              <w:rPr>
                <w:rFonts w:ascii="Times New Roman" w:hAnsi="Times New Roman" w:cs="Times New Roman"/>
                <w:sz w:val="24"/>
                <w:szCs w:val="24"/>
              </w:rPr>
            </w:pPr>
            <w:r w:rsidRPr="006F7E52">
              <w:rPr>
                <w:rFonts w:ascii="Times New Roman" w:hAnsi="Times New Roman" w:cs="Times New Roman"/>
                <w:sz w:val="24"/>
                <w:szCs w:val="24"/>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rsidR="001C5F59" w:rsidRPr="006F7E52" w:rsidRDefault="001C5F59" w:rsidP="00F47970">
            <w:pPr>
              <w:spacing w:line="267" w:lineRule="auto"/>
              <w:ind w:left="3" w:right="7" w:firstLine="3"/>
              <w:rPr>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Р1 Тема 1.1, 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Темы 2.13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Р7, Тема 7.1, 7.2</w:t>
            </w:r>
          </w:p>
          <w:p w:rsidR="001C5F59" w:rsidRPr="006F7E52" w:rsidRDefault="001C5F59" w:rsidP="00F47970">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25" w:line="296" w:lineRule="auto"/>
              <w:ind w:right="55" w:firstLine="3"/>
              <w:rPr>
                <w:rFonts w:ascii="Times New Roman" w:hAnsi="Times New Roman" w:cs="Times New Roman"/>
                <w:sz w:val="24"/>
                <w:szCs w:val="24"/>
              </w:rPr>
            </w:pPr>
            <w:r w:rsidRPr="006F7E52">
              <w:rPr>
                <w:rFonts w:ascii="Times New Roman" w:hAnsi="Times New Roman" w:cs="Times New Roman"/>
                <w:sz w:val="24"/>
                <w:szCs w:val="24"/>
              </w:rPr>
              <w:t>ПК 1.6. Осуществлять инвентаризацию технических средств сетевой инфраструктуры, контроль оборудования после проведенного ремонта.</w:t>
            </w:r>
          </w:p>
          <w:p w:rsidR="001C5F59" w:rsidRPr="006F7E52" w:rsidRDefault="001C5F59" w:rsidP="00F47970">
            <w:pPr>
              <w:spacing w:line="267" w:lineRule="auto"/>
              <w:ind w:left="3" w:right="7" w:firstLine="3"/>
              <w:rPr>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Р1 Тема 1.1, 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Темы 2.13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Р7, Тема 7.1, 7.2</w:t>
            </w:r>
          </w:p>
          <w:p w:rsidR="001C5F59" w:rsidRPr="006F7E52" w:rsidRDefault="001C5F59" w:rsidP="00F47970">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C5F59" w:rsidRPr="006F7E52" w:rsidRDefault="001C5F59" w:rsidP="00F47970">
            <w:pPr>
              <w:spacing w:line="316" w:lineRule="auto"/>
              <w:ind w:left="3" w:hanging="3"/>
              <w:rPr>
                <w:rFonts w:ascii="Times New Roman" w:hAnsi="Times New Roman" w:cs="Times New Roman"/>
                <w:sz w:val="24"/>
                <w:szCs w:val="24"/>
              </w:rPr>
            </w:pPr>
            <w:r w:rsidRPr="006F7E52">
              <w:rPr>
                <w:rFonts w:ascii="Times New Roman" w:hAnsi="Times New Roman" w:cs="Times New Roman"/>
                <w:sz w:val="24"/>
                <w:szCs w:val="24"/>
              </w:rPr>
              <w:t>ПК 2.3. Осуществлять сбор данных для анализа использования и функционирования</w:t>
            </w:r>
          </w:p>
          <w:p w:rsidR="001C5F59" w:rsidRPr="006F7E52" w:rsidRDefault="001C5F59" w:rsidP="00F47970">
            <w:pPr>
              <w:spacing w:line="283" w:lineRule="auto"/>
              <w:ind w:left="7" w:hanging="3"/>
              <w:rPr>
                <w:rFonts w:ascii="Times New Roman" w:hAnsi="Times New Roman" w:cs="Times New Roman"/>
                <w:sz w:val="24"/>
                <w:szCs w:val="24"/>
              </w:rPr>
            </w:pPr>
            <w:r w:rsidRPr="006F7E52">
              <w:rPr>
                <w:rFonts w:ascii="Times New Roman" w:hAnsi="Times New Roman" w:cs="Times New Roman"/>
                <w:sz w:val="24"/>
                <w:szCs w:val="24"/>
              </w:rPr>
              <w:t xml:space="preserve">программно-технических </w:t>
            </w:r>
            <w:r w:rsidRPr="006F7E52">
              <w:rPr>
                <w:rFonts w:ascii="Times New Roman" w:hAnsi="Times New Roman" w:cs="Times New Roman"/>
                <w:sz w:val="24"/>
                <w:szCs w:val="24"/>
              </w:rPr>
              <w:lastRenderedPageBreak/>
              <w:t>средств компьютерных сетей.</w:t>
            </w:r>
          </w:p>
          <w:p w:rsidR="001C5F59" w:rsidRPr="006F7E52" w:rsidRDefault="001C5F59" w:rsidP="00F47970">
            <w:pPr>
              <w:spacing w:line="267" w:lineRule="auto"/>
              <w:ind w:left="3" w:right="7" w:firstLine="3"/>
              <w:rPr>
                <w:rStyle w:val="fontstyle01"/>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lastRenderedPageBreak/>
              <w:t xml:space="preserve">Р2 Тема 2.10, </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Р5, Темы 5.6</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Р6 Тема 6.6, 6.15,</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Р7. Тема 7.1, 7.2</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Р8. Тема 8.6, 8.3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 xml:space="preserve">Защита творческих </w:t>
            </w:r>
            <w:r w:rsidRPr="006F7E52">
              <w:rPr>
                <w:rFonts w:ascii="Times New Roman" w:hAnsi="Times New Roman" w:cs="Times New Roman"/>
                <w:sz w:val="24"/>
                <w:szCs w:val="24"/>
              </w:rPr>
              <w:lastRenderedPageBreak/>
              <w:t>работ</w:t>
            </w:r>
          </w:p>
        </w:tc>
      </w:tr>
      <w:tr w:rsidR="001C5F59" w:rsidRPr="006F7E52" w:rsidTr="00F47970">
        <w:trPr>
          <w:jc w:val="center"/>
        </w:trPr>
        <w:tc>
          <w:tcPr>
            <w:tcW w:w="3641"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line="305" w:lineRule="auto"/>
              <w:ind w:left="17" w:hanging="7"/>
              <w:rPr>
                <w:rFonts w:ascii="Times New Roman" w:hAnsi="Times New Roman" w:cs="Times New Roman"/>
                <w:sz w:val="24"/>
                <w:szCs w:val="24"/>
              </w:rPr>
            </w:pPr>
            <w:r w:rsidRPr="006F7E52">
              <w:rPr>
                <w:rFonts w:ascii="Times New Roman" w:hAnsi="Times New Roman" w:cs="Times New Roman"/>
                <w:sz w:val="24"/>
                <w:szCs w:val="24"/>
              </w:rPr>
              <w:lastRenderedPageBreak/>
              <w:t>ПК 3.4. Осуществлять устранение нетипичных неисправностей в работе сетевой инфраструктуры.</w:t>
            </w:r>
          </w:p>
          <w:p w:rsidR="001C5F59" w:rsidRPr="006F7E52" w:rsidRDefault="001C5F59" w:rsidP="00F47970">
            <w:pPr>
              <w:rPr>
                <w:rStyle w:val="fontstyle01"/>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Р2 Тема 2, 10</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Р5, Темы 5.6</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Р8. Тема 8.6, 8.3</w:t>
            </w:r>
          </w:p>
          <w:p w:rsidR="001C5F59" w:rsidRPr="006F7E52" w:rsidRDefault="001C5F59" w:rsidP="00F47970">
            <w:pPr>
              <w:spacing w:after="0" w:line="240" w:lineRule="auto"/>
              <w:jc w:val="both"/>
              <w:rPr>
                <w:rFonts w:ascii="Times New Roman" w:hAnsi="Times New Roman" w:cs="Times New Roman"/>
                <w:bCs/>
                <w:sz w:val="24"/>
                <w:szCs w:val="24"/>
              </w:rPr>
            </w:pPr>
            <w:r w:rsidRPr="006F7E52">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Тестирование</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Устный опрос</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Математический диктант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Представление результатов практических работ</w:t>
            </w:r>
          </w:p>
          <w:p w:rsidR="001C5F59" w:rsidRPr="006F7E52" w:rsidRDefault="001C5F59" w:rsidP="00F47970">
            <w:pPr>
              <w:spacing w:after="0" w:line="240" w:lineRule="auto"/>
              <w:ind w:left="57" w:right="57"/>
              <w:rPr>
                <w:rFonts w:ascii="Times New Roman" w:hAnsi="Times New Roman" w:cs="Times New Roman"/>
                <w:sz w:val="24"/>
                <w:szCs w:val="24"/>
              </w:rPr>
            </w:pPr>
            <w:r w:rsidRPr="006F7E52">
              <w:rPr>
                <w:rFonts w:ascii="Times New Roman" w:hAnsi="Times New Roman" w:cs="Times New Roman"/>
                <w:sz w:val="24"/>
                <w:szCs w:val="24"/>
              </w:rPr>
              <w:t>Защита творческих работ</w:t>
            </w:r>
          </w:p>
        </w:tc>
      </w:tr>
    </w:tbl>
    <w:p w:rsidR="001C5F59" w:rsidRPr="004E3760" w:rsidRDefault="001C5F59" w:rsidP="001C5F59">
      <w:pPr>
        <w:spacing w:after="0" w:line="240" w:lineRule="auto"/>
        <w:rPr>
          <w:rFonts w:ascii="Times New Roman" w:hAnsi="Times New Roman" w:cs="Times New Roman"/>
          <w:b/>
          <w:sz w:val="28"/>
          <w:szCs w:val="28"/>
        </w:rPr>
      </w:pPr>
    </w:p>
    <w:sectPr w:rsidR="001C5F59"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AD9" w:rsidRDefault="00C25AD9" w:rsidP="00A8791D">
      <w:pPr>
        <w:spacing w:after="0" w:line="240" w:lineRule="auto"/>
      </w:pPr>
      <w:r>
        <w:separator/>
      </w:r>
    </w:p>
  </w:endnote>
  <w:endnote w:type="continuationSeparator" w:id="0">
    <w:p w:rsidR="00C25AD9" w:rsidRDefault="00C25AD9"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8D" w:rsidRPr="008A777E" w:rsidRDefault="00C7478D">
    <w:pPr>
      <w:pStyle w:val="ae"/>
      <w:jc w:val="center"/>
      <w:rPr>
        <w:rFonts w:ascii="Times New Roman" w:hAnsi="Times New Roman" w:cs="Times New Roman"/>
      </w:rPr>
    </w:pPr>
  </w:p>
  <w:p w:rsidR="00C7478D" w:rsidRDefault="00C7478D">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AD9" w:rsidRDefault="00C25AD9" w:rsidP="00A8791D">
      <w:pPr>
        <w:spacing w:after="0" w:line="240" w:lineRule="auto"/>
      </w:pPr>
      <w:r>
        <w:separator/>
      </w:r>
    </w:p>
  </w:footnote>
  <w:footnote w:type="continuationSeparator" w:id="0">
    <w:p w:rsidR="00C25AD9" w:rsidRDefault="00C25AD9"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985A5BA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274E"/>
    <w:rsid w:val="0002147D"/>
    <w:rsid w:val="000234C3"/>
    <w:rsid w:val="00053E96"/>
    <w:rsid w:val="000612D3"/>
    <w:rsid w:val="000657D1"/>
    <w:rsid w:val="000B2506"/>
    <w:rsid w:val="000C2678"/>
    <w:rsid w:val="000C4547"/>
    <w:rsid w:val="000D7986"/>
    <w:rsid w:val="00113201"/>
    <w:rsid w:val="001174C0"/>
    <w:rsid w:val="0012089D"/>
    <w:rsid w:val="0014202E"/>
    <w:rsid w:val="0014345B"/>
    <w:rsid w:val="00146F45"/>
    <w:rsid w:val="00194220"/>
    <w:rsid w:val="001A0C9C"/>
    <w:rsid w:val="001B3B38"/>
    <w:rsid w:val="001B6BFC"/>
    <w:rsid w:val="001C5F59"/>
    <w:rsid w:val="001E4874"/>
    <w:rsid w:val="0020665E"/>
    <w:rsid w:val="00225AEA"/>
    <w:rsid w:val="00226700"/>
    <w:rsid w:val="002315CE"/>
    <w:rsid w:val="002326EA"/>
    <w:rsid w:val="00252738"/>
    <w:rsid w:val="00257363"/>
    <w:rsid w:val="0028007D"/>
    <w:rsid w:val="0028738E"/>
    <w:rsid w:val="002D7DFF"/>
    <w:rsid w:val="002E7001"/>
    <w:rsid w:val="002F65C0"/>
    <w:rsid w:val="00310318"/>
    <w:rsid w:val="0031126A"/>
    <w:rsid w:val="0036007C"/>
    <w:rsid w:val="0037202A"/>
    <w:rsid w:val="00384795"/>
    <w:rsid w:val="003A3B6C"/>
    <w:rsid w:val="003B51C1"/>
    <w:rsid w:val="003C00DA"/>
    <w:rsid w:val="003C1731"/>
    <w:rsid w:val="003D6671"/>
    <w:rsid w:val="003D6806"/>
    <w:rsid w:val="003F31E4"/>
    <w:rsid w:val="004571E1"/>
    <w:rsid w:val="00461F89"/>
    <w:rsid w:val="004777E8"/>
    <w:rsid w:val="0049267E"/>
    <w:rsid w:val="004A5FCD"/>
    <w:rsid w:val="004B3F81"/>
    <w:rsid w:val="004C4CF6"/>
    <w:rsid w:val="004C7407"/>
    <w:rsid w:val="004F1920"/>
    <w:rsid w:val="005018F6"/>
    <w:rsid w:val="00511D4F"/>
    <w:rsid w:val="00553B48"/>
    <w:rsid w:val="00557FC1"/>
    <w:rsid w:val="00586E76"/>
    <w:rsid w:val="00591EBE"/>
    <w:rsid w:val="005A561D"/>
    <w:rsid w:val="005D7227"/>
    <w:rsid w:val="005E56AC"/>
    <w:rsid w:val="005F649F"/>
    <w:rsid w:val="00600E76"/>
    <w:rsid w:val="00635385"/>
    <w:rsid w:val="006428AA"/>
    <w:rsid w:val="00646EE1"/>
    <w:rsid w:val="00655D6D"/>
    <w:rsid w:val="006771D1"/>
    <w:rsid w:val="0068407C"/>
    <w:rsid w:val="00692077"/>
    <w:rsid w:val="00692FE1"/>
    <w:rsid w:val="00696C81"/>
    <w:rsid w:val="006A2BC2"/>
    <w:rsid w:val="006A5359"/>
    <w:rsid w:val="006C2180"/>
    <w:rsid w:val="006D13FA"/>
    <w:rsid w:val="006D3A6E"/>
    <w:rsid w:val="006D6FF1"/>
    <w:rsid w:val="006E2D86"/>
    <w:rsid w:val="006F7E52"/>
    <w:rsid w:val="007119DF"/>
    <w:rsid w:val="0072190B"/>
    <w:rsid w:val="007226D1"/>
    <w:rsid w:val="00734C3F"/>
    <w:rsid w:val="00751448"/>
    <w:rsid w:val="00764E58"/>
    <w:rsid w:val="00774DB8"/>
    <w:rsid w:val="00775B9C"/>
    <w:rsid w:val="0078197D"/>
    <w:rsid w:val="007A2E38"/>
    <w:rsid w:val="007A531D"/>
    <w:rsid w:val="007A6544"/>
    <w:rsid w:val="007B24A1"/>
    <w:rsid w:val="007B69DD"/>
    <w:rsid w:val="007C3A69"/>
    <w:rsid w:val="007F2F2A"/>
    <w:rsid w:val="00823BE3"/>
    <w:rsid w:val="008301DE"/>
    <w:rsid w:val="00835A82"/>
    <w:rsid w:val="00850A87"/>
    <w:rsid w:val="008940B7"/>
    <w:rsid w:val="008B032B"/>
    <w:rsid w:val="008B3316"/>
    <w:rsid w:val="008B6C57"/>
    <w:rsid w:val="008C682E"/>
    <w:rsid w:val="008C796A"/>
    <w:rsid w:val="008E3C80"/>
    <w:rsid w:val="008E48BE"/>
    <w:rsid w:val="008E7C49"/>
    <w:rsid w:val="0090543C"/>
    <w:rsid w:val="009154BB"/>
    <w:rsid w:val="00917614"/>
    <w:rsid w:val="009244DD"/>
    <w:rsid w:val="00933799"/>
    <w:rsid w:val="00934E22"/>
    <w:rsid w:val="00944D6E"/>
    <w:rsid w:val="00990435"/>
    <w:rsid w:val="009A5F5D"/>
    <w:rsid w:val="009A6289"/>
    <w:rsid w:val="009B5F46"/>
    <w:rsid w:val="009F685E"/>
    <w:rsid w:val="00A43E75"/>
    <w:rsid w:val="00A51696"/>
    <w:rsid w:val="00A661AF"/>
    <w:rsid w:val="00A679C1"/>
    <w:rsid w:val="00A81C4A"/>
    <w:rsid w:val="00A8791D"/>
    <w:rsid w:val="00AA09AF"/>
    <w:rsid w:val="00AB57FD"/>
    <w:rsid w:val="00AE672D"/>
    <w:rsid w:val="00B22FF7"/>
    <w:rsid w:val="00B358AC"/>
    <w:rsid w:val="00B4361D"/>
    <w:rsid w:val="00B532E5"/>
    <w:rsid w:val="00B64D15"/>
    <w:rsid w:val="00BD7DD7"/>
    <w:rsid w:val="00BE0656"/>
    <w:rsid w:val="00BF402F"/>
    <w:rsid w:val="00BF4081"/>
    <w:rsid w:val="00C25AD9"/>
    <w:rsid w:val="00C54A45"/>
    <w:rsid w:val="00C71EC6"/>
    <w:rsid w:val="00C7478D"/>
    <w:rsid w:val="00CA2187"/>
    <w:rsid w:val="00CD3C80"/>
    <w:rsid w:val="00CD41D2"/>
    <w:rsid w:val="00CE4471"/>
    <w:rsid w:val="00CF5F9D"/>
    <w:rsid w:val="00CF657E"/>
    <w:rsid w:val="00D01D59"/>
    <w:rsid w:val="00D07A1C"/>
    <w:rsid w:val="00D07A2F"/>
    <w:rsid w:val="00D311C1"/>
    <w:rsid w:val="00D600C7"/>
    <w:rsid w:val="00D601D2"/>
    <w:rsid w:val="00D807DC"/>
    <w:rsid w:val="00D904DA"/>
    <w:rsid w:val="00D9305B"/>
    <w:rsid w:val="00DA5C31"/>
    <w:rsid w:val="00DC19AB"/>
    <w:rsid w:val="00DF2347"/>
    <w:rsid w:val="00E0636A"/>
    <w:rsid w:val="00E17440"/>
    <w:rsid w:val="00E215BC"/>
    <w:rsid w:val="00E501E1"/>
    <w:rsid w:val="00E54A70"/>
    <w:rsid w:val="00E570B3"/>
    <w:rsid w:val="00E61030"/>
    <w:rsid w:val="00EB36DC"/>
    <w:rsid w:val="00EB78AD"/>
    <w:rsid w:val="00ED2ADD"/>
    <w:rsid w:val="00EF303F"/>
    <w:rsid w:val="00EF53D8"/>
    <w:rsid w:val="00F148B2"/>
    <w:rsid w:val="00F159FE"/>
    <w:rsid w:val="00F4026A"/>
    <w:rsid w:val="00F40FA8"/>
    <w:rsid w:val="00F47970"/>
    <w:rsid w:val="00F5671C"/>
    <w:rsid w:val="00F84996"/>
    <w:rsid w:val="00FB08DB"/>
    <w:rsid w:val="00FB342C"/>
    <w:rsid w:val="00FC740F"/>
    <w:rsid w:val="00FD147D"/>
    <w:rsid w:val="00FD2DA4"/>
    <w:rsid w:val="00FD6FD3"/>
    <w:rsid w:val="00FE7DE5"/>
    <w:rsid w:val="00FF73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16F97"/>
  <w15:docId w15:val="{D421B3BA-AFBB-46E4-B742-3472EF871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F84996"/>
    <w:pPr>
      <w:keepNext/>
      <w:jc w:val="center"/>
      <w:outlineLvl w:val="1"/>
    </w:pPr>
    <w:rPr>
      <w:rFonts w:ascii="Times New Roman" w:eastAsia="Times New Roman" w:hAnsi="Times New Roman" w:cs="Times New Roman"/>
      <w:b/>
      <w:iCs/>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3C1731"/>
    <w:pPr>
      <w:keepNext/>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uiPriority w:val="20"/>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FD147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FD147D"/>
    <w:pPr>
      <w:keepNext w:val="0"/>
      <w:keepLines w:val="0"/>
      <w:spacing w:before="0" w:line="240"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1">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F84996"/>
    <w:rPr>
      <w:rFonts w:ascii="Times New Roman" w:eastAsia="Times New Roman" w:hAnsi="Times New Roman" w:cs="Times New Roman"/>
      <w:b/>
      <w:iCs/>
      <w:sz w:val="28"/>
      <w:szCs w:val="28"/>
    </w:rPr>
  </w:style>
  <w:style w:type="paragraph" w:styleId="aff1">
    <w:name w:val="Body Text Indent"/>
    <w:basedOn w:val="a"/>
    <w:link w:val="aff2"/>
    <w:uiPriority w:val="99"/>
    <w:unhideWhenUsed/>
    <w:rsid w:val="00F8499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hAnsi="Times New Roman" w:cs="Times New Roman"/>
      <w:color w:val="000000"/>
      <w:sz w:val="28"/>
      <w:szCs w:val="28"/>
    </w:rPr>
  </w:style>
  <w:style w:type="character" w:customStyle="1" w:styleId="aff2">
    <w:name w:val="Основной текст с отступом Знак"/>
    <w:basedOn w:val="a0"/>
    <w:link w:val="aff1"/>
    <w:uiPriority w:val="99"/>
    <w:rsid w:val="00F84996"/>
    <w:rPr>
      <w:rFonts w:ascii="Times New Roman" w:hAnsi="Times New Roman" w:cs="Times New Roman"/>
      <w:color w:val="000000"/>
      <w:sz w:val="28"/>
      <w:szCs w:val="28"/>
    </w:rPr>
  </w:style>
  <w:style w:type="paragraph" w:styleId="22">
    <w:name w:val="Body Text 2"/>
    <w:basedOn w:val="a"/>
    <w:link w:val="23"/>
    <w:uiPriority w:val="99"/>
    <w:unhideWhenUsed/>
    <w:rsid w:val="00F84996"/>
    <w:pPr>
      <w:tabs>
        <w:tab w:val="left" w:pos="466"/>
      </w:tabs>
      <w:suppressAutoHyphens/>
      <w:spacing w:after="0" w:line="240" w:lineRule="auto"/>
    </w:pPr>
    <w:rPr>
      <w:rFonts w:ascii="Times New Roman" w:eastAsia="Calibri" w:hAnsi="Times New Roman" w:cs="Times New Roman"/>
      <w:i/>
      <w:sz w:val="24"/>
      <w:szCs w:val="24"/>
    </w:rPr>
  </w:style>
  <w:style w:type="character" w:customStyle="1" w:styleId="23">
    <w:name w:val="Основной текст 2 Знак"/>
    <w:basedOn w:val="a0"/>
    <w:link w:val="22"/>
    <w:uiPriority w:val="99"/>
    <w:rsid w:val="00F84996"/>
    <w:rPr>
      <w:rFonts w:ascii="Times New Roman" w:eastAsia="Calibri" w:hAnsi="Times New Roman" w:cs="Times New Roman"/>
      <w:i/>
      <w:sz w:val="24"/>
      <w:szCs w:val="24"/>
    </w:rPr>
  </w:style>
  <w:style w:type="character" w:customStyle="1" w:styleId="40">
    <w:name w:val="Заголовок 4 Знак"/>
    <w:basedOn w:val="a0"/>
    <w:link w:val="4"/>
    <w:uiPriority w:val="9"/>
    <w:rsid w:val="003C1731"/>
    <w:rPr>
      <w:rFonts w:ascii="Times New Roman" w:hAnsi="Times New Roman" w:cs="Times New Roman"/>
      <w:b/>
      <w:bCs/>
      <w:sz w:val="24"/>
      <w:szCs w:val="24"/>
    </w:rPr>
  </w:style>
  <w:style w:type="paragraph" w:styleId="24">
    <w:name w:val="Body Text Indent 2"/>
    <w:basedOn w:val="a"/>
    <w:link w:val="25"/>
    <w:uiPriority w:val="99"/>
    <w:unhideWhenUsed/>
    <w:rsid w:val="00461F89"/>
    <w:pPr>
      <w:spacing w:after="0" w:line="240" w:lineRule="auto"/>
      <w:ind w:right="707" w:firstLine="709"/>
      <w:jc w:val="both"/>
    </w:pPr>
    <w:rPr>
      <w:rFonts w:ascii="Times New Roman" w:hAnsi="Times New Roman"/>
      <w:sz w:val="28"/>
      <w:szCs w:val="28"/>
    </w:rPr>
  </w:style>
  <w:style w:type="character" w:customStyle="1" w:styleId="25">
    <w:name w:val="Основной текст с отступом 2 Знак"/>
    <w:basedOn w:val="a0"/>
    <w:link w:val="24"/>
    <w:uiPriority w:val="99"/>
    <w:rsid w:val="00461F89"/>
    <w:rPr>
      <w:rFonts w:ascii="Times New Roman" w:hAnsi="Times New Roman"/>
      <w:sz w:val="28"/>
      <w:szCs w:val="28"/>
    </w:rPr>
  </w:style>
  <w:style w:type="paragraph" w:styleId="32">
    <w:name w:val="Body Text 3"/>
    <w:basedOn w:val="a"/>
    <w:link w:val="33"/>
    <w:uiPriority w:val="99"/>
    <w:semiHidden/>
    <w:unhideWhenUsed/>
    <w:rsid w:val="00655D6D"/>
    <w:pPr>
      <w:spacing w:after="120"/>
    </w:pPr>
    <w:rPr>
      <w:sz w:val="16"/>
      <w:szCs w:val="16"/>
    </w:rPr>
  </w:style>
  <w:style w:type="character" w:customStyle="1" w:styleId="33">
    <w:name w:val="Основной текст 3 Знак"/>
    <w:basedOn w:val="a0"/>
    <w:link w:val="32"/>
    <w:uiPriority w:val="99"/>
    <w:semiHidden/>
    <w:rsid w:val="00655D6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818659">
      <w:bodyDiv w:val="1"/>
      <w:marLeft w:val="0"/>
      <w:marRight w:val="0"/>
      <w:marTop w:val="0"/>
      <w:marBottom w:val="0"/>
      <w:divBdr>
        <w:top w:val="none" w:sz="0" w:space="0" w:color="auto"/>
        <w:left w:val="none" w:sz="0" w:space="0" w:color="auto"/>
        <w:bottom w:val="none" w:sz="0" w:space="0" w:color="auto"/>
        <w:right w:val="none" w:sz="0" w:space="0" w:color="auto"/>
      </w:divBdr>
    </w:div>
    <w:div w:id="195968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d1ubSzHDzCbyeU6St0G7L5hPpkWXjV2/YmabQ0axVdk=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qsnvkv2l2AaOv1M7n+M0soMTjmYDexaRka4dnnam1xk=</DigestValue>
    </Reference>
  </SignedInfo>
  <SignatureValue>d+f00aWBcep99I6bx188kkZ950yBEDqfEI0C7NIRgqNFe3mXWqHM908N5eWEB1qS
vBkOXvenFYFNdIK0NWKTVA==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hxDLrd0IlZ4DvVMHdpsOVRbGxDQ=</DigestValue>
      </Reference>
      <Reference URI="/word/document.xml?ContentType=application/vnd.openxmlformats-officedocument.wordprocessingml.document.main+xml">
        <DigestMethod Algorithm="http://www.w3.org/2000/09/xmldsig#sha1"/>
        <DigestValue>zlK6ctKbacFF8cQb+jBiHl48QNU=</DigestValue>
      </Reference>
      <Reference URI="/word/endnotes.xml?ContentType=application/vnd.openxmlformats-officedocument.wordprocessingml.endnotes+xml">
        <DigestMethod Algorithm="http://www.w3.org/2000/09/xmldsig#sha1"/>
        <DigestValue>Bs8BzWkX9n3Gb/oIUd94gtaB8VA=</DigestValue>
      </Reference>
      <Reference URI="/word/fontTable.xml?ContentType=application/vnd.openxmlformats-officedocument.wordprocessingml.fontTable+xml">
        <DigestMethod Algorithm="http://www.w3.org/2000/09/xmldsig#sha1"/>
        <DigestValue>aw8fdBtNiSNaCA3whZOCBxRYOLk=</DigestValue>
      </Reference>
      <Reference URI="/word/footer1.xml?ContentType=application/vnd.openxmlformats-officedocument.wordprocessingml.footer+xml">
        <DigestMethod Algorithm="http://www.w3.org/2000/09/xmldsig#sha1"/>
        <DigestValue>hBVUP4zzlL8PNuwf9g7eGMIDauo=</DigestValue>
      </Reference>
      <Reference URI="/word/footnotes.xml?ContentType=application/vnd.openxmlformats-officedocument.wordprocessingml.footnotes+xml">
        <DigestMethod Algorithm="http://www.w3.org/2000/09/xmldsig#sha1"/>
        <DigestValue>64Us3QgPnRwqDiRctL/OML2jEgo=</DigestValue>
      </Reference>
      <Reference URI="/word/numbering.xml?ContentType=application/vnd.openxmlformats-officedocument.wordprocessingml.numbering+xml">
        <DigestMethod Algorithm="http://www.w3.org/2000/09/xmldsig#sha1"/>
        <DigestValue>HrmTcZ+NcMXRHRjQIm3qAY63rW4=</DigestValue>
      </Reference>
      <Reference URI="/word/settings.xml?ContentType=application/vnd.openxmlformats-officedocument.wordprocessingml.settings+xml">
        <DigestMethod Algorithm="http://www.w3.org/2000/09/xmldsig#sha1"/>
        <DigestValue>6DLgt679WWyXeolFUCJkU9alM68=</DigestValue>
      </Reference>
      <Reference URI="/word/styles.xml?ContentType=application/vnd.openxmlformats-officedocument.wordprocessingml.styles+xml">
        <DigestMethod Algorithm="http://www.w3.org/2000/09/xmldsig#sha1"/>
        <DigestValue>vsaGrsggbvOfXR8iMFkR+hssosU=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X28jLlgc4IBLwz0uUvcfbkiYAuQ=</DigestValue>
      </Reference>
    </Manifest>
    <SignatureProperties>
      <SignatureProperty Id="idSignatureTime" Target="#idPackageSignature">
        <mdssi:SignatureTime xmlns:mdssi="http://schemas.openxmlformats.org/package/2006/digital-signature">
          <mdssi:Format>YYYY-MM-DDThh:mm:ssTZD</mdssi:Format>
          <mdssi:Value>2025-06-03T11:12:03Z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2025-06-03T11:12:03Z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F05C7-15D5-4CF8-A69B-5E86FABEC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10428</Words>
  <Characters>59440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dcterms:created xsi:type="dcterms:W3CDTF">2024-05-14T10:27:00Z</dcterms:created>
  <dcterms:modified xsi:type="dcterms:W3CDTF">2025-05-26T11:12:00Z</dcterms:modified>
</cp:coreProperties>
</file>