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0CC" w:rsidRPr="004E3760" w:rsidRDefault="00BD70CC" w:rsidP="00BD70CC">
      <w:pPr>
        <w:pStyle w:val="a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BD70CC" w:rsidRPr="004E3760" w:rsidRDefault="00BD70CC" w:rsidP="00BD70CC">
      <w:pPr>
        <w:pStyle w:val="a4"/>
        <w:spacing w:after="0" w:line="360" w:lineRule="auto"/>
        <w:jc w:val="center"/>
        <w:rPr>
          <w:iCs/>
          <w:sz w:val="28"/>
          <w:szCs w:val="28"/>
        </w:rPr>
      </w:pPr>
      <w:r w:rsidRPr="004E3760">
        <w:rPr>
          <w:iCs/>
          <w:sz w:val="28"/>
          <w:szCs w:val="28"/>
        </w:rPr>
        <w:t>РОСТОВСКОЙ ОБЛАСТИ</w:t>
      </w:r>
    </w:p>
    <w:p w:rsidR="00BD70CC" w:rsidRPr="004E3760" w:rsidRDefault="00BD70CC" w:rsidP="00BD70CC">
      <w:pPr>
        <w:pStyle w:val="a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BD70CC" w:rsidRPr="004E3760" w:rsidRDefault="00BD70CC" w:rsidP="00BD70CC">
      <w:pPr>
        <w:pStyle w:val="a4"/>
        <w:spacing w:after="0" w:line="360" w:lineRule="auto"/>
        <w:jc w:val="center"/>
        <w:rPr>
          <w:iCs/>
          <w:sz w:val="28"/>
          <w:szCs w:val="28"/>
        </w:rPr>
      </w:pPr>
      <w:r w:rsidRPr="004E3760">
        <w:rPr>
          <w:iCs/>
          <w:sz w:val="28"/>
          <w:szCs w:val="28"/>
        </w:rPr>
        <w:t xml:space="preserve">РОСТОВСКОЙ ОБЛАСТИ </w:t>
      </w:r>
    </w:p>
    <w:p w:rsidR="00BD70CC" w:rsidRPr="004E3760" w:rsidRDefault="00BD70CC" w:rsidP="00BD70CC">
      <w:pPr>
        <w:pStyle w:val="a4"/>
        <w:spacing w:after="0" w:line="360" w:lineRule="auto"/>
        <w:jc w:val="center"/>
        <w:rPr>
          <w:b/>
          <w:iCs/>
          <w:sz w:val="28"/>
          <w:szCs w:val="28"/>
        </w:rPr>
      </w:pPr>
      <w:r w:rsidRPr="004E3760">
        <w:rPr>
          <w:b/>
          <w:iCs/>
          <w:sz w:val="28"/>
          <w:szCs w:val="28"/>
        </w:rPr>
        <w:t>«РОСТОВСКИЙ-НА-ДОНУ КОЛЛЕДЖ СВЯЗИ И ИНФОРМАТИКИ»</w:t>
      </w:r>
    </w:p>
    <w:p w:rsidR="00BD70CC" w:rsidRPr="004E3760" w:rsidRDefault="00BD70CC" w:rsidP="00BD70CC">
      <w:pPr>
        <w:spacing w:after="0" w:line="240" w:lineRule="auto"/>
        <w:ind w:firstLine="709"/>
        <w:jc w:val="center"/>
        <w:rPr>
          <w:rFonts w:ascii="Times New Roman" w:eastAsia="Times New Roman" w:hAnsi="Times New Roman" w:cs="Times New Roman"/>
          <w:b/>
          <w:i/>
          <w:sz w:val="28"/>
          <w:szCs w:val="28"/>
          <w:vertAlign w:val="superscript"/>
        </w:rPr>
      </w:pPr>
    </w:p>
    <w:p w:rsidR="00BD70CC" w:rsidRPr="004E3760" w:rsidRDefault="00BD70CC" w:rsidP="00BD70CC">
      <w:pPr>
        <w:spacing w:line="360" w:lineRule="auto"/>
        <w:jc w:val="center"/>
        <w:rPr>
          <w:rFonts w:ascii="Times New Roman" w:hAnsi="Times New Roman" w:cs="Times New Roman"/>
          <w:b/>
          <w:iCs/>
          <w:sz w:val="28"/>
          <w:szCs w:val="28"/>
        </w:rPr>
      </w:pPr>
    </w:p>
    <w:p w:rsidR="00BD70CC" w:rsidRPr="004E3760" w:rsidRDefault="00BD70CC" w:rsidP="00BD70CC">
      <w:pPr>
        <w:spacing w:line="360" w:lineRule="auto"/>
        <w:jc w:val="center"/>
        <w:rPr>
          <w:rFonts w:ascii="Times New Roman" w:hAnsi="Times New Roman" w:cs="Times New Roman"/>
          <w:b/>
          <w:iCs/>
          <w:sz w:val="28"/>
          <w:szCs w:val="28"/>
        </w:rPr>
      </w:pPr>
    </w:p>
    <w:p w:rsidR="00BD70CC" w:rsidRPr="004E3760" w:rsidRDefault="00BD70CC" w:rsidP="00BD70CC">
      <w:pPr>
        <w:spacing w:line="360" w:lineRule="auto"/>
        <w:jc w:val="center"/>
        <w:rPr>
          <w:rFonts w:ascii="Times New Roman" w:hAnsi="Times New Roman" w:cs="Times New Roman"/>
          <w:b/>
          <w:iCs/>
          <w:sz w:val="28"/>
          <w:szCs w:val="28"/>
        </w:rPr>
      </w:pPr>
    </w:p>
    <w:p w:rsidR="00BD70CC" w:rsidRPr="004E3760" w:rsidRDefault="00BD70CC" w:rsidP="00BD70CC">
      <w:pPr>
        <w:spacing w:line="360" w:lineRule="auto"/>
        <w:jc w:val="center"/>
        <w:rPr>
          <w:rFonts w:ascii="Times New Roman" w:hAnsi="Times New Roman" w:cs="Times New Roman"/>
          <w:b/>
          <w:iCs/>
          <w:sz w:val="28"/>
          <w:szCs w:val="28"/>
        </w:rPr>
      </w:pPr>
    </w:p>
    <w:p w:rsidR="00BD70CC" w:rsidRPr="004E3760" w:rsidRDefault="00BD70CC" w:rsidP="00BD70CC">
      <w:pPr>
        <w:jc w:val="center"/>
        <w:rPr>
          <w:rFonts w:ascii="Times New Roman" w:hAnsi="Times New Roman" w:cs="Times New Roman"/>
          <w:b/>
          <w:sz w:val="28"/>
          <w:szCs w:val="28"/>
        </w:rPr>
      </w:pPr>
    </w:p>
    <w:p w:rsidR="00BD70CC" w:rsidRPr="004E3760" w:rsidRDefault="00BD70CC" w:rsidP="00BD70CC">
      <w:pPr>
        <w:jc w:val="center"/>
        <w:rPr>
          <w:rFonts w:ascii="Times New Roman" w:hAnsi="Times New Roman" w:cs="Times New Roman"/>
          <w:b/>
          <w:sz w:val="28"/>
          <w:szCs w:val="28"/>
        </w:rPr>
      </w:pPr>
    </w:p>
    <w:p w:rsidR="00BD70CC" w:rsidRPr="004E3760" w:rsidRDefault="00BD70CC" w:rsidP="00BD70CC">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BD70CC" w:rsidRPr="004E3760" w:rsidRDefault="00BD70CC" w:rsidP="00BD70CC">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BD70CC" w:rsidRPr="004E3760" w:rsidRDefault="00BD70CC" w:rsidP="00BD70CC">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970CE1">
        <w:rPr>
          <w:rFonts w:ascii="Times New Roman" w:hAnsi="Times New Roman" w:cs="Times New Roman"/>
          <w:b/>
          <w:sz w:val="28"/>
          <w:szCs w:val="28"/>
        </w:rPr>
        <w:t>9</w:t>
      </w:r>
      <w:r>
        <w:rPr>
          <w:rFonts w:ascii="Times New Roman" w:hAnsi="Times New Roman" w:cs="Times New Roman"/>
          <w:b/>
          <w:sz w:val="28"/>
          <w:szCs w:val="28"/>
        </w:rPr>
        <w:t xml:space="preserve"> </w:t>
      </w:r>
      <w:r w:rsidRPr="00130F22">
        <w:rPr>
          <w:rFonts w:ascii="Times New Roman" w:hAnsi="Times New Roman" w:cs="Times New Roman"/>
          <w:b/>
          <w:sz w:val="28"/>
          <w:szCs w:val="28"/>
        </w:rPr>
        <w:t>«Биология»</w:t>
      </w:r>
    </w:p>
    <w:p w:rsidR="00BD70CC" w:rsidRPr="004E3760" w:rsidRDefault="00BD70CC" w:rsidP="00BD70CC">
      <w:pPr>
        <w:spacing w:after="0" w:line="240" w:lineRule="auto"/>
        <w:jc w:val="center"/>
        <w:rPr>
          <w:rFonts w:ascii="Times New Roman" w:hAnsi="Times New Roman" w:cs="Times New Roman"/>
          <w:b/>
          <w:i/>
          <w:sz w:val="28"/>
          <w:szCs w:val="28"/>
          <w:vertAlign w:val="superscript"/>
        </w:rPr>
      </w:pPr>
    </w:p>
    <w:p w:rsidR="00BD70CC" w:rsidRPr="004E3760" w:rsidRDefault="00BD70CC" w:rsidP="00BD70CC">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BD70CC" w:rsidRPr="004E3760" w:rsidRDefault="00BD70CC" w:rsidP="00BD70CC">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специальности</w:t>
      </w:r>
    </w:p>
    <w:p w:rsidR="00BD70CC" w:rsidRPr="00296667" w:rsidRDefault="00296667" w:rsidP="00BD70CC">
      <w:pPr>
        <w:spacing w:after="0"/>
        <w:jc w:val="center"/>
        <w:rPr>
          <w:rFonts w:ascii="Times New Roman" w:hAnsi="Times New Roman" w:cs="Times New Roman"/>
          <w:b/>
          <w:sz w:val="28"/>
          <w:szCs w:val="28"/>
        </w:rPr>
      </w:pPr>
      <w:r w:rsidRPr="00296667">
        <w:rPr>
          <w:rFonts w:ascii="Times New Roman" w:hAnsi="Times New Roman" w:cs="Times New Roman"/>
          <w:b/>
          <w:sz w:val="28"/>
          <w:szCs w:val="28"/>
        </w:rPr>
        <w:t>38.02.04 «Коммерция</w:t>
      </w:r>
      <w:r w:rsidR="006E3125">
        <w:rPr>
          <w:rFonts w:ascii="Times New Roman" w:hAnsi="Times New Roman" w:cs="Times New Roman"/>
          <w:b/>
          <w:sz w:val="28"/>
          <w:szCs w:val="28"/>
        </w:rPr>
        <w:t xml:space="preserve"> (по отраслям)</w:t>
      </w:r>
      <w:r w:rsidRPr="00296667">
        <w:rPr>
          <w:rFonts w:ascii="Times New Roman" w:hAnsi="Times New Roman" w:cs="Times New Roman"/>
          <w:b/>
          <w:sz w:val="28"/>
          <w:szCs w:val="28"/>
        </w:rPr>
        <w:t xml:space="preserve">» </w:t>
      </w:r>
    </w:p>
    <w:p w:rsidR="00BD70CC" w:rsidRPr="004E3760" w:rsidRDefault="00BD70CC" w:rsidP="00BD70CC">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BD70CC" w:rsidRPr="004E3760" w:rsidRDefault="00BD70CC" w:rsidP="00BD70CC">
      <w:pPr>
        <w:rPr>
          <w:rFonts w:ascii="Times New Roman" w:hAnsi="Times New Roman" w:cs="Times New Roman"/>
          <w:b/>
          <w:i/>
          <w:sz w:val="28"/>
          <w:szCs w:val="28"/>
        </w:rPr>
      </w:pPr>
    </w:p>
    <w:p w:rsidR="00BD70CC" w:rsidRPr="004E3760" w:rsidRDefault="00BD70CC" w:rsidP="00BD70CC">
      <w:pPr>
        <w:rPr>
          <w:rFonts w:ascii="Times New Roman" w:hAnsi="Times New Roman" w:cs="Times New Roman"/>
          <w:b/>
          <w:i/>
          <w:sz w:val="28"/>
          <w:szCs w:val="28"/>
        </w:rPr>
      </w:pPr>
    </w:p>
    <w:p w:rsidR="00BD70CC" w:rsidRPr="004E3760" w:rsidRDefault="00BD70CC" w:rsidP="00BD70CC">
      <w:pPr>
        <w:rPr>
          <w:rFonts w:ascii="Times New Roman" w:hAnsi="Times New Roman" w:cs="Times New Roman"/>
          <w:b/>
          <w:i/>
          <w:sz w:val="28"/>
          <w:szCs w:val="28"/>
        </w:rPr>
      </w:pPr>
    </w:p>
    <w:p w:rsidR="00BD70CC" w:rsidRPr="004E3760" w:rsidRDefault="00BD70CC" w:rsidP="00BD70CC">
      <w:pPr>
        <w:rPr>
          <w:rFonts w:ascii="Times New Roman" w:hAnsi="Times New Roman" w:cs="Times New Roman"/>
          <w:b/>
          <w:i/>
          <w:sz w:val="28"/>
          <w:szCs w:val="28"/>
        </w:rPr>
      </w:pPr>
    </w:p>
    <w:p w:rsidR="00BD70CC" w:rsidRPr="004E3760" w:rsidRDefault="00BD70CC" w:rsidP="00BD70CC">
      <w:pPr>
        <w:rPr>
          <w:rFonts w:ascii="Times New Roman" w:hAnsi="Times New Roman" w:cs="Times New Roman"/>
          <w:b/>
          <w:i/>
          <w:sz w:val="28"/>
          <w:szCs w:val="28"/>
        </w:rPr>
      </w:pPr>
    </w:p>
    <w:p w:rsidR="00BD70CC" w:rsidRDefault="00BD70CC" w:rsidP="00BD70CC">
      <w:pPr>
        <w:jc w:val="center"/>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2023 г.</w:t>
      </w:r>
    </w:p>
    <w:tbl>
      <w:tblPr>
        <w:tblW w:w="10230" w:type="dxa"/>
        <w:tblLayout w:type="fixed"/>
        <w:tblLook w:val="01E0" w:firstRow="1" w:lastRow="1" w:firstColumn="1" w:lastColumn="1" w:noHBand="0" w:noVBand="0"/>
      </w:tblPr>
      <w:tblGrid>
        <w:gridCol w:w="5736"/>
        <w:gridCol w:w="4494"/>
      </w:tblGrid>
      <w:tr w:rsidR="00FF79F7" w:rsidTr="00FF79F7">
        <w:trPr>
          <w:trHeight w:val="2398"/>
        </w:trPr>
        <w:tc>
          <w:tcPr>
            <w:tcW w:w="5734" w:type="dxa"/>
            <w:hideMark/>
          </w:tcPr>
          <w:p w:rsidR="00FF79F7" w:rsidRDefault="00FF79F7">
            <w:pPr>
              <w:tabs>
                <w:tab w:val="left" w:pos="3168"/>
              </w:tabs>
              <w:spacing w:after="0"/>
              <w:rPr>
                <w:rFonts w:ascii="Times New Roman" w:hAnsi="Times New Roman" w:cs="Times New Roman"/>
                <w:b/>
                <w:sz w:val="28"/>
                <w:szCs w:val="28"/>
              </w:rPr>
            </w:pPr>
            <w:bookmarkStart w:id="0"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FF79F7" w:rsidRDefault="00FF79F7">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FF79F7"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цикловая комиссия математических и естественнонаучных дисциплин</w:t>
            </w:r>
          </w:p>
          <w:p w:rsidR="00FF79F7" w:rsidRDefault="006E3125">
            <w:pPr>
              <w:spacing w:after="0"/>
              <w:rPr>
                <w:rFonts w:ascii="Times New Roman" w:hAnsi="Times New Roman" w:cs="Times New Roman"/>
                <w:bCs/>
                <w:sz w:val="28"/>
                <w:szCs w:val="28"/>
              </w:rPr>
            </w:pPr>
            <w:r>
              <w:rPr>
                <w:rFonts w:ascii="Times New Roman" w:hAnsi="Times New Roman" w:cs="Times New Roman"/>
                <w:bCs/>
                <w:sz w:val="28"/>
                <w:szCs w:val="28"/>
              </w:rPr>
              <w:t xml:space="preserve">Протокол № </w:t>
            </w:r>
            <w:r w:rsidR="00E37B0D">
              <w:rPr>
                <w:rFonts w:ascii="Times New Roman" w:hAnsi="Times New Roman" w:cs="Times New Roman"/>
                <w:bCs/>
                <w:sz w:val="28"/>
                <w:szCs w:val="28"/>
              </w:rPr>
              <w:t>1</w:t>
            </w:r>
            <w:r>
              <w:rPr>
                <w:rFonts w:ascii="Times New Roman" w:hAnsi="Times New Roman" w:cs="Times New Roman"/>
                <w:bCs/>
                <w:sz w:val="28"/>
                <w:szCs w:val="28"/>
              </w:rPr>
              <w:t>0</w:t>
            </w:r>
            <w:r w:rsidR="00023FAD">
              <w:rPr>
                <w:rFonts w:ascii="Times New Roman" w:hAnsi="Times New Roman" w:cs="Times New Roman"/>
                <w:bCs/>
                <w:sz w:val="28"/>
                <w:szCs w:val="28"/>
              </w:rPr>
              <w:t xml:space="preserve"> от 30</w:t>
            </w:r>
            <w:r w:rsidR="00FF79F7">
              <w:rPr>
                <w:rFonts w:ascii="Times New Roman" w:hAnsi="Times New Roman" w:cs="Times New Roman"/>
                <w:bCs/>
                <w:sz w:val="28"/>
                <w:szCs w:val="28"/>
              </w:rPr>
              <w:t xml:space="preserve"> </w:t>
            </w:r>
            <w:r w:rsidR="00023FAD">
              <w:rPr>
                <w:rFonts w:ascii="Times New Roman" w:hAnsi="Times New Roman" w:cs="Times New Roman"/>
                <w:bCs/>
                <w:sz w:val="28"/>
                <w:szCs w:val="28"/>
              </w:rPr>
              <w:t>июня</w:t>
            </w:r>
            <w:r w:rsidR="00FF79F7">
              <w:rPr>
                <w:rFonts w:ascii="Times New Roman" w:hAnsi="Times New Roman" w:cs="Times New Roman"/>
                <w:bCs/>
                <w:sz w:val="28"/>
                <w:szCs w:val="28"/>
              </w:rPr>
              <w:t xml:space="preserve"> 2023 года</w:t>
            </w:r>
          </w:p>
          <w:p w:rsidR="00FF79F7" w:rsidRDefault="00FF79F7">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FF79F7" w:rsidRDefault="00FF79F7">
            <w:pPr>
              <w:spacing w:after="0"/>
              <w:rPr>
                <w:rFonts w:ascii="Times New Roman" w:hAnsi="Times New Roman" w:cs="Times New Roman"/>
                <w:bCs/>
                <w:sz w:val="28"/>
                <w:szCs w:val="28"/>
              </w:rPr>
            </w:pPr>
            <w:r>
              <w:rPr>
                <w:rFonts w:ascii="Times New Roman" w:hAnsi="Times New Roman" w:cs="Times New Roman"/>
                <w:bCs/>
                <w:sz w:val="28"/>
                <w:szCs w:val="28"/>
              </w:rPr>
              <w:t>___________________М.Ш.</w:t>
            </w:r>
            <w:r w:rsidR="00023FAD">
              <w:rPr>
                <w:rFonts w:ascii="Times New Roman" w:hAnsi="Times New Roman" w:cs="Times New Roman"/>
                <w:bCs/>
                <w:sz w:val="28"/>
                <w:szCs w:val="28"/>
              </w:rPr>
              <w:t xml:space="preserve"> </w:t>
            </w:r>
            <w:r>
              <w:rPr>
                <w:rFonts w:ascii="Times New Roman" w:hAnsi="Times New Roman" w:cs="Times New Roman"/>
                <w:bCs/>
                <w:sz w:val="28"/>
                <w:szCs w:val="28"/>
              </w:rPr>
              <w:t>Джалагония</w:t>
            </w:r>
          </w:p>
        </w:tc>
        <w:tc>
          <w:tcPr>
            <w:tcW w:w="4493" w:type="dxa"/>
            <w:hideMark/>
          </w:tcPr>
          <w:p w:rsidR="00FF79F7" w:rsidRDefault="00FF79F7">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FF79F7" w:rsidRDefault="00FF79F7">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FF79F7" w:rsidRDefault="00FF79F7">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FF79F7" w:rsidRDefault="00023FAD" w:rsidP="00023FAD">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FF79F7">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FF79F7">
              <w:rPr>
                <w:rFonts w:ascii="Times New Roman" w:hAnsi="Times New Roman" w:cs="Times New Roman"/>
                <w:bCs/>
                <w:color w:val="000000"/>
                <w:sz w:val="28"/>
                <w:szCs w:val="28"/>
              </w:rPr>
              <w:t xml:space="preserve"> 2023г.</w:t>
            </w:r>
          </w:p>
        </w:tc>
      </w:tr>
    </w:tbl>
    <w:p w:rsidR="00FF79F7" w:rsidRDefault="00FF79F7" w:rsidP="00FF79F7">
      <w:pPr>
        <w:spacing w:after="0"/>
        <w:jc w:val="center"/>
        <w:rPr>
          <w:rFonts w:ascii="Times New Roman" w:eastAsia="Times New Roman" w:hAnsi="Times New Roman" w:cs="Times New Roman"/>
          <w:b/>
          <w:iCs/>
          <w:sz w:val="28"/>
          <w:szCs w:val="28"/>
        </w:rPr>
      </w:pPr>
    </w:p>
    <w:p w:rsidR="00FF79F7" w:rsidRPr="00296667" w:rsidRDefault="00FF79F7" w:rsidP="00414CFE">
      <w:pPr>
        <w:spacing w:after="0" w:line="240" w:lineRule="auto"/>
        <w:ind w:firstLine="709"/>
        <w:jc w:val="both"/>
        <w:rPr>
          <w:rFonts w:ascii="Times New Roman" w:eastAsia="Times New Roman" w:hAnsi="Times New Roman" w:cs="Times New Roman"/>
          <w:sz w:val="28"/>
          <w:szCs w:val="28"/>
        </w:rPr>
      </w:pPr>
      <w:r w:rsidRPr="00296667">
        <w:rPr>
          <w:rFonts w:ascii="Times New Roman" w:hAnsi="Times New Roman" w:cs="Times New Roman"/>
          <w:sz w:val="28"/>
          <w:szCs w:val="28"/>
        </w:rPr>
        <w:t>Рабочая программа общеобразовательной дисциплины</w:t>
      </w:r>
      <w:r w:rsidR="00970CE1">
        <w:rPr>
          <w:rFonts w:ascii="Times New Roman" w:hAnsi="Times New Roman" w:cs="Times New Roman"/>
          <w:sz w:val="28"/>
          <w:szCs w:val="28"/>
        </w:rPr>
        <w:t xml:space="preserve"> </w:t>
      </w:r>
      <w:r w:rsidRPr="00296667">
        <w:rPr>
          <w:rFonts w:ascii="Times New Roman" w:hAnsi="Times New Roman" w:cs="Times New Roman"/>
          <w:sz w:val="28"/>
          <w:szCs w:val="28"/>
        </w:rPr>
        <w:t>БД.0</w:t>
      </w:r>
      <w:r w:rsidR="00970CE1">
        <w:rPr>
          <w:rFonts w:ascii="Times New Roman" w:hAnsi="Times New Roman" w:cs="Times New Roman"/>
          <w:sz w:val="28"/>
          <w:szCs w:val="28"/>
        </w:rPr>
        <w:t xml:space="preserve">9 </w:t>
      </w:r>
      <w:r w:rsidRPr="00296667">
        <w:rPr>
          <w:rFonts w:ascii="Times New Roman" w:hAnsi="Times New Roman" w:cs="Times New Roman"/>
          <w:sz w:val="28"/>
          <w:szCs w:val="28"/>
        </w:rPr>
        <w:t>«Биология»</w:t>
      </w:r>
      <w:r w:rsidR="00970CE1">
        <w:rPr>
          <w:rFonts w:ascii="Times New Roman" w:hAnsi="Times New Roman" w:cs="Times New Roman"/>
          <w:sz w:val="28"/>
          <w:szCs w:val="28"/>
        </w:rPr>
        <w:t xml:space="preserve"> </w:t>
      </w:r>
      <w:r w:rsidRPr="00296667">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296667" w:rsidRPr="00296667">
        <w:rPr>
          <w:rFonts w:ascii="Times New Roman" w:hAnsi="Times New Roman" w:cs="Times New Roman"/>
          <w:sz w:val="28"/>
          <w:szCs w:val="28"/>
        </w:rPr>
        <w:t>38.02.04 «Коммерция</w:t>
      </w:r>
      <w:r w:rsidR="00C130AC">
        <w:rPr>
          <w:rFonts w:ascii="Times New Roman" w:hAnsi="Times New Roman" w:cs="Times New Roman"/>
          <w:sz w:val="28"/>
          <w:szCs w:val="28"/>
        </w:rPr>
        <w:t xml:space="preserve"> (по отраслям)</w:t>
      </w:r>
      <w:r w:rsidR="00296667" w:rsidRPr="00296667">
        <w:rPr>
          <w:rFonts w:ascii="Times New Roman" w:hAnsi="Times New Roman" w:cs="Times New Roman"/>
          <w:sz w:val="28"/>
          <w:szCs w:val="28"/>
        </w:rPr>
        <w:t>»</w:t>
      </w:r>
      <w:r w:rsidRPr="00296667">
        <w:rPr>
          <w:rFonts w:ascii="Times New Roman" w:hAnsi="Times New Roman" w:cs="Times New Roman"/>
          <w:sz w:val="28"/>
          <w:szCs w:val="28"/>
        </w:rPr>
        <w:t>,</w:t>
      </w:r>
      <w:r w:rsidR="00023FAD">
        <w:rPr>
          <w:rFonts w:ascii="Times New Roman" w:hAnsi="Times New Roman" w:cs="Times New Roman"/>
          <w:sz w:val="28"/>
          <w:szCs w:val="28"/>
        </w:rPr>
        <w:t xml:space="preserve"> </w:t>
      </w:r>
      <w:r w:rsidR="006A3C11">
        <w:rPr>
          <w:rFonts w:ascii="Times New Roman" w:hAnsi="Times New Roman" w:cs="Times New Roman"/>
          <w:sz w:val="28"/>
          <w:szCs w:val="28"/>
        </w:rPr>
        <w:t>на основании ФГОС СПО</w:t>
      </w:r>
      <w:r w:rsidR="006A3C11">
        <w:rPr>
          <w:rFonts w:ascii="Times New Roman" w:hAnsi="Times New Roman" w:cs="Times New Roman"/>
          <w:sz w:val="28"/>
          <w:szCs w:val="28"/>
        </w:rPr>
        <w:t>, утвержденного приказом</w:t>
      </w:r>
      <w:r w:rsidRPr="00296667">
        <w:rPr>
          <w:rFonts w:ascii="Times New Roman" w:hAnsi="Times New Roman" w:cs="Times New Roman"/>
          <w:sz w:val="28"/>
          <w:szCs w:val="28"/>
        </w:rPr>
        <w:t xml:space="preserve"> Минобр</w:t>
      </w:r>
      <w:r w:rsidR="00EB058D">
        <w:rPr>
          <w:rFonts w:ascii="Times New Roman" w:hAnsi="Times New Roman" w:cs="Times New Roman"/>
          <w:sz w:val="28"/>
          <w:szCs w:val="28"/>
        </w:rPr>
        <w:t xml:space="preserve">азования </w:t>
      </w:r>
      <w:r w:rsidRPr="00296667">
        <w:rPr>
          <w:rFonts w:ascii="Times New Roman" w:hAnsi="Times New Roman" w:cs="Times New Roman"/>
          <w:sz w:val="28"/>
          <w:szCs w:val="28"/>
        </w:rPr>
        <w:t xml:space="preserve">науки России от </w:t>
      </w:r>
      <w:r w:rsidR="00296667" w:rsidRPr="00296667">
        <w:rPr>
          <w:rFonts w:ascii="Times New Roman" w:eastAsia="Times New Roman" w:hAnsi="Times New Roman" w:cs="Times New Roman"/>
          <w:color w:val="000000"/>
          <w:sz w:val="28"/>
          <w:szCs w:val="28"/>
        </w:rPr>
        <w:t>15.05.2014 № 539</w:t>
      </w:r>
      <w:r w:rsidR="006E3125">
        <w:rPr>
          <w:rFonts w:ascii="Times New Roman" w:eastAsia="Times New Roman" w:hAnsi="Times New Roman" w:cs="Times New Roman"/>
          <w:color w:val="000000"/>
          <w:sz w:val="28"/>
          <w:szCs w:val="28"/>
        </w:rPr>
        <w:t xml:space="preserve"> (в ред. от 01.09.2022)</w:t>
      </w:r>
      <w:r w:rsidR="00970CE1">
        <w:rPr>
          <w:rFonts w:ascii="Times New Roman" w:eastAsia="Times New Roman" w:hAnsi="Times New Roman" w:cs="Times New Roman"/>
          <w:color w:val="000000"/>
          <w:sz w:val="28"/>
          <w:szCs w:val="28"/>
        </w:rPr>
        <w:t xml:space="preserve"> </w:t>
      </w:r>
      <w:r w:rsidRPr="00296667">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296667">
        <w:rPr>
          <w:rFonts w:ascii="Times New Roman" w:hAnsi="Times New Roman" w:cs="Times New Roman"/>
          <w:sz w:val="28"/>
          <w:szCs w:val="28"/>
        </w:rPr>
        <w:t>38.02.04 «Коммерция</w:t>
      </w:r>
      <w:r w:rsidR="00C130AC">
        <w:rPr>
          <w:rFonts w:ascii="Times New Roman" w:hAnsi="Times New Roman" w:cs="Times New Roman"/>
          <w:sz w:val="28"/>
          <w:szCs w:val="28"/>
        </w:rPr>
        <w:t xml:space="preserve"> (по отраслям)</w:t>
      </w:r>
      <w:r w:rsidR="00296667">
        <w:rPr>
          <w:rFonts w:ascii="Times New Roman" w:hAnsi="Times New Roman" w:cs="Times New Roman"/>
          <w:sz w:val="28"/>
          <w:szCs w:val="28"/>
        </w:rPr>
        <w:t>».</w:t>
      </w:r>
    </w:p>
    <w:p w:rsidR="00FF79F7" w:rsidRDefault="00FF79F7" w:rsidP="00414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программа общеобразовательной дисциплины БД.0</w:t>
      </w:r>
      <w:r w:rsidR="00970CE1">
        <w:rPr>
          <w:rFonts w:ascii="Times New Roman" w:hAnsi="Times New Roman" w:cs="Times New Roman"/>
          <w:sz w:val="28"/>
          <w:szCs w:val="28"/>
        </w:rPr>
        <w:t xml:space="preserve">9 </w:t>
      </w:r>
      <w:r>
        <w:rPr>
          <w:rFonts w:ascii="Times New Roman" w:hAnsi="Times New Roman" w:cs="Times New Roman"/>
          <w:sz w:val="28"/>
          <w:szCs w:val="28"/>
        </w:rPr>
        <w:t>«Биология»,</w:t>
      </w:r>
      <w:r w:rsidR="00970CE1">
        <w:rPr>
          <w:rFonts w:ascii="Times New Roman" w:hAnsi="Times New Roman" w:cs="Times New Roman"/>
          <w:sz w:val="28"/>
          <w:szCs w:val="28"/>
        </w:rPr>
        <w:t xml:space="preserve"> </w:t>
      </w:r>
      <w:r>
        <w:rPr>
          <w:rFonts w:ascii="Times New Roman" w:hAnsi="Times New Roman" w:cs="Times New Roman"/>
          <w:sz w:val="28"/>
          <w:szCs w:val="28"/>
        </w:rPr>
        <w:t xml:space="preserve">разработана на основе требований ФГОС СОО, утвержденного </w:t>
      </w:r>
      <w:hyperlink r:id="rId7" w:history="1">
        <w:r w:rsidRPr="00296667">
          <w:rPr>
            <w:rFonts w:ascii="Times New Roman" w:hAnsi="Times New Roman" w:cs="Times New Roman"/>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w:t>
        </w:r>
        <w:r w:rsidR="00414CFE">
          <w:rPr>
            <w:rFonts w:ascii="Times New Roman" w:hAnsi="Times New Roman" w:cs="Times New Roman"/>
            <w:sz w:val="28"/>
            <w:szCs w:val="28"/>
          </w:rPr>
          <w:t>и</w:t>
        </w:r>
        <w:r w:rsidRPr="00296667">
          <w:rPr>
            <w:rFonts w:ascii="Times New Roman" w:hAnsi="Times New Roman" w:cs="Times New Roman"/>
            <w:sz w:val="28"/>
            <w:szCs w:val="28"/>
          </w:rPr>
          <w:t xml:space="preserve"> и приказа Минпросвещения России от 12.08.2022 №732)</w:t>
        </w:r>
      </w:hyperlink>
      <w:r>
        <w:rPr>
          <w:rFonts w:ascii="Times New Roman" w:hAnsi="Times New Roman" w:cs="Times New Roman"/>
          <w:sz w:val="28"/>
          <w:szCs w:val="28"/>
        </w:rPr>
        <w:t>, Федеральной образовательной программой среднего общего образования, утвержденной приказом Минпросвещения</w:t>
      </w:r>
      <w:r w:rsidR="00023FAD">
        <w:rPr>
          <w:rFonts w:ascii="Times New Roman" w:hAnsi="Times New Roman" w:cs="Times New Roman"/>
          <w:sz w:val="28"/>
          <w:szCs w:val="28"/>
        </w:rPr>
        <w:t xml:space="preserve"> </w:t>
      </w:r>
      <w:r>
        <w:rPr>
          <w:rFonts w:ascii="Times New Roman" w:hAnsi="Times New Roman" w:cs="Times New Roman"/>
          <w:sz w:val="28"/>
          <w:szCs w:val="28"/>
        </w:rPr>
        <w:t>России</w:t>
      </w:r>
      <w:r w:rsidR="00023FAD">
        <w:rPr>
          <w:rFonts w:ascii="Times New Roman" w:hAnsi="Times New Roman" w:cs="Times New Roman"/>
          <w:sz w:val="28"/>
          <w:szCs w:val="28"/>
        </w:rPr>
        <w:t xml:space="preserve"> </w:t>
      </w:r>
      <w:r w:rsidR="006E3125">
        <w:rPr>
          <w:rFonts w:ascii="Times New Roman" w:hAnsi="Times New Roman" w:cs="Times New Roman"/>
          <w:sz w:val="28"/>
          <w:szCs w:val="28"/>
        </w:rPr>
        <w:t>от 18.05.2023</w:t>
      </w:r>
      <w:r>
        <w:rPr>
          <w:rFonts w:ascii="Times New Roman" w:hAnsi="Times New Roman" w:cs="Times New Roman"/>
          <w:sz w:val="28"/>
          <w:szCs w:val="28"/>
        </w:rPr>
        <w:t xml:space="preserve"> №</w:t>
      </w:r>
      <w:r w:rsidR="006E3125">
        <w:rPr>
          <w:rFonts w:ascii="Times New Roman" w:hAnsi="Times New Roman" w:cs="Times New Roman"/>
          <w:sz w:val="28"/>
          <w:szCs w:val="28"/>
        </w:rPr>
        <w:t>371</w:t>
      </w:r>
      <w:r>
        <w:rPr>
          <w:rFonts w:ascii="Times New Roman" w:hAnsi="Times New Roman" w:cs="Times New Roman"/>
          <w:sz w:val="28"/>
          <w:szCs w:val="28"/>
        </w:rPr>
        <w:t>, и с учетом примерной рабочей программы общеобразовательной дисциплины</w:t>
      </w:r>
      <w:r w:rsidR="00023FAD">
        <w:rPr>
          <w:rFonts w:ascii="Times New Roman" w:hAnsi="Times New Roman" w:cs="Times New Roman"/>
          <w:sz w:val="28"/>
          <w:szCs w:val="28"/>
        </w:rPr>
        <w:t xml:space="preserve"> </w:t>
      </w:r>
      <w:r>
        <w:rPr>
          <w:rFonts w:ascii="Times New Roman" w:hAnsi="Times New Roman" w:cs="Times New Roman"/>
          <w:sz w:val="28"/>
          <w:szCs w:val="28"/>
        </w:rPr>
        <w:t>«Биология»,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14CFE" w:rsidRDefault="00414CFE" w:rsidP="00414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F79F7" w:rsidRDefault="00FF79F7" w:rsidP="00414CFE">
      <w:pPr>
        <w:pStyle w:val="afc"/>
      </w:pPr>
      <w: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FF79F7" w:rsidRDefault="00FF79F7" w:rsidP="00414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F79F7" w:rsidRDefault="00FF79F7" w:rsidP="00414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Разработчик</w:t>
      </w:r>
      <w:r w:rsidR="00296667">
        <w:rPr>
          <w:rFonts w:ascii="Times New Roman" w:hAnsi="Times New Roman" w:cs="Times New Roman"/>
          <w:color w:val="000000"/>
          <w:sz w:val="28"/>
          <w:szCs w:val="28"/>
        </w:rPr>
        <w:t>и</w:t>
      </w:r>
      <w:r>
        <w:rPr>
          <w:rFonts w:ascii="Times New Roman" w:hAnsi="Times New Roman" w:cs="Times New Roman"/>
          <w:color w:val="000000"/>
          <w:sz w:val="28"/>
          <w:szCs w:val="28"/>
        </w:rPr>
        <w:t>: К</w:t>
      </w:r>
      <w:r w:rsidR="001160D9">
        <w:rPr>
          <w:rFonts w:ascii="Times New Roman" w:hAnsi="Times New Roman" w:cs="Times New Roman"/>
          <w:color w:val="000000"/>
          <w:sz w:val="28"/>
          <w:szCs w:val="28"/>
        </w:rPr>
        <w:t>равченко И.Ю.</w:t>
      </w:r>
      <w:r>
        <w:rPr>
          <w:rFonts w:ascii="Times New Roman" w:hAnsi="Times New Roman" w:cs="Times New Roman"/>
          <w:color w:val="000000"/>
          <w:sz w:val="28"/>
          <w:szCs w:val="28"/>
        </w:rPr>
        <w:t xml:space="preserve"> </w:t>
      </w:r>
      <w:r w:rsidR="001160D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414CFE" w:rsidRDefault="00414CFE" w:rsidP="00414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F79F7" w:rsidRDefault="00FF79F7" w:rsidP="00414CFE">
      <w:pPr>
        <w:pStyle w:val="Style5"/>
        <w:widowControl/>
        <w:spacing w:line="240" w:lineRule="auto"/>
        <w:ind w:right="282" w:firstLine="709"/>
        <w:jc w:val="both"/>
        <w:rPr>
          <w:color w:val="000000"/>
          <w:sz w:val="28"/>
          <w:szCs w:val="28"/>
        </w:rPr>
      </w:pPr>
      <w:r>
        <w:rPr>
          <w:color w:val="000000"/>
          <w:sz w:val="28"/>
          <w:szCs w:val="28"/>
        </w:rPr>
        <w:t xml:space="preserve">Рецензенты: </w:t>
      </w:r>
    </w:p>
    <w:p w:rsidR="001160D9" w:rsidRDefault="001160D9" w:rsidP="00116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Мугутдинова Н. Ш.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1160D9" w:rsidRPr="001160D9" w:rsidRDefault="001160D9" w:rsidP="001160D9"/>
    <w:p w:rsidR="00FF79F7" w:rsidRDefault="00FF79F7" w:rsidP="00FF79F7">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СОДЕРЖАНИЕ</w:t>
      </w:r>
    </w:p>
    <w:tbl>
      <w:tblPr>
        <w:tblStyle w:val="afb"/>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FF79F7" w:rsidTr="00FF79F7">
        <w:tc>
          <w:tcPr>
            <w:tcW w:w="739" w:type="dxa"/>
            <w:hideMark/>
          </w:tcPr>
          <w:p w:rsidR="00FF79F7" w:rsidRDefault="00FF79F7">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FF79F7" w:rsidRDefault="00FF79F7">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FF79F7" w:rsidRDefault="00FF79F7">
            <w:pPr>
              <w:suppressAutoHyphens/>
              <w:rPr>
                <w:rFonts w:ascii="Times New Roman" w:hAnsi="Times New Roman" w:cs="Times New Roman"/>
                <w:bCs/>
                <w:sz w:val="28"/>
                <w:szCs w:val="28"/>
              </w:rPr>
            </w:pPr>
          </w:p>
        </w:tc>
        <w:tc>
          <w:tcPr>
            <w:tcW w:w="992" w:type="dxa"/>
            <w:hideMark/>
          </w:tcPr>
          <w:p w:rsidR="00FF79F7" w:rsidRDefault="00FF79F7">
            <w:pPr>
              <w:suppressAutoHyphens/>
              <w:jc w:val="right"/>
              <w:rPr>
                <w:rFonts w:ascii="Times New Roman" w:hAnsi="Times New Roman" w:cs="Times New Roman"/>
                <w:b/>
                <w:sz w:val="28"/>
                <w:szCs w:val="28"/>
              </w:rPr>
            </w:pPr>
          </w:p>
        </w:tc>
      </w:tr>
      <w:tr w:rsidR="00FF79F7" w:rsidTr="00FF79F7">
        <w:tc>
          <w:tcPr>
            <w:tcW w:w="739" w:type="dxa"/>
            <w:hideMark/>
          </w:tcPr>
          <w:p w:rsidR="00FF79F7" w:rsidRDefault="00FF79F7">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hideMark/>
          </w:tcPr>
          <w:p w:rsidR="00FF79F7" w:rsidRDefault="00FF79F7">
            <w:pPr>
              <w:suppressAutoHyphens/>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hideMark/>
          </w:tcPr>
          <w:p w:rsidR="00FF79F7" w:rsidRDefault="00FF79F7">
            <w:pPr>
              <w:suppressAutoHyphens/>
              <w:jc w:val="right"/>
              <w:rPr>
                <w:rFonts w:ascii="Times New Roman" w:hAnsi="Times New Roman" w:cs="Times New Roman"/>
                <w:b/>
                <w:sz w:val="28"/>
                <w:szCs w:val="28"/>
              </w:rPr>
            </w:pPr>
          </w:p>
        </w:tc>
      </w:tr>
      <w:tr w:rsidR="00FF79F7" w:rsidTr="00FF79F7">
        <w:tc>
          <w:tcPr>
            <w:tcW w:w="739" w:type="dxa"/>
            <w:hideMark/>
          </w:tcPr>
          <w:p w:rsidR="00FF79F7" w:rsidRDefault="00FF79F7">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FF79F7" w:rsidRDefault="00FF79F7">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hideMark/>
          </w:tcPr>
          <w:p w:rsidR="00FF79F7" w:rsidRDefault="00FF79F7">
            <w:pPr>
              <w:suppressAutoHyphens/>
              <w:jc w:val="right"/>
              <w:rPr>
                <w:rFonts w:ascii="Times New Roman" w:hAnsi="Times New Roman" w:cs="Times New Roman"/>
                <w:b/>
                <w:sz w:val="28"/>
                <w:szCs w:val="28"/>
              </w:rPr>
            </w:pPr>
          </w:p>
        </w:tc>
      </w:tr>
      <w:tr w:rsidR="00FF79F7" w:rsidTr="00FF79F7">
        <w:tc>
          <w:tcPr>
            <w:tcW w:w="8677" w:type="dxa"/>
            <w:gridSpan w:val="3"/>
          </w:tcPr>
          <w:p w:rsidR="00FF79F7" w:rsidRDefault="00FF79F7">
            <w:pPr>
              <w:suppressAutoHyphens/>
              <w:jc w:val="center"/>
              <w:rPr>
                <w:rFonts w:ascii="Times New Roman" w:hAnsi="Times New Roman" w:cs="Times New Roman"/>
                <w:b/>
                <w:bCs/>
                <w:sz w:val="28"/>
                <w:szCs w:val="28"/>
              </w:rPr>
            </w:pPr>
          </w:p>
        </w:tc>
      </w:tr>
      <w:tr w:rsidR="00FF79F7" w:rsidTr="00FF79F7">
        <w:tc>
          <w:tcPr>
            <w:tcW w:w="739" w:type="dxa"/>
            <w:hideMark/>
          </w:tcPr>
          <w:p w:rsidR="00FF79F7" w:rsidRDefault="00FF79F7">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FF79F7" w:rsidRDefault="00FF79F7">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FF79F7" w:rsidRDefault="00FF79F7">
            <w:pPr>
              <w:suppressAutoHyphens/>
              <w:jc w:val="both"/>
              <w:rPr>
                <w:rFonts w:ascii="Times New Roman" w:hAnsi="Times New Roman" w:cs="Times New Roman"/>
                <w:bCs/>
                <w:sz w:val="28"/>
                <w:szCs w:val="28"/>
                <w:highlight w:val="yellow"/>
              </w:rPr>
            </w:pPr>
          </w:p>
        </w:tc>
        <w:tc>
          <w:tcPr>
            <w:tcW w:w="992" w:type="dxa"/>
          </w:tcPr>
          <w:p w:rsidR="00FF79F7" w:rsidRDefault="00FF79F7">
            <w:pPr>
              <w:suppressAutoHyphens/>
              <w:jc w:val="right"/>
              <w:rPr>
                <w:rFonts w:ascii="Times New Roman" w:hAnsi="Times New Roman" w:cs="Times New Roman"/>
                <w:b/>
                <w:sz w:val="28"/>
                <w:szCs w:val="28"/>
              </w:rPr>
            </w:pPr>
          </w:p>
        </w:tc>
      </w:tr>
      <w:tr w:rsidR="00FF79F7" w:rsidTr="00FF79F7">
        <w:tc>
          <w:tcPr>
            <w:tcW w:w="739" w:type="dxa"/>
          </w:tcPr>
          <w:p w:rsidR="00FF79F7" w:rsidRDefault="00FF79F7">
            <w:pPr>
              <w:suppressAutoHyphens/>
              <w:rPr>
                <w:rFonts w:ascii="Times New Roman" w:hAnsi="Times New Roman" w:cs="Times New Roman"/>
                <w:bCs/>
                <w:sz w:val="28"/>
                <w:szCs w:val="28"/>
              </w:rPr>
            </w:pPr>
          </w:p>
        </w:tc>
        <w:tc>
          <w:tcPr>
            <w:tcW w:w="6946" w:type="dxa"/>
          </w:tcPr>
          <w:p w:rsidR="00FF79F7" w:rsidRDefault="00FF79F7">
            <w:pPr>
              <w:spacing w:after="200" w:line="276" w:lineRule="auto"/>
              <w:jc w:val="center"/>
              <w:rPr>
                <w:rFonts w:ascii="Times New Roman" w:eastAsia="Times New Roman" w:hAnsi="Times New Roman" w:cs="Times New Roman"/>
                <w:b/>
                <w:sz w:val="28"/>
                <w:szCs w:val="28"/>
                <w:highlight w:val="yellow"/>
              </w:rPr>
            </w:pPr>
          </w:p>
        </w:tc>
        <w:tc>
          <w:tcPr>
            <w:tcW w:w="992" w:type="dxa"/>
          </w:tcPr>
          <w:p w:rsidR="00FF79F7" w:rsidRDefault="00FF79F7">
            <w:pPr>
              <w:suppressAutoHyphens/>
              <w:jc w:val="right"/>
              <w:rPr>
                <w:rFonts w:ascii="Times New Roman" w:hAnsi="Times New Roman" w:cs="Times New Roman"/>
                <w:b/>
                <w:sz w:val="28"/>
                <w:szCs w:val="28"/>
              </w:rPr>
            </w:pPr>
          </w:p>
        </w:tc>
      </w:tr>
      <w:bookmarkEnd w:id="0"/>
    </w:tbl>
    <w:p w:rsidR="00414CFE" w:rsidRDefault="00414CFE" w:rsidP="00FF79F7">
      <w:pPr>
        <w:suppressAutoHyphens/>
        <w:spacing w:after="0" w:line="240" w:lineRule="auto"/>
        <w:jc w:val="center"/>
        <w:rPr>
          <w:rFonts w:ascii="Times New Roman" w:eastAsia="Times New Roman" w:hAnsi="Times New Roman" w:cs="Times New Roman"/>
          <w:b/>
          <w:sz w:val="28"/>
          <w:szCs w:val="28"/>
        </w:rPr>
      </w:pPr>
    </w:p>
    <w:p w:rsidR="00414CFE" w:rsidRDefault="00414CFE">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FF79F7" w:rsidRDefault="00FF79F7" w:rsidP="00FF79F7">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ОБЩАЯ ХАРАКТЕРИСТИКА РАБОЧЕЙ ПРОГРАММЫ ОБЩЕОБРАЗОВАТЕЛЬНОЙ ДИСЦИПЛИНЫ </w:t>
      </w:r>
    </w:p>
    <w:p w:rsidR="00FF79F7" w:rsidRDefault="00FF79F7" w:rsidP="00FF79F7">
      <w:pPr>
        <w:suppressAutoHyphens/>
        <w:spacing w:after="0" w:line="240" w:lineRule="auto"/>
        <w:ind w:firstLine="709"/>
        <w:jc w:val="both"/>
        <w:rPr>
          <w:rFonts w:ascii="Times New Roman" w:eastAsia="Times New Roman" w:hAnsi="Times New Roman" w:cs="Times New Roman"/>
          <w:b/>
          <w:sz w:val="28"/>
          <w:szCs w:val="28"/>
        </w:rPr>
      </w:pPr>
    </w:p>
    <w:p w:rsidR="00FF79F7" w:rsidRDefault="00FF79F7" w:rsidP="00414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FF79F7" w:rsidRPr="00296667" w:rsidRDefault="00FF79F7" w:rsidP="00414CFE">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Учебная дисциплина </w:t>
      </w:r>
      <w:r>
        <w:rPr>
          <w:rFonts w:ascii="Times New Roman" w:hAnsi="Times New Roman" w:cs="Times New Roman"/>
          <w:sz w:val="28"/>
          <w:szCs w:val="28"/>
        </w:rPr>
        <w:t>БД.0</w:t>
      </w:r>
      <w:r w:rsidR="00970CE1">
        <w:rPr>
          <w:rFonts w:ascii="Times New Roman" w:hAnsi="Times New Roman" w:cs="Times New Roman"/>
          <w:sz w:val="28"/>
          <w:szCs w:val="28"/>
        </w:rPr>
        <w:t xml:space="preserve">9 </w:t>
      </w:r>
      <w:r>
        <w:rPr>
          <w:rFonts w:ascii="Times New Roman" w:hAnsi="Times New Roman" w:cs="Times New Roman"/>
          <w:sz w:val="28"/>
          <w:szCs w:val="28"/>
        </w:rPr>
        <w:t>«Биология»</w:t>
      </w:r>
      <w:r>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в соответствии с ФГОС СПО по специальности </w:t>
      </w:r>
      <w:r w:rsidR="00296667">
        <w:rPr>
          <w:rFonts w:ascii="Times New Roman" w:hAnsi="Times New Roman" w:cs="Times New Roman"/>
          <w:sz w:val="28"/>
          <w:szCs w:val="28"/>
        </w:rPr>
        <w:t>38.02.04 «Коммерция»</w:t>
      </w:r>
      <w:r>
        <w:rPr>
          <w:rFonts w:ascii="Times New Roman" w:eastAsia="Times New Roman" w:hAnsi="Times New Roman" w:cs="Times New Roman"/>
          <w:sz w:val="28"/>
          <w:szCs w:val="28"/>
        </w:rPr>
        <w:t>,</w:t>
      </w:r>
      <w:r w:rsidR="001160D9">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утвержденного приказом </w:t>
      </w:r>
      <w:bookmarkStart w:id="1" w:name="_GoBack"/>
      <w:bookmarkEnd w:id="1"/>
      <w:r>
        <w:rPr>
          <w:rFonts w:ascii="Times New Roman" w:hAnsi="Times New Roman" w:cs="Times New Roman"/>
          <w:sz w:val="28"/>
          <w:szCs w:val="28"/>
        </w:rPr>
        <w:t>Минобр</w:t>
      </w:r>
      <w:r w:rsidR="00EB058D">
        <w:rPr>
          <w:rFonts w:ascii="Times New Roman" w:hAnsi="Times New Roman" w:cs="Times New Roman"/>
          <w:sz w:val="28"/>
          <w:szCs w:val="28"/>
        </w:rPr>
        <w:t xml:space="preserve">азования </w:t>
      </w:r>
      <w:r>
        <w:rPr>
          <w:rFonts w:ascii="Times New Roman" w:hAnsi="Times New Roman" w:cs="Times New Roman"/>
          <w:sz w:val="28"/>
          <w:szCs w:val="28"/>
        </w:rPr>
        <w:t>науки России от 09.12.2016 №1548.</w:t>
      </w:r>
    </w:p>
    <w:p w:rsidR="00FF79F7" w:rsidRDefault="00FF79F7" w:rsidP="00414CF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 Цели и планируемые результаты освоения дисциплины:</w:t>
      </w:r>
    </w:p>
    <w:p w:rsidR="00FF79F7" w:rsidRDefault="00FF79F7" w:rsidP="00414C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дисциплины </w:t>
      </w:r>
      <w:r>
        <w:rPr>
          <w:rFonts w:ascii="Times New Roman" w:hAnsi="Times New Roman" w:cs="Times New Roman"/>
          <w:sz w:val="28"/>
          <w:szCs w:val="28"/>
        </w:rPr>
        <w:t>БД.0</w:t>
      </w:r>
      <w:r w:rsidR="00970CE1">
        <w:rPr>
          <w:rFonts w:ascii="Times New Roman" w:hAnsi="Times New Roman" w:cs="Times New Roman"/>
          <w:sz w:val="28"/>
          <w:szCs w:val="28"/>
        </w:rPr>
        <w:t xml:space="preserve">9 </w:t>
      </w:r>
      <w:r>
        <w:rPr>
          <w:rFonts w:ascii="Times New Roman" w:hAnsi="Times New Roman" w:cs="Times New Roman"/>
          <w:sz w:val="28"/>
          <w:szCs w:val="28"/>
        </w:rPr>
        <w:t>«Биология»</w:t>
      </w:r>
      <w:r>
        <w:rPr>
          <w:rFonts w:ascii="Times New Roman" w:eastAsia="Times New Roman" w:hAnsi="Times New Roman" w:cs="Times New Roman"/>
          <w:sz w:val="28"/>
          <w:szCs w:val="28"/>
        </w:rPr>
        <w:t xml:space="preserve"> является формирование </w:t>
      </w:r>
      <w:r>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r>
        <w:rPr>
          <w:rFonts w:ascii="Times New Roman" w:eastAsia="Times New Roman" w:hAnsi="Times New Roman" w:cs="Times New Roman"/>
          <w:sz w:val="28"/>
          <w:szCs w:val="28"/>
        </w:rPr>
        <w:t>.</w:t>
      </w:r>
    </w:p>
    <w:p w:rsidR="00FF79F7" w:rsidRDefault="00FF79F7" w:rsidP="00414C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FF79F7" w:rsidRDefault="00B07117" w:rsidP="00414C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FF79F7">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FF79F7" w:rsidRDefault="00FF79F7" w:rsidP="00414C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414CFE">
        <w:rPr>
          <w:rFonts w:ascii="Times New Roman" w:hAnsi="Times New Roman" w:cs="Times New Roman"/>
          <w:sz w:val="28"/>
          <w:szCs w:val="28"/>
        </w:rPr>
        <w:t>38.02.04 «Коммерция».</w:t>
      </w:r>
    </w:p>
    <w:p w:rsidR="00FF79F7" w:rsidRDefault="00FF79F7" w:rsidP="00FF79F7">
      <w:pPr>
        <w:suppressAutoHyphens/>
        <w:spacing w:after="0" w:line="240" w:lineRule="auto"/>
        <w:jc w:val="center"/>
        <w:rPr>
          <w:rFonts w:ascii="Times New Roman" w:eastAsia="Times New Roman" w:hAnsi="Times New Roman" w:cs="Times New Roman"/>
          <w:b/>
          <w:sz w:val="28"/>
          <w:szCs w:val="28"/>
        </w:rPr>
      </w:pPr>
    </w:p>
    <w:p w:rsidR="00FF79F7" w:rsidRDefault="00FF79F7" w:rsidP="00FF79F7">
      <w:pPr>
        <w:spacing w:after="0" w:line="240" w:lineRule="auto"/>
        <w:rPr>
          <w:rFonts w:ascii="Times New Roman" w:eastAsia="Times New Roman" w:hAnsi="Times New Roman" w:cs="Times New Roman"/>
          <w:b/>
          <w:sz w:val="28"/>
          <w:szCs w:val="28"/>
        </w:rPr>
        <w:sectPr w:rsidR="00FF79F7">
          <w:pgSz w:w="11906" w:h="16838"/>
          <w:pgMar w:top="1134" w:right="566" w:bottom="1134" w:left="1701" w:header="708" w:footer="708" w:gutter="0"/>
          <w:cols w:space="720"/>
        </w:sectPr>
      </w:pPr>
    </w:p>
    <w:p w:rsidR="00282C61" w:rsidRDefault="00282C61" w:rsidP="00282C61">
      <w:pPr>
        <w:suppressAutoHyphens/>
        <w:spacing w:after="0" w:line="240" w:lineRule="auto"/>
        <w:jc w:val="both"/>
        <w:rPr>
          <w:rFonts w:ascii="Times New Roman" w:eastAsia="Times New Roman" w:hAnsi="Times New Roman" w:cs="Times New Roman"/>
          <w:b/>
          <w:sz w:val="28"/>
          <w:szCs w:val="28"/>
        </w:rPr>
      </w:pPr>
    </w:p>
    <w:tbl>
      <w:tblPr>
        <w:tblStyle w:val="afb"/>
        <w:tblW w:w="0" w:type="auto"/>
        <w:tblLayout w:type="fixed"/>
        <w:tblLook w:val="04A0" w:firstRow="1" w:lastRow="0" w:firstColumn="1" w:lastColumn="0" w:noHBand="0" w:noVBand="1"/>
      </w:tblPr>
      <w:tblGrid>
        <w:gridCol w:w="2660"/>
        <w:gridCol w:w="6291"/>
        <w:gridCol w:w="5835"/>
      </w:tblGrid>
      <w:tr w:rsidR="00282C61" w:rsidTr="00282C61">
        <w:tc>
          <w:tcPr>
            <w:tcW w:w="2660" w:type="dxa"/>
            <w:vMerge w:val="restart"/>
            <w:tcBorders>
              <w:top w:val="single" w:sz="4" w:space="0" w:color="auto"/>
              <w:left w:val="single" w:sz="4" w:space="0" w:color="auto"/>
              <w:bottom w:val="single" w:sz="4" w:space="0" w:color="auto"/>
              <w:right w:val="single" w:sz="4" w:space="0" w:color="auto"/>
            </w:tcBorders>
            <w:hideMark/>
          </w:tcPr>
          <w:p w:rsidR="00282C61" w:rsidRDefault="00282C61">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12126" w:type="dxa"/>
            <w:gridSpan w:val="2"/>
            <w:tcBorders>
              <w:top w:val="single" w:sz="4" w:space="0" w:color="auto"/>
              <w:left w:val="single" w:sz="4" w:space="0" w:color="auto"/>
              <w:bottom w:val="single" w:sz="4" w:space="0" w:color="auto"/>
              <w:right w:val="single" w:sz="4" w:space="0" w:color="auto"/>
            </w:tcBorders>
            <w:hideMark/>
          </w:tcPr>
          <w:p w:rsidR="00282C61" w:rsidRDefault="00282C61">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282C61" w:rsidTr="00282C61">
        <w:tc>
          <w:tcPr>
            <w:tcW w:w="2660" w:type="dxa"/>
            <w:vMerge/>
            <w:tcBorders>
              <w:top w:val="single" w:sz="4" w:space="0" w:color="auto"/>
              <w:left w:val="single" w:sz="4" w:space="0" w:color="auto"/>
              <w:bottom w:val="single" w:sz="4" w:space="0" w:color="auto"/>
              <w:right w:val="single" w:sz="4" w:space="0" w:color="auto"/>
            </w:tcBorders>
            <w:vAlign w:val="center"/>
            <w:hideMark/>
          </w:tcPr>
          <w:p w:rsidR="00282C61" w:rsidRDefault="00282C61">
            <w:pPr>
              <w:rPr>
                <w:rFonts w:ascii="Times New Roman" w:eastAsia="Times New Roman" w:hAnsi="Times New Roman" w:cs="Times New Roman"/>
                <w:b/>
                <w:sz w:val="24"/>
                <w:szCs w:val="24"/>
              </w:rPr>
            </w:pPr>
          </w:p>
        </w:tc>
        <w:tc>
          <w:tcPr>
            <w:tcW w:w="6291" w:type="dxa"/>
            <w:tcBorders>
              <w:top w:val="single" w:sz="4" w:space="0" w:color="auto"/>
              <w:left w:val="single" w:sz="4" w:space="0" w:color="auto"/>
              <w:bottom w:val="single" w:sz="4" w:space="0" w:color="auto"/>
              <w:right w:val="single" w:sz="4" w:space="0" w:color="auto"/>
            </w:tcBorders>
            <w:hideMark/>
          </w:tcPr>
          <w:p w:rsidR="00282C61" w:rsidRDefault="00282C61">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5835" w:type="dxa"/>
            <w:tcBorders>
              <w:top w:val="single" w:sz="4" w:space="0" w:color="auto"/>
              <w:left w:val="single" w:sz="4" w:space="0" w:color="auto"/>
              <w:bottom w:val="single" w:sz="4" w:space="0" w:color="auto"/>
              <w:right w:val="single" w:sz="4" w:space="0" w:color="auto"/>
            </w:tcBorders>
            <w:hideMark/>
          </w:tcPr>
          <w:p w:rsidR="00282C61" w:rsidRDefault="00282C61">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w:t>
            </w:r>
          </w:p>
        </w:tc>
      </w:tr>
      <w:tr w:rsidR="00282C61" w:rsidTr="00282C61">
        <w:tc>
          <w:tcPr>
            <w:tcW w:w="2660" w:type="dxa"/>
            <w:tcBorders>
              <w:top w:val="single" w:sz="4" w:space="0" w:color="auto"/>
              <w:left w:val="single" w:sz="4" w:space="0" w:color="auto"/>
              <w:bottom w:val="single" w:sz="4" w:space="0" w:color="auto"/>
              <w:right w:val="single" w:sz="4" w:space="0" w:color="auto"/>
            </w:tcBorders>
            <w:hideMark/>
          </w:tcPr>
          <w:p w:rsidR="00282C61" w:rsidRPr="001160D9" w:rsidRDefault="00282C61">
            <w:pPr>
              <w:suppressAutoHyphens/>
              <w:rPr>
                <w:rFonts w:ascii="Times New Roman" w:eastAsia="Times New Roman" w:hAnsi="Times New Roman" w:cs="Times New Roman"/>
                <w:sz w:val="24"/>
                <w:szCs w:val="24"/>
              </w:rPr>
            </w:pPr>
            <w:r w:rsidRPr="001160D9">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91" w:type="dxa"/>
            <w:tcBorders>
              <w:top w:val="single" w:sz="4" w:space="0" w:color="auto"/>
              <w:left w:val="single" w:sz="4" w:space="0" w:color="auto"/>
              <w:bottom w:val="single" w:sz="4" w:space="0" w:color="auto"/>
              <w:right w:val="single" w:sz="4" w:space="0" w:color="auto"/>
            </w:tcBorders>
            <w:hideMark/>
          </w:tcPr>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В части трудового воспитания: </w:t>
            </w:r>
          </w:p>
          <w:p w:rsidR="00282C61" w:rsidRDefault="00282C61">
            <w:pPr>
              <w:pStyle w:val="a4"/>
              <w:suppressAutoHyphens/>
              <w:spacing w:after="0"/>
              <w:rPr>
                <w:rFonts w:eastAsia="Calibri"/>
              </w:rPr>
            </w:pPr>
            <w:r>
              <w:rPr>
                <w:rFonts w:eastAsia="Calibri"/>
              </w:rPr>
              <w:t xml:space="preserve">- готовность к труду, осознание ценности мастерства, трудолюбие; </w:t>
            </w:r>
          </w:p>
          <w:p w:rsidR="00282C61" w:rsidRDefault="00282C61">
            <w:pPr>
              <w:pStyle w:val="a4"/>
              <w:suppressAutoHyphens/>
              <w:spacing w:after="0"/>
              <w:rPr>
                <w:rFonts w:eastAsia="Calibri"/>
              </w:rPr>
            </w:pPr>
            <w:r>
              <w:rPr>
                <w:rFonts w:eastAsia="Calibri"/>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интерес к различным сферам профессиональной деятельности, Овладение универсальными учебными познавательными действиями:</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а) базовые логические действия:</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выявлять закономерности и противоречия в рассматриваемых явлениях;</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развивать креативное мышление при решении жизненных проблем</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б) базовые исследовательские действия:</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проблем;</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выдвигать новые идеи, предлагать оригинальные подходы и решения;</w:t>
            </w:r>
          </w:p>
          <w:p w:rsidR="00282C61" w:rsidRDefault="00282C61">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5835" w:type="dxa"/>
            <w:tcBorders>
              <w:top w:val="single" w:sz="4" w:space="0" w:color="auto"/>
              <w:left w:val="single" w:sz="4" w:space="0" w:color="auto"/>
              <w:bottom w:val="single" w:sz="4" w:space="0" w:color="auto"/>
              <w:right w:val="single" w:sz="4" w:space="0" w:color="auto"/>
            </w:tcBorders>
            <w:hideMark/>
          </w:tcPr>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сформировать знания о месте и роли биологии в системе естественных наук</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биологические теории: клеточная теория Т. Шванна, М Шлейдена, Р.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уметь выделять существенные признаки:</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живых систем, процессов и явлений;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сформировать умения применять полученные знания для объяснения биологических процессов и явлений</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сформировать умения решать биологические задачи, составлять генотипические схемы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сформировать умения критически оценивать информацию биологического содержания,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282C61" w:rsidRDefault="00282C61">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w:t>
            </w:r>
          </w:p>
        </w:tc>
      </w:tr>
      <w:tr w:rsidR="00282C61" w:rsidTr="00282C61">
        <w:tc>
          <w:tcPr>
            <w:tcW w:w="2660" w:type="dxa"/>
            <w:tcBorders>
              <w:top w:val="single" w:sz="4" w:space="0" w:color="auto"/>
              <w:left w:val="single" w:sz="4" w:space="0" w:color="auto"/>
              <w:bottom w:val="single" w:sz="4" w:space="0" w:color="auto"/>
              <w:right w:val="single" w:sz="4" w:space="0" w:color="auto"/>
            </w:tcBorders>
            <w:hideMark/>
          </w:tcPr>
          <w:p w:rsidR="00282C61" w:rsidRPr="001160D9" w:rsidRDefault="00282C61">
            <w:pPr>
              <w:rPr>
                <w:rFonts w:ascii="Times New Roman" w:hAnsi="Times New Roman" w:cs="Times New Roman"/>
                <w:sz w:val="24"/>
                <w:szCs w:val="24"/>
              </w:rPr>
            </w:pPr>
            <w:r w:rsidRPr="001160D9">
              <w:rPr>
                <w:rFonts w:ascii="Times New Roman" w:hAnsi="Times New Roman" w:cs="Times New Roman"/>
                <w:sz w:val="24"/>
                <w:szCs w:val="24"/>
              </w:rPr>
              <w:t xml:space="preserve">ОК 02. </w:t>
            </w:r>
            <w:r w:rsidR="003C037E" w:rsidRPr="00256701">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w:t>
            </w:r>
            <w:r w:rsidR="003C037E">
              <w:rPr>
                <w:rFonts w:ascii="Times New Roman" w:hAnsi="Times New Roman" w:cs="Times New Roman"/>
                <w:sz w:val="24"/>
                <w:szCs w:val="24"/>
              </w:rPr>
              <w:t>ч профессиональной деятельности.</w:t>
            </w:r>
          </w:p>
        </w:tc>
        <w:tc>
          <w:tcPr>
            <w:tcW w:w="6291" w:type="dxa"/>
            <w:tcBorders>
              <w:top w:val="single" w:sz="4" w:space="0" w:color="auto"/>
              <w:left w:val="single" w:sz="4" w:space="0" w:color="auto"/>
              <w:bottom w:val="single" w:sz="4" w:space="0" w:color="auto"/>
              <w:right w:val="single" w:sz="4" w:space="0" w:color="auto"/>
            </w:tcBorders>
            <w:hideMark/>
          </w:tcPr>
          <w:p w:rsidR="00282C61" w:rsidRDefault="00282C61">
            <w:pPr>
              <w:rPr>
                <w:rFonts w:ascii="Times New Roman" w:hAnsi="Times New Roman" w:cs="Times New Roman"/>
                <w:sz w:val="24"/>
                <w:szCs w:val="24"/>
              </w:rPr>
            </w:pPr>
            <w:r>
              <w:rPr>
                <w:rFonts w:ascii="Times New Roman" w:hAnsi="Times New Roman" w:cs="Times New Roman"/>
                <w:sz w:val="24"/>
                <w:szCs w:val="24"/>
              </w:rPr>
              <w:t>В области ценности научного познания:</w:t>
            </w:r>
          </w:p>
          <w:p w:rsidR="00282C61" w:rsidRDefault="00282C61">
            <w:pPr>
              <w:rPr>
                <w:rFonts w:ascii="Times New Roman" w:hAnsi="Times New Roman" w:cs="Times New Roman"/>
                <w:sz w:val="24"/>
                <w:szCs w:val="24"/>
              </w:rPr>
            </w:pPr>
            <w:r>
              <w:rPr>
                <w:rFonts w:ascii="Times New Roman" w:hAnsi="Times New Roman" w:cs="Times New Roman"/>
                <w:sz w:val="24"/>
                <w:szCs w:val="24"/>
              </w:rPr>
              <w:t xml:space="preserve"> - сформированность мировоззрения</w:t>
            </w:r>
          </w:p>
          <w:p w:rsidR="00282C61" w:rsidRDefault="00282C61">
            <w:pPr>
              <w:rPr>
                <w:rFonts w:ascii="Times New Roman" w:hAnsi="Times New Roman" w:cs="Times New Roman"/>
                <w:sz w:val="24"/>
                <w:szCs w:val="24"/>
              </w:rPr>
            </w:pPr>
            <w:r>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282C61" w:rsidRDefault="00282C61">
            <w:pPr>
              <w:rPr>
                <w:rFonts w:ascii="Times New Roman" w:hAnsi="Times New Roman" w:cs="Times New Roman"/>
                <w:sz w:val="24"/>
                <w:szCs w:val="24"/>
              </w:rPr>
            </w:pPr>
            <w:r>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p>
          <w:p w:rsidR="00282C61" w:rsidRDefault="00282C61">
            <w:pPr>
              <w:rPr>
                <w:rFonts w:ascii="Times New Roman" w:hAnsi="Times New Roman" w:cs="Times New Roman"/>
                <w:sz w:val="24"/>
                <w:szCs w:val="24"/>
              </w:rPr>
            </w:pPr>
            <w:r>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2C61" w:rsidRDefault="00282C61">
            <w:pPr>
              <w:rPr>
                <w:rFonts w:ascii="Times New Roman" w:hAnsi="Times New Roman" w:cs="Times New Roman"/>
                <w:sz w:val="24"/>
                <w:szCs w:val="24"/>
              </w:rPr>
            </w:pPr>
            <w:r>
              <w:rPr>
                <w:rFonts w:ascii="Times New Roman" w:hAnsi="Times New Roman" w:cs="Times New Roman"/>
                <w:sz w:val="24"/>
                <w:szCs w:val="24"/>
              </w:rPr>
              <w:t xml:space="preserve"> - создавать тексты в различных </w:t>
            </w:r>
          </w:p>
          <w:p w:rsidR="00282C61" w:rsidRDefault="00282C61">
            <w:pPr>
              <w:rPr>
                <w:rFonts w:ascii="Times New Roman" w:hAnsi="Times New Roman" w:cs="Times New Roman"/>
                <w:sz w:val="24"/>
                <w:szCs w:val="24"/>
              </w:rPr>
            </w:pPr>
            <w:r>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282C61" w:rsidRDefault="00282C61">
            <w:pPr>
              <w:rPr>
                <w:rFonts w:ascii="Times New Roman" w:hAnsi="Times New Roman" w:cs="Times New Roman"/>
                <w:sz w:val="24"/>
                <w:szCs w:val="24"/>
              </w:rPr>
            </w:pPr>
            <w:r>
              <w:rPr>
                <w:rFonts w:ascii="Times New Roman" w:hAnsi="Times New Roman" w:cs="Times New Roman"/>
                <w:sz w:val="24"/>
                <w:szCs w:val="24"/>
              </w:rPr>
              <w:t xml:space="preserve"> - использовать средства информационных и коммуникационных с соблюдением требований эргономики, техники безопасности, гигиены, - владеть навыками распознавания и защиты информации, информационной безопасности личности</w:t>
            </w:r>
          </w:p>
        </w:tc>
        <w:tc>
          <w:tcPr>
            <w:tcW w:w="5835" w:type="dxa"/>
            <w:tcBorders>
              <w:top w:val="single" w:sz="4" w:space="0" w:color="auto"/>
              <w:left w:val="single" w:sz="4" w:space="0" w:color="auto"/>
              <w:bottom w:val="single" w:sz="4" w:space="0" w:color="auto"/>
              <w:right w:val="single" w:sz="4" w:space="0" w:color="auto"/>
            </w:tcBorders>
            <w:hideMark/>
          </w:tcPr>
          <w:p w:rsidR="00282C61" w:rsidRDefault="00282C61">
            <w:pPr>
              <w:rPr>
                <w:rFonts w:ascii="Times New Roman" w:hAnsi="Times New Roman" w:cs="Times New Roman"/>
                <w:sz w:val="24"/>
                <w:szCs w:val="24"/>
              </w:rPr>
            </w:pPr>
            <w:r>
              <w:rPr>
                <w:rFonts w:ascii="Times New Roman" w:hAnsi="Times New Roman" w:cs="Times New Roman"/>
                <w:sz w:val="24"/>
                <w:szCs w:val="24"/>
              </w:rPr>
              <w:t xml:space="preserve">- сформировать умения критически оценивать информацию </w:t>
            </w:r>
          </w:p>
          <w:p w:rsidR="00282C61" w:rsidRDefault="00282C61">
            <w:pPr>
              <w:rPr>
                <w:rFonts w:ascii="Times New Roman" w:hAnsi="Times New Roman" w:cs="Times New Roman"/>
                <w:sz w:val="24"/>
                <w:szCs w:val="24"/>
              </w:rPr>
            </w:pPr>
            <w:r>
              <w:rPr>
                <w:rFonts w:ascii="Times New Roman" w:hAnsi="Times New Roman" w:cs="Times New Roman"/>
                <w:sz w:val="24"/>
                <w:szCs w:val="24"/>
              </w:rPr>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282C61" w:rsidRDefault="00282C61">
            <w:pPr>
              <w:rPr>
                <w:rFonts w:ascii="Times New Roman" w:hAnsi="Times New Roman" w:cs="Times New Roman"/>
                <w:sz w:val="24"/>
                <w:szCs w:val="24"/>
              </w:rPr>
            </w:pPr>
            <w:r>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282C61" w:rsidTr="00282C61">
        <w:trPr>
          <w:trHeight w:val="7776"/>
        </w:trPr>
        <w:tc>
          <w:tcPr>
            <w:tcW w:w="2660" w:type="dxa"/>
            <w:tcBorders>
              <w:top w:val="single" w:sz="4" w:space="0" w:color="auto"/>
              <w:left w:val="single" w:sz="4" w:space="0" w:color="auto"/>
              <w:bottom w:val="single" w:sz="4" w:space="0" w:color="auto"/>
              <w:right w:val="single" w:sz="4" w:space="0" w:color="auto"/>
            </w:tcBorders>
            <w:hideMark/>
          </w:tcPr>
          <w:p w:rsidR="00282C61" w:rsidRPr="001160D9" w:rsidRDefault="00282C61">
            <w:pPr>
              <w:suppressAutoHyphens/>
              <w:rPr>
                <w:rFonts w:ascii="Times New Roman" w:eastAsia="Times New Roman" w:hAnsi="Times New Roman" w:cs="Times New Roman"/>
                <w:sz w:val="24"/>
                <w:szCs w:val="24"/>
              </w:rPr>
            </w:pPr>
            <w:r w:rsidRPr="001160D9">
              <w:rPr>
                <w:rFonts w:ascii="Times New Roman" w:hAnsi="Times New Roman" w:cs="Times New Roman"/>
                <w:sz w:val="24"/>
                <w:szCs w:val="24"/>
              </w:rPr>
              <w:t xml:space="preserve">ОК 04. </w:t>
            </w:r>
            <w:r w:rsidR="00DC75E4" w:rsidRPr="00256701">
              <w:rPr>
                <w:rFonts w:ascii="Times New Roman" w:hAnsi="Times New Roman" w:cs="Times New Roman"/>
                <w:sz w:val="24"/>
                <w:szCs w:val="24"/>
              </w:rPr>
              <w:t xml:space="preserve">Эффективно взаимодействовать и </w:t>
            </w:r>
            <w:r w:rsidR="00DC75E4">
              <w:rPr>
                <w:rFonts w:ascii="Times New Roman" w:hAnsi="Times New Roman" w:cs="Times New Roman"/>
                <w:sz w:val="24"/>
                <w:szCs w:val="24"/>
              </w:rPr>
              <w:t>работать в коллективе и команде.</w:t>
            </w:r>
          </w:p>
        </w:tc>
        <w:tc>
          <w:tcPr>
            <w:tcW w:w="6291" w:type="dxa"/>
            <w:tcBorders>
              <w:top w:val="single" w:sz="4" w:space="0" w:color="auto"/>
              <w:left w:val="single" w:sz="4" w:space="0" w:color="auto"/>
              <w:bottom w:val="single" w:sz="4" w:space="0" w:color="auto"/>
              <w:right w:val="single" w:sz="4" w:space="0" w:color="auto"/>
            </w:tcBorders>
            <w:hideMark/>
          </w:tcPr>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готовность к саморазвитию, самостоятельности и самоопределению;</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Овладение универсальными регулятивными действиями:</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принимать мотивы и аргументы других людей при анализе результатов деятельности;</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признавать свое право и право других людей на ошибки;</w:t>
            </w:r>
          </w:p>
          <w:p w:rsidR="00282C61" w:rsidRDefault="00282C61">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 - развивать способность понимать мир с позиции другого человека</w:t>
            </w:r>
          </w:p>
        </w:tc>
        <w:tc>
          <w:tcPr>
            <w:tcW w:w="5835" w:type="dxa"/>
            <w:tcBorders>
              <w:top w:val="single" w:sz="4" w:space="0" w:color="auto"/>
              <w:left w:val="single" w:sz="4" w:space="0" w:color="auto"/>
              <w:bottom w:val="single" w:sz="4" w:space="0" w:color="auto"/>
              <w:right w:val="single" w:sz="4" w:space="0" w:color="auto"/>
            </w:tcBorders>
            <w:hideMark/>
          </w:tcPr>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282C61" w:rsidRDefault="00282C61">
            <w:pPr>
              <w:suppressAutoHyphens/>
              <w:rPr>
                <w:rFonts w:ascii="Times New Roman" w:eastAsia="Times New Roman" w:hAnsi="Times New Roman" w:cs="Times New Roman"/>
                <w:sz w:val="24"/>
                <w:szCs w:val="24"/>
              </w:rPr>
            </w:pPr>
            <w:r>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282C61" w:rsidTr="00282C61">
        <w:tc>
          <w:tcPr>
            <w:tcW w:w="2660" w:type="dxa"/>
            <w:tcBorders>
              <w:top w:val="single" w:sz="4" w:space="0" w:color="auto"/>
              <w:left w:val="single" w:sz="4" w:space="0" w:color="auto"/>
              <w:bottom w:val="single" w:sz="4" w:space="0" w:color="auto"/>
              <w:right w:val="single" w:sz="4" w:space="0" w:color="auto"/>
            </w:tcBorders>
            <w:hideMark/>
          </w:tcPr>
          <w:p w:rsidR="00282C61" w:rsidRPr="001160D9" w:rsidRDefault="00282C61">
            <w:pPr>
              <w:suppressAutoHyphens/>
              <w:rPr>
                <w:rFonts w:ascii="Times New Roman" w:hAnsi="Times New Roman" w:cs="Times New Roman"/>
                <w:sz w:val="24"/>
                <w:szCs w:val="24"/>
              </w:rPr>
            </w:pPr>
            <w:r w:rsidRPr="001160D9">
              <w:rPr>
                <w:rFonts w:ascii="Times New Roman" w:hAnsi="Times New Roman" w:cs="Times New Roman"/>
                <w:sz w:val="24"/>
                <w:szCs w:val="24"/>
              </w:rPr>
              <w:t>ОК 05.Осуществлять устную и письменную коммуникац</w:t>
            </w:r>
            <w:r w:rsidR="00DC75E4">
              <w:rPr>
                <w:rFonts w:ascii="Times New Roman" w:hAnsi="Times New Roman" w:cs="Times New Roman"/>
                <w:sz w:val="24"/>
                <w:szCs w:val="24"/>
              </w:rPr>
              <w:t>ию  на госуда</w:t>
            </w:r>
            <w:r w:rsidR="004811D3">
              <w:rPr>
                <w:rFonts w:ascii="Times New Roman" w:hAnsi="Times New Roman" w:cs="Times New Roman"/>
                <w:sz w:val="24"/>
                <w:szCs w:val="24"/>
              </w:rPr>
              <w:t>рственном языке  Российской Феде</w:t>
            </w:r>
            <w:r w:rsidR="00DC75E4">
              <w:rPr>
                <w:rFonts w:ascii="Times New Roman" w:hAnsi="Times New Roman" w:cs="Times New Roman"/>
                <w:sz w:val="24"/>
                <w:szCs w:val="24"/>
              </w:rPr>
              <w:t>рации</w:t>
            </w:r>
            <w:r w:rsidRPr="001160D9">
              <w:rPr>
                <w:rFonts w:ascii="Times New Roman" w:hAnsi="Times New Roman" w:cs="Times New Roman"/>
                <w:sz w:val="24"/>
                <w:szCs w:val="24"/>
              </w:rPr>
              <w:t xml:space="preserve"> с учетом особенностей  социального и культурного контекста</w:t>
            </w:r>
            <w:r w:rsidR="00DC75E4">
              <w:rPr>
                <w:rFonts w:ascii="Times New Roman" w:hAnsi="Times New Roman" w:cs="Times New Roman"/>
                <w:sz w:val="24"/>
                <w:szCs w:val="24"/>
              </w:rPr>
              <w:t>.</w:t>
            </w:r>
          </w:p>
        </w:tc>
        <w:tc>
          <w:tcPr>
            <w:tcW w:w="6291" w:type="dxa"/>
            <w:tcBorders>
              <w:top w:val="single" w:sz="4" w:space="0" w:color="auto"/>
              <w:left w:val="single" w:sz="4" w:space="0" w:color="auto"/>
              <w:bottom w:val="single" w:sz="4" w:space="0" w:color="auto"/>
              <w:right w:val="single" w:sz="4" w:space="0" w:color="auto"/>
            </w:tcBorders>
            <w:hideMark/>
          </w:tcPr>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готовность к саморазвитию, самостоятельности и самоопределению;</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Овладение универсальными регулятивными действиями:</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принимать мотивы и аргументы других людей при анализе результатов деятельности;</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признавать свое право и право других людей на ошибки;</w:t>
            </w:r>
          </w:p>
          <w:p w:rsidR="00282C61" w:rsidRDefault="00282C61">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 - развивать способность понимать мир с позиции другого человека</w:t>
            </w:r>
          </w:p>
        </w:tc>
        <w:tc>
          <w:tcPr>
            <w:tcW w:w="5835" w:type="dxa"/>
            <w:tcBorders>
              <w:top w:val="single" w:sz="4" w:space="0" w:color="auto"/>
              <w:left w:val="single" w:sz="4" w:space="0" w:color="auto"/>
              <w:bottom w:val="single" w:sz="4" w:space="0" w:color="auto"/>
              <w:right w:val="single" w:sz="4" w:space="0" w:color="auto"/>
            </w:tcBorders>
            <w:hideMark/>
          </w:tcPr>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282C61" w:rsidRDefault="00282C61">
            <w:pPr>
              <w:suppressAutoHyphens/>
              <w:rPr>
                <w:rFonts w:ascii="Times New Roman" w:eastAsia="Times New Roman" w:hAnsi="Times New Roman" w:cs="Times New Roman"/>
                <w:sz w:val="24"/>
                <w:szCs w:val="24"/>
              </w:rPr>
            </w:pPr>
            <w:r>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282C61" w:rsidTr="00282C61">
        <w:tc>
          <w:tcPr>
            <w:tcW w:w="2660" w:type="dxa"/>
            <w:tcBorders>
              <w:top w:val="single" w:sz="4" w:space="0" w:color="auto"/>
              <w:left w:val="single" w:sz="4" w:space="0" w:color="auto"/>
              <w:bottom w:val="single" w:sz="4" w:space="0" w:color="auto"/>
              <w:right w:val="single" w:sz="4" w:space="0" w:color="auto"/>
            </w:tcBorders>
            <w:hideMark/>
          </w:tcPr>
          <w:p w:rsidR="00282C61" w:rsidRPr="001160D9" w:rsidRDefault="00282C61" w:rsidP="00DC75E4">
            <w:pPr>
              <w:suppressAutoHyphens/>
              <w:rPr>
                <w:rFonts w:ascii="Times New Roman" w:eastAsia="Times New Roman" w:hAnsi="Times New Roman" w:cs="Times New Roman"/>
                <w:sz w:val="24"/>
                <w:szCs w:val="24"/>
              </w:rPr>
            </w:pPr>
            <w:r w:rsidRPr="001160D9">
              <w:rPr>
                <w:rFonts w:ascii="Times New Roman" w:hAnsi="Times New Roman" w:cs="Times New Roman"/>
                <w:sz w:val="24"/>
                <w:szCs w:val="24"/>
              </w:rPr>
              <w:t>ОК 07.</w:t>
            </w:r>
            <w:r w:rsidR="00DC75E4">
              <w:rPr>
                <w:rFonts w:ascii="Times New Roman" w:hAnsi="Times New Roman" w:cs="Times New Roman"/>
                <w:sz w:val="24"/>
                <w:szCs w:val="24"/>
              </w:rPr>
              <w:t xml:space="preserve"> </w:t>
            </w:r>
            <w:r w:rsidRPr="001160D9">
              <w:rPr>
                <w:rFonts w:ascii="Times New Roman" w:hAnsi="Times New Roman" w:cs="Times New Roman"/>
                <w:sz w:val="24"/>
                <w:szCs w:val="24"/>
              </w:rPr>
              <w:t xml:space="preserve">Содействовать сохранению окружающей среды, ресурсосбережению, эффективно действовать в </w:t>
            </w:r>
            <w:r w:rsidR="00DC75E4">
              <w:rPr>
                <w:rFonts w:ascii="Times New Roman" w:hAnsi="Times New Roman" w:cs="Times New Roman"/>
                <w:sz w:val="24"/>
                <w:szCs w:val="24"/>
              </w:rPr>
              <w:t>чрезвычайной ситуации</w:t>
            </w:r>
            <w:r w:rsidRPr="001160D9">
              <w:rPr>
                <w:rFonts w:ascii="Times New Roman" w:hAnsi="Times New Roman" w:cs="Times New Roman"/>
                <w:sz w:val="24"/>
                <w:szCs w:val="24"/>
              </w:rPr>
              <w:t>.</w:t>
            </w:r>
          </w:p>
        </w:tc>
        <w:tc>
          <w:tcPr>
            <w:tcW w:w="6291" w:type="dxa"/>
            <w:tcBorders>
              <w:top w:val="single" w:sz="4" w:space="0" w:color="auto"/>
              <w:left w:val="single" w:sz="4" w:space="0" w:color="auto"/>
              <w:bottom w:val="single" w:sz="4" w:space="0" w:color="auto"/>
              <w:right w:val="single" w:sz="4" w:space="0" w:color="auto"/>
            </w:tcBorders>
            <w:hideMark/>
          </w:tcPr>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В области экологического воспитания:</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предотвращать их;</w:t>
            </w:r>
          </w:p>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 расширение опыта деятельности экологической направленности;</w:t>
            </w:r>
          </w:p>
          <w:p w:rsidR="00282C61" w:rsidRDefault="00282C61">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5835" w:type="dxa"/>
            <w:tcBorders>
              <w:top w:val="single" w:sz="4" w:space="0" w:color="auto"/>
              <w:left w:val="single" w:sz="4" w:space="0" w:color="auto"/>
              <w:bottom w:val="single" w:sz="4" w:space="0" w:color="auto"/>
              <w:right w:val="single" w:sz="4" w:space="0" w:color="auto"/>
            </w:tcBorders>
            <w:hideMark/>
          </w:tcPr>
          <w:p w:rsidR="00282C61" w:rsidRDefault="00282C61">
            <w:pPr>
              <w:suppressAutoHyphens/>
              <w:rPr>
                <w:rFonts w:ascii="Times New Roman" w:hAnsi="Times New Roman" w:cs="Times New Roman"/>
                <w:sz w:val="24"/>
                <w:szCs w:val="24"/>
              </w:rPr>
            </w:pPr>
            <w:r>
              <w:rPr>
                <w:rFonts w:ascii="Times New Roman" w:hAnsi="Times New Roman" w:cs="Times New Roman"/>
                <w:sz w:val="24"/>
                <w:szCs w:val="24"/>
              </w:rPr>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w:t>
            </w:r>
          </w:p>
          <w:p w:rsidR="00282C61" w:rsidRDefault="00282C61">
            <w:pPr>
              <w:suppressAutoHyphens/>
              <w:rPr>
                <w:rFonts w:ascii="Times New Roman" w:eastAsia="Times New Roman" w:hAnsi="Times New Roman" w:cs="Times New Roman"/>
                <w:sz w:val="24"/>
                <w:szCs w:val="24"/>
              </w:rPr>
            </w:pPr>
            <w:r>
              <w:rPr>
                <w:rFonts w:ascii="Times New Roman" w:hAnsi="Times New Roman" w:cs="Times New Roman"/>
                <w:sz w:val="24"/>
                <w:szCs w:val="24"/>
              </w:rPr>
              <w:t>- уметь выявлять отличительные признаки живых систем, в том числе грибов, растений, животных и человека-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w:t>
            </w:r>
            <w:r w:rsidR="001160D9">
              <w:rPr>
                <w:rFonts w:ascii="Times New Roman" w:hAnsi="Times New Roman" w:cs="Times New Roman"/>
                <w:sz w:val="24"/>
                <w:szCs w:val="24"/>
              </w:rPr>
              <w:t xml:space="preserve"> </w:t>
            </w:r>
            <w:r>
              <w:rPr>
                <w:rFonts w:ascii="Times New Roman" w:hAnsi="Times New Roman" w:cs="Times New Roman"/>
                <w:sz w:val="24"/>
                <w:szCs w:val="24"/>
              </w:rPr>
              <w:t xml:space="preserve">гаметогенеза, эмбриогенеза, постэмбрионального развития, размножения, индивидуального развития организма (онтогенеза), </w:t>
            </w:r>
          </w:p>
        </w:tc>
      </w:tr>
    </w:tbl>
    <w:p w:rsidR="00282C61" w:rsidRDefault="00282C61" w:rsidP="00282C61">
      <w:pPr>
        <w:spacing w:after="0" w:line="240" w:lineRule="auto"/>
        <w:rPr>
          <w:rFonts w:ascii="Times New Roman" w:eastAsia="Times New Roman" w:hAnsi="Times New Roman" w:cs="Times New Roman"/>
          <w:b/>
          <w:sz w:val="28"/>
          <w:szCs w:val="28"/>
        </w:rPr>
        <w:sectPr w:rsidR="00282C61">
          <w:pgSz w:w="16838" w:h="11906" w:orient="landscape"/>
          <w:pgMar w:top="850" w:right="1134" w:bottom="1701" w:left="1134" w:header="708" w:footer="708" w:gutter="0"/>
          <w:cols w:space="720"/>
        </w:sectPr>
      </w:pPr>
    </w:p>
    <w:p w:rsidR="00282C61" w:rsidRDefault="00282C61" w:rsidP="00282C61">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СТРУКТУРА И СОДЕРЖАНИЕ УЧЕБНОЙ ДИСЦИПЛИНЫ</w:t>
      </w:r>
    </w:p>
    <w:p w:rsidR="00282C61" w:rsidRDefault="00282C61" w:rsidP="00282C61">
      <w:pPr>
        <w:suppressAutoHyphens/>
        <w:spacing w:after="0" w:line="240" w:lineRule="auto"/>
        <w:ind w:firstLine="709"/>
        <w:jc w:val="center"/>
        <w:rPr>
          <w:rFonts w:ascii="Times New Roman" w:eastAsia="Times New Roman" w:hAnsi="Times New Roman" w:cs="Times New Roman"/>
          <w:b/>
          <w:sz w:val="28"/>
          <w:szCs w:val="28"/>
        </w:rPr>
      </w:pPr>
    </w:p>
    <w:p w:rsidR="00282C61" w:rsidRDefault="00282C61" w:rsidP="00282C61">
      <w:pPr>
        <w:suppressAutoHyphens/>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282C61" w:rsidRDefault="00282C61" w:rsidP="00282C61">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282C61" w:rsidTr="00282C6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282C61" w:rsidTr="00282C6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rsidR="00282C61" w:rsidRDefault="00282C61">
            <w:pPr>
              <w:suppressAutoHyphens/>
              <w:spacing w:after="0" w:line="240" w:lineRule="auto"/>
              <w:jc w:val="center"/>
              <w:rPr>
                <w:rFonts w:ascii="Times New Roman" w:eastAsia="Times New Roman" w:hAnsi="Times New Roman" w:cs="Times New Roman"/>
                <w:b/>
                <w:iCs/>
                <w:sz w:val="28"/>
                <w:szCs w:val="28"/>
              </w:rPr>
            </w:pPr>
          </w:p>
        </w:tc>
      </w:tr>
      <w:tr w:rsidR="00282C61" w:rsidTr="00282C61">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282C61" w:rsidRDefault="00282C61">
            <w:pPr>
              <w:suppressAutoHyphens/>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78</w:t>
            </w:r>
          </w:p>
        </w:tc>
      </w:tr>
      <w:tr w:rsidR="00282C61" w:rsidTr="00282C61">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282C61" w:rsidTr="00282C6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50</w:t>
            </w:r>
          </w:p>
        </w:tc>
      </w:tr>
      <w:tr w:rsidR="00282C61" w:rsidTr="00282C6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20</w:t>
            </w:r>
          </w:p>
        </w:tc>
      </w:tr>
      <w:tr w:rsidR="00282C61" w:rsidTr="00282C6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лабораторные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8</w:t>
            </w:r>
          </w:p>
        </w:tc>
      </w:tr>
      <w:tr w:rsidR="00282C61" w:rsidTr="00282C61">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Промежуточная аттестация –дифференцированный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82C61" w:rsidRDefault="00282C6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w:t>
            </w:r>
          </w:p>
        </w:tc>
      </w:tr>
    </w:tbl>
    <w:p w:rsidR="00282C61" w:rsidRDefault="00282C61" w:rsidP="00282C61">
      <w:pPr>
        <w:spacing w:after="0" w:line="240" w:lineRule="auto"/>
        <w:rPr>
          <w:rFonts w:ascii="Times New Roman" w:eastAsia="Times New Roman" w:hAnsi="Times New Roman" w:cs="Times New Roman"/>
          <w:b/>
          <w:i/>
          <w:sz w:val="28"/>
          <w:szCs w:val="28"/>
        </w:rPr>
        <w:sectPr w:rsidR="00282C61">
          <w:pgSz w:w="11906" w:h="16838"/>
          <w:pgMar w:top="1134" w:right="850" w:bottom="1134" w:left="1701" w:header="708" w:footer="708" w:gutter="0"/>
          <w:cols w:space="720"/>
        </w:sectPr>
      </w:pPr>
    </w:p>
    <w:p w:rsidR="00FF79F7" w:rsidRDefault="00FF79F7" w:rsidP="00FF79F7">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2.2. Тематический план общеобразовательной дисциплины с профессионально ориентированным содержанием</w:t>
      </w:r>
    </w:p>
    <w:p w:rsidR="00FF79F7" w:rsidRDefault="00FF79F7" w:rsidP="00FF79F7">
      <w:pPr>
        <w:spacing w:after="0" w:line="240" w:lineRule="auto"/>
        <w:rPr>
          <w:rFonts w:ascii="Times New Roman" w:eastAsia="Times New Roman" w:hAnsi="Times New Roman" w:cs="Times New Roman"/>
          <w:b/>
          <w:bCs/>
          <w:sz w:val="28"/>
          <w:szCs w:val="28"/>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2"/>
        <w:gridCol w:w="8734"/>
        <w:gridCol w:w="1415"/>
        <w:gridCol w:w="2411"/>
      </w:tblGrid>
      <w:tr w:rsidR="00FF79F7" w:rsidTr="00414CFE">
        <w:trPr>
          <w:trHeight w:val="20"/>
          <w:tblHeader/>
        </w:trPr>
        <w:tc>
          <w:tcPr>
            <w:tcW w:w="8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uppressAutoHyphens/>
              <w:spacing w:after="0" w:line="240" w:lineRule="auto"/>
              <w:jc w:val="center"/>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Наименование разделов и тем</w:t>
            </w:r>
          </w:p>
        </w:tc>
        <w:tc>
          <w:tcPr>
            <w:tcW w:w="29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uppressAutoHyphens/>
              <w:spacing w:after="0" w:line="240" w:lineRule="auto"/>
              <w:jc w:val="center"/>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Объем</w:t>
            </w:r>
            <w:r w:rsidR="001160D9">
              <w:rPr>
                <w:rFonts w:ascii="Times New Roman" w:eastAsia="Times New Roman" w:hAnsi="Times New Roman" w:cs="Times New Roman"/>
                <w:b/>
                <w:bCs/>
                <w:sz w:val="24"/>
                <w:szCs w:val="24"/>
              </w:rPr>
              <w:t xml:space="preserve"> </w:t>
            </w:r>
            <w:r w:rsidRPr="00414CFE">
              <w:rPr>
                <w:rFonts w:ascii="Times New Roman" w:eastAsia="Times New Roman" w:hAnsi="Times New Roman" w:cs="Times New Roman"/>
                <w:b/>
                <w:bCs/>
                <w:sz w:val="24"/>
                <w:szCs w:val="24"/>
              </w:rPr>
              <w:t>в часах</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7E7557" w:rsidP="00414CFE">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Формируемые компетенции</w:t>
            </w:r>
          </w:p>
        </w:tc>
      </w:tr>
      <w:tr w:rsidR="00FF79F7" w:rsidTr="00414CFE">
        <w:trPr>
          <w:trHeight w:val="20"/>
        </w:trPr>
        <w:tc>
          <w:tcPr>
            <w:tcW w:w="811"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ind w:firstLine="709"/>
              <w:jc w:val="center"/>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1</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ind w:firstLine="709"/>
              <w:jc w:val="center"/>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2</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3</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4</w:t>
            </w:r>
          </w:p>
        </w:tc>
      </w:tr>
      <w:tr w:rsidR="00FF79F7" w:rsidTr="00414CFE">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
                <w:bCs/>
                <w:iCs/>
                <w:sz w:val="24"/>
                <w:szCs w:val="24"/>
              </w:rPr>
            </w:pPr>
            <w:r w:rsidRPr="00414CFE">
              <w:rPr>
                <w:rFonts w:ascii="Times New Roman" w:eastAsia="Times New Roman" w:hAnsi="Times New Roman" w:cs="Times New Roman"/>
                <w:b/>
                <w:bCs/>
                <w:iCs/>
                <w:sz w:val="24"/>
                <w:szCs w:val="24"/>
              </w:rPr>
              <w:t>Основное содержание</w:t>
            </w:r>
          </w:p>
        </w:tc>
      </w:tr>
      <w:tr w:rsidR="00FF79F7" w:rsidTr="00414CFE">
        <w:trPr>
          <w:trHeight w:val="20"/>
        </w:trPr>
        <w:tc>
          <w:tcPr>
            <w:tcW w:w="811" w:type="pct"/>
            <w:tcBorders>
              <w:top w:val="single" w:sz="4" w:space="0" w:color="auto"/>
              <w:left w:val="single" w:sz="4" w:space="0" w:color="auto"/>
              <w:bottom w:val="single" w:sz="4" w:space="0" w:color="auto"/>
              <w:right w:val="single" w:sz="4" w:space="0" w:color="auto"/>
            </w:tcBorders>
            <w:shd w:val="clear" w:color="auto" w:fill="auto"/>
          </w:tcPr>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rPr>
                <w:rFonts w:ascii="Times New Roman" w:eastAsia="Times New Roman" w:hAnsi="Times New Roman" w:cs="Times New Roman"/>
                <w:bCs/>
                <w:iCs/>
                <w:sz w:val="24"/>
                <w:szCs w:val="24"/>
              </w:rPr>
            </w:pPr>
            <w:r w:rsidRPr="00414CFE">
              <w:rPr>
                <w:rFonts w:ascii="Times New Roman" w:eastAsia="Times New Roman" w:hAnsi="Times New Roman" w:cs="Times New Roman"/>
                <w:bCs/>
                <w:iCs/>
                <w:sz w:val="24"/>
                <w:szCs w:val="24"/>
              </w:rPr>
              <w:t>Введение. Биология как комплексная наука. Методы биологического познания</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
                <w:bCs/>
                <w:iCs/>
                <w:sz w:val="24"/>
                <w:szCs w:val="24"/>
              </w:rPr>
            </w:pPr>
            <w:r w:rsidRPr="00414CFE">
              <w:rPr>
                <w:rFonts w:ascii="Times New Roman" w:eastAsia="Times New Roman" w:hAnsi="Times New Roman" w:cs="Times New Roman"/>
                <w:b/>
                <w:bCs/>
                <w:iCs/>
                <w:sz w:val="24"/>
                <w:szCs w:val="24"/>
              </w:rPr>
              <w:t>2</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ind w:firstLine="709"/>
              <w:jc w:val="center"/>
              <w:rPr>
                <w:rFonts w:ascii="Times New Roman" w:eastAsia="Times New Roman" w:hAnsi="Times New Roman" w:cs="Times New Roman"/>
                <w:bCs/>
                <w:sz w:val="24"/>
                <w:szCs w:val="24"/>
              </w:rPr>
            </w:pPr>
            <w:r w:rsidRPr="00414CFE">
              <w:rPr>
                <w:rFonts w:ascii="Times New Roman" w:eastAsia="Times New Roman" w:hAnsi="Times New Roman" w:cs="Times New Roman"/>
                <w:bCs/>
                <w:sz w:val="24"/>
                <w:szCs w:val="24"/>
              </w:rPr>
              <w:t>ОК02</w:t>
            </w:r>
          </w:p>
        </w:tc>
      </w:tr>
      <w:tr w:rsidR="00FF79F7" w:rsidTr="00414CFE">
        <w:trPr>
          <w:trHeight w:val="493"/>
        </w:trPr>
        <w:tc>
          <w:tcPr>
            <w:tcW w:w="3724" w:type="pct"/>
            <w:gridSpan w:val="2"/>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Times New Roman" w:hAnsi="Times New Roman" w:cs="Times New Roman"/>
                <w:b/>
                <w:bCs/>
                <w:sz w:val="24"/>
                <w:szCs w:val="24"/>
              </w:rPr>
              <w:t>Раздел 1.«</w:t>
            </w:r>
            <w:r w:rsidRPr="00414CFE">
              <w:rPr>
                <w:rFonts w:ascii="Times New Roman" w:hAnsi="Times New Roman" w:cs="Times New Roman"/>
                <w:b/>
                <w:bCs/>
                <w:sz w:val="24"/>
                <w:szCs w:val="24"/>
              </w:rPr>
              <w:t>Клетка - единица живого</w:t>
            </w:r>
            <w:r w:rsidRPr="00414CFE">
              <w:rPr>
                <w:rFonts w:ascii="Times New Roman" w:eastAsia="Times New Roman" w:hAnsi="Times New Roman" w:cs="Times New Roman"/>
                <w:b/>
                <w:bCs/>
                <w:sz w:val="24"/>
                <w:szCs w:val="24"/>
              </w:rPr>
              <w:t xml:space="preserve">». </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
                <w:iCs/>
                <w:sz w:val="24"/>
                <w:szCs w:val="24"/>
              </w:rPr>
            </w:pPr>
            <w:r w:rsidRPr="00414CFE">
              <w:rPr>
                <w:rFonts w:ascii="Times New Roman" w:eastAsia="Times New Roman" w:hAnsi="Times New Roman" w:cs="Times New Roman"/>
                <w:b/>
                <w:iCs/>
                <w:sz w:val="24"/>
                <w:szCs w:val="24"/>
              </w:rPr>
              <w:t>18</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highlight w:val="red"/>
              </w:rPr>
            </w:pPr>
          </w:p>
        </w:tc>
      </w:tr>
      <w:tr w:rsidR="00FF79F7" w:rsidTr="00414CFE">
        <w:trPr>
          <w:trHeight w:val="197"/>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Тема 1.1.</w:t>
            </w:r>
            <w:r w:rsidRPr="00414CFE">
              <w:rPr>
                <w:rFonts w:ascii="Times New Roman" w:hAnsi="Times New Roman" w:cs="Times New Roman"/>
                <w:i/>
                <w:iCs/>
                <w:sz w:val="24"/>
                <w:szCs w:val="24"/>
              </w:rPr>
              <w:t xml:space="preserve"> Химический состав клетки</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414CFE" w:rsidP="00414CFE">
            <w:pPr>
              <w:suppressAutoHyphen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w:t>
            </w:r>
          </w:p>
          <w:p w:rsidR="00FF79F7" w:rsidRPr="00414CFE" w:rsidRDefault="00414CFE" w:rsidP="00414CFE">
            <w:pPr>
              <w:suppressAutoHyphen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04</w:t>
            </w:r>
          </w:p>
        </w:tc>
      </w:tr>
      <w:tr w:rsidR="00FF79F7" w:rsidTr="00414CFE">
        <w:trPr>
          <w:trHeight w:val="196"/>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hAnsi="Times New Roman" w:cs="Times New Roman"/>
                <w:spacing w:val="-1"/>
                <w:sz w:val="24"/>
                <w:szCs w:val="24"/>
              </w:rPr>
              <w:t>Неорганические вещества в клетке. Органические вещества в</w:t>
            </w:r>
            <w:r w:rsidRPr="00414CFE">
              <w:rPr>
                <w:rFonts w:ascii="Times New Roman" w:hAnsi="Times New Roman" w:cs="Times New Roman"/>
                <w:sz w:val="24"/>
                <w:szCs w:val="24"/>
              </w:rPr>
              <w:t xml:space="preserve"> клетке: углеводы, липиды, белки,</w:t>
            </w:r>
            <w:r w:rsidRPr="00414CFE">
              <w:rPr>
                <w:rFonts w:ascii="Times New Roman" w:hAnsi="Times New Roman" w:cs="Times New Roman"/>
                <w:spacing w:val="-1"/>
                <w:sz w:val="24"/>
                <w:szCs w:val="24"/>
              </w:rPr>
              <w:t xml:space="preserve"> нуклеиновые кислоты, АТФ, </w:t>
            </w:r>
            <w:r w:rsidRPr="00414CFE">
              <w:rPr>
                <w:rFonts w:ascii="Times New Roman" w:hAnsi="Times New Roman" w:cs="Times New Roman"/>
                <w:sz w:val="24"/>
                <w:szCs w:val="24"/>
              </w:rPr>
              <w:t>витамины.</w:t>
            </w: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highlight w:val="red"/>
              </w:rPr>
            </w:pPr>
          </w:p>
        </w:tc>
      </w:tr>
      <w:tr w:rsidR="00FF79F7" w:rsidTr="00414CFE">
        <w:trPr>
          <w:trHeight w:val="30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 xml:space="preserve">Практические занятия: </w:t>
            </w:r>
          </w:p>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Cs/>
                <w:sz w:val="24"/>
                <w:szCs w:val="24"/>
              </w:rPr>
              <w:t>Белки, углеводы и жиры в составе клеток</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highlight w:val="red"/>
              </w:rPr>
            </w:pPr>
          </w:p>
        </w:tc>
      </w:tr>
      <w:tr w:rsidR="00FF79F7" w:rsidTr="00414CFE">
        <w:trPr>
          <w:trHeight w:val="207"/>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 xml:space="preserve">Тема 1.2. </w:t>
            </w:r>
            <w:r w:rsidRPr="00414CFE">
              <w:rPr>
                <w:rFonts w:ascii="Times New Roman" w:hAnsi="Times New Roman" w:cs="Times New Roman"/>
                <w:i/>
                <w:iCs/>
                <w:sz w:val="24"/>
                <w:szCs w:val="24"/>
              </w:rPr>
              <w:t>Структура и функции клетки</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414CFE" w:rsidP="00414CFE">
            <w:pPr>
              <w:suppressAutoHyphen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02</w:t>
            </w:r>
          </w:p>
        </w:tc>
      </w:tr>
      <w:tr w:rsidR="00FF79F7" w:rsidTr="00414CFE">
        <w:trPr>
          <w:trHeight w:val="20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hAnsi="Times New Roman" w:cs="Times New Roman"/>
                <w:spacing w:val="-1"/>
                <w:sz w:val="24"/>
                <w:szCs w:val="24"/>
              </w:rPr>
              <w:t xml:space="preserve">Клеточная теория. Структуры клетки: цитоплазма, лизосомы, плазматическая мембрана, ЭДС, комплекс Гольджи, рибосомы </w:t>
            </w:r>
            <w:r w:rsidRPr="00414CFE">
              <w:rPr>
                <w:rFonts w:ascii="Times New Roman" w:hAnsi="Times New Roman" w:cs="Times New Roman"/>
                <w:spacing w:val="-2"/>
                <w:sz w:val="24"/>
                <w:szCs w:val="24"/>
              </w:rPr>
              <w:t>Структуры клетки: митохондрии, пластиды, органиоды</w:t>
            </w: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highlight w:val="red"/>
              </w:rPr>
            </w:pPr>
          </w:p>
        </w:tc>
      </w:tr>
      <w:tr w:rsidR="00FF79F7" w:rsidTr="00414CFE">
        <w:trPr>
          <w:trHeight w:val="20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hAnsi="Times New Roman" w:cs="Times New Roman"/>
                <w:bCs/>
                <w:sz w:val="24"/>
                <w:szCs w:val="24"/>
              </w:rPr>
            </w:pPr>
            <w:r w:rsidRPr="00414CFE">
              <w:rPr>
                <w:rFonts w:ascii="Times New Roman" w:eastAsia="Times New Roman" w:hAnsi="Times New Roman" w:cs="Times New Roman"/>
                <w:b/>
                <w:bCs/>
                <w:sz w:val="24"/>
                <w:szCs w:val="24"/>
              </w:rPr>
              <w:t>Лабораторное работа:</w:t>
            </w:r>
          </w:p>
          <w:p w:rsidR="00FF79F7" w:rsidRPr="00414CFE" w:rsidRDefault="00FF79F7">
            <w:pPr>
              <w:spacing w:after="0" w:line="240" w:lineRule="auto"/>
              <w:jc w:val="both"/>
              <w:rPr>
                <w:rFonts w:ascii="Times New Roman" w:eastAsia="Times New Roman" w:hAnsi="Times New Roman" w:cs="Times New Roman"/>
                <w:b/>
                <w:bCs/>
                <w:i/>
                <w:sz w:val="24"/>
                <w:szCs w:val="24"/>
              </w:rPr>
            </w:pPr>
            <w:r w:rsidRPr="00414CFE">
              <w:rPr>
                <w:rFonts w:ascii="Times New Roman" w:hAnsi="Times New Roman" w:cs="Times New Roman"/>
                <w:bCs/>
                <w:i/>
                <w:sz w:val="24"/>
                <w:szCs w:val="24"/>
              </w:rPr>
              <w:t>«Изучение строения клеток»</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highlight w:val="red"/>
              </w:rPr>
            </w:pPr>
          </w:p>
        </w:tc>
      </w:tr>
      <w:tr w:rsidR="00FF79F7" w:rsidTr="00414CFE">
        <w:trPr>
          <w:trHeight w:val="207"/>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 xml:space="preserve">Тема 1.3. </w:t>
            </w:r>
            <w:r w:rsidRPr="00414CFE">
              <w:rPr>
                <w:rFonts w:ascii="Times New Roman" w:hAnsi="Times New Roman" w:cs="Times New Roman"/>
                <w:i/>
                <w:iCs/>
                <w:sz w:val="24"/>
                <w:szCs w:val="24"/>
              </w:rPr>
              <w:t>Обеспечение клеток энергией</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tc>
      </w:tr>
      <w:tr w:rsidR="00FF79F7" w:rsidTr="00414CFE">
        <w:trPr>
          <w:trHeight w:val="53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tcPr>
          <w:p w:rsidR="00FF79F7" w:rsidRPr="00414CFE" w:rsidRDefault="00FF79F7">
            <w:pPr>
              <w:spacing w:after="0" w:line="240" w:lineRule="auto"/>
              <w:jc w:val="both"/>
              <w:rPr>
                <w:rFonts w:ascii="Times New Roman" w:hAnsi="Times New Roman" w:cs="Times New Roman"/>
                <w:sz w:val="24"/>
                <w:szCs w:val="24"/>
              </w:rPr>
            </w:pPr>
            <w:r w:rsidRPr="00414CFE">
              <w:rPr>
                <w:rFonts w:ascii="Times New Roman" w:hAnsi="Times New Roman" w:cs="Times New Roman"/>
                <w:spacing w:val="-1"/>
                <w:sz w:val="24"/>
                <w:szCs w:val="24"/>
              </w:rPr>
              <w:t xml:space="preserve">Биологическое окисление. Аэробный и анаэробный гликолизы. </w:t>
            </w:r>
            <w:r w:rsidR="00414CFE">
              <w:rPr>
                <w:rFonts w:ascii="Times New Roman" w:hAnsi="Times New Roman" w:cs="Times New Roman"/>
                <w:sz w:val="24"/>
                <w:szCs w:val="24"/>
              </w:rPr>
              <w:t>Фотосинтез.</w:t>
            </w: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207"/>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 xml:space="preserve">Тема 1.4. </w:t>
            </w:r>
            <w:r w:rsidRPr="00414CFE">
              <w:rPr>
                <w:rFonts w:ascii="Times New Roman" w:hAnsi="Times New Roman" w:cs="Times New Roman"/>
                <w:i/>
                <w:iCs/>
                <w:spacing w:val="-2"/>
                <w:sz w:val="24"/>
                <w:szCs w:val="24"/>
              </w:rPr>
              <w:t>Наследственная информация и реализация ее в клетке</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p>
        </w:tc>
      </w:tr>
      <w:tr w:rsidR="00FF79F7" w:rsidTr="00414CFE">
        <w:trPr>
          <w:trHeight w:val="20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hAnsi="Times New Roman" w:cs="Times New Roman"/>
                <w:spacing w:val="-2"/>
                <w:sz w:val="24"/>
                <w:szCs w:val="24"/>
              </w:rPr>
              <w:t xml:space="preserve">Генетическая информация. Удвоение ДНК. Образование РНК. </w:t>
            </w:r>
            <w:r w:rsidRPr="00414CFE">
              <w:rPr>
                <w:rFonts w:ascii="Times New Roman" w:hAnsi="Times New Roman" w:cs="Times New Roman"/>
                <w:sz w:val="24"/>
                <w:szCs w:val="24"/>
              </w:rPr>
              <w:t>Генетический код.</w:t>
            </w:r>
            <w:r w:rsidRPr="00414CFE">
              <w:rPr>
                <w:rFonts w:ascii="Times New Roman" w:hAnsi="Times New Roman" w:cs="Times New Roman"/>
                <w:spacing w:val="-2"/>
                <w:sz w:val="24"/>
                <w:szCs w:val="24"/>
              </w:rPr>
              <w:t xml:space="preserve"> Биосинтез белков. Регуляция транскрипции и трансляции.</w:t>
            </w: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20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Практические занятия:</w:t>
            </w:r>
          </w:p>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Times New Roman" w:hAnsi="Times New Roman" w:cs="Times New Roman"/>
                <w:bCs/>
                <w:sz w:val="24"/>
                <w:szCs w:val="24"/>
              </w:rPr>
              <w:t>Решение задач по определению последовательности нуклеотидов в ДНК и аминокислот в белке</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197"/>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Тема 1.5.</w:t>
            </w:r>
            <w:r w:rsidRPr="00414CFE">
              <w:rPr>
                <w:rFonts w:ascii="Times New Roman" w:hAnsi="Times New Roman" w:cs="Times New Roman"/>
                <w:i/>
                <w:iCs/>
                <w:sz w:val="24"/>
                <w:szCs w:val="24"/>
              </w:rPr>
              <w:t xml:space="preserve"> Неклеточные формы жизни</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04</w:t>
            </w:r>
          </w:p>
          <w:p w:rsidR="003A092E"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ОК07</w:t>
            </w:r>
          </w:p>
        </w:tc>
      </w:tr>
      <w:tr w:rsidR="00FF79F7" w:rsidTr="00414CFE">
        <w:trPr>
          <w:trHeight w:val="196"/>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hAnsi="Times New Roman" w:cs="Times New Roman"/>
                <w:spacing w:val="-1"/>
                <w:sz w:val="24"/>
                <w:szCs w:val="24"/>
              </w:rPr>
              <w:t>Вирусы неклеточные формы жизни. Строение простых и сложных вирусов. Бактерии. Общая характеристика. Понятие штамм. Вирусы и бактерии: сходство и 2различие</w:t>
            </w: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highlight w:val="red"/>
              </w:rPr>
            </w:pPr>
          </w:p>
        </w:tc>
      </w:tr>
      <w:tr w:rsidR="00FF79F7" w:rsidTr="00414CFE">
        <w:trPr>
          <w:trHeight w:val="30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 xml:space="preserve">Практические занятия: </w:t>
            </w:r>
          </w:p>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Cs/>
                <w:sz w:val="24"/>
                <w:szCs w:val="24"/>
              </w:rPr>
              <w:t>Вирусные и бактериальные заболевания. Общие принципы использования лекарственных средств</w:t>
            </w:r>
            <w:r w:rsidR="003A092E" w:rsidRPr="00414CFE">
              <w:rPr>
                <w:rFonts w:ascii="Times New Roman" w:eastAsia="Times New Roman" w:hAnsi="Times New Roman" w:cs="Times New Roman"/>
                <w:bCs/>
                <w:sz w:val="24"/>
                <w:szCs w:val="24"/>
              </w:rPr>
              <w:t xml:space="preserve"> Санитарные нормы  хранения , влияние условий хранения на развитие бактерий в товарах.</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highlight w:val="red"/>
              </w:rPr>
            </w:pPr>
          </w:p>
        </w:tc>
      </w:tr>
      <w:tr w:rsidR="00FF79F7" w:rsidTr="00414CFE">
        <w:trPr>
          <w:trHeight w:val="524"/>
        </w:trPr>
        <w:tc>
          <w:tcPr>
            <w:tcW w:w="3724" w:type="pct"/>
            <w:gridSpan w:val="2"/>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i/>
                <w:sz w:val="24"/>
                <w:szCs w:val="24"/>
                <w:highlight w:val="yellow"/>
              </w:rPr>
            </w:pPr>
            <w:r w:rsidRPr="00414CFE">
              <w:rPr>
                <w:rFonts w:ascii="Times New Roman" w:eastAsia="Times New Roman" w:hAnsi="Times New Roman" w:cs="Times New Roman"/>
                <w:b/>
                <w:bCs/>
                <w:sz w:val="24"/>
                <w:szCs w:val="24"/>
              </w:rPr>
              <w:t>Раздел 2 «</w:t>
            </w:r>
            <w:r w:rsidRPr="00414CFE">
              <w:rPr>
                <w:rFonts w:ascii="Times New Roman" w:eastAsia="Calibri" w:hAnsi="Times New Roman" w:cs="Times New Roman"/>
                <w:b/>
                <w:bCs/>
                <w:spacing w:val="-2"/>
                <w:sz w:val="24"/>
                <w:szCs w:val="24"/>
              </w:rPr>
              <w:t>Размножение и развитие организмов</w:t>
            </w:r>
            <w:r w:rsidR="00414CFE">
              <w:rPr>
                <w:rFonts w:ascii="Times New Roman" w:eastAsia="Times New Roman" w:hAnsi="Times New Roman" w:cs="Times New Roman"/>
                <w:b/>
                <w:bCs/>
                <w:sz w:val="24"/>
                <w:szCs w:val="24"/>
              </w:rPr>
              <w:t>»</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
                <w:bCs/>
                <w:iCs/>
                <w:sz w:val="24"/>
                <w:szCs w:val="24"/>
              </w:rPr>
            </w:pPr>
            <w:r w:rsidRPr="00414CFE">
              <w:rPr>
                <w:rFonts w:ascii="Times New Roman" w:eastAsia="Times New Roman" w:hAnsi="Times New Roman" w:cs="Times New Roman"/>
                <w:b/>
                <w:bCs/>
                <w:iCs/>
                <w:sz w:val="24"/>
                <w:szCs w:val="24"/>
              </w:rPr>
              <w:t>8</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iCs/>
                <w:sz w:val="24"/>
                <w:szCs w:val="24"/>
                <w:highlight w:val="red"/>
              </w:rPr>
            </w:pPr>
          </w:p>
        </w:tc>
      </w:tr>
      <w:tr w:rsidR="00FF79F7" w:rsidTr="00414CFE">
        <w:trPr>
          <w:trHeight w:val="268"/>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sz w:val="24"/>
                <w:szCs w:val="24"/>
              </w:rPr>
              <w:t xml:space="preserve">Тема 2.1. </w:t>
            </w:r>
            <w:r w:rsidRPr="00414CFE">
              <w:rPr>
                <w:rFonts w:ascii="Times New Roman" w:eastAsia="Calibri" w:hAnsi="Times New Roman" w:cs="Times New Roman"/>
                <w:i/>
                <w:iCs/>
                <w:sz w:val="24"/>
                <w:szCs w:val="24"/>
              </w:rPr>
              <w:t>Размножение организмов</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b/>
                <w:bCs/>
                <w:iCs/>
                <w:sz w:val="24"/>
                <w:szCs w:val="24"/>
              </w:rPr>
            </w:pP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Cs/>
                <w:iCs/>
                <w:sz w:val="24"/>
                <w:szCs w:val="24"/>
              </w:rPr>
            </w:pPr>
            <w:r w:rsidRPr="00414CFE">
              <w:rPr>
                <w:rFonts w:ascii="Times New Roman" w:eastAsia="Times New Roman" w:hAnsi="Times New Roman" w:cs="Times New Roman"/>
                <w:bCs/>
                <w:iCs/>
                <w:sz w:val="24"/>
                <w:szCs w:val="24"/>
              </w:rPr>
              <w:t>ОК 02</w:t>
            </w:r>
          </w:p>
        </w:tc>
      </w:tr>
      <w:tr w:rsidR="00FF79F7" w:rsidTr="00414CFE">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tcPr>
          <w:p w:rsidR="00FF79F7" w:rsidRPr="00414CFE" w:rsidRDefault="00FF79F7">
            <w:pPr>
              <w:spacing w:after="0" w:line="240" w:lineRule="auto"/>
              <w:jc w:val="both"/>
              <w:rPr>
                <w:rFonts w:ascii="Times New Roman" w:hAnsi="Times New Roman" w:cs="Times New Roman"/>
                <w:sz w:val="24"/>
                <w:szCs w:val="24"/>
              </w:rPr>
            </w:pPr>
            <w:r w:rsidRPr="00414CFE">
              <w:rPr>
                <w:rFonts w:ascii="Times New Roman" w:eastAsia="Calibri" w:hAnsi="Times New Roman" w:cs="Times New Roman"/>
                <w:sz w:val="24"/>
                <w:szCs w:val="24"/>
              </w:rPr>
              <w:t xml:space="preserve">Деление клеток. </w:t>
            </w:r>
            <w:r w:rsidRPr="00414CFE">
              <w:rPr>
                <w:rFonts w:ascii="Times New Roman" w:hAnsi="Times New Roman" w:cs="Times New Roman"/>
                <w:sz w:val="24"/>
                <w:szCs w:val="24"/>
              </w:rPr>
              <w:t xml:space="preserve">Митоз. Мейоз. </w:t>
            </w:r>
            <w:r w:rsidRPr="00414CFE">
              <w:rPr>
                <w:rFonts w:ascii="Times New Roman" w:eastAsia="Calibri" w:hAnsi="Times New Roman" w:cs="Times New Roman"/>
                <w:sz w:val="24"/>
                <w:szCs w:val="24"/>
              </w:rPr>
              <w:t>Размножение организмов.</w:t>
            </w:r>
            <w:r w:rsidR="001160D9">
              <w:rPr>
                <w:rFonts w:ascii="Times New Roman" w:eastAsia="Calibri" w:hAnsi="Times New Roman" w:cs="Times New Roman"/>
                <w:sz w:val="24"/>
                <w:szCs w:val="24"/>
              </w:rPr>
              <w:t xml:space="preserve"> </w:t>
            </w:r>
            <w:r w:rsidRPr="00414CFE">
              <w:rPr>
                <w:rFonts w:ascii="Times New Roman" w:hAnsi="Times New Roman" w:cs="Times New Roman"/>
                <w:sz w:val="24"/>
                <w:szCs w:val="24"/>
              </w:rPr>
              <w:t>Гаметогенез. Партеногенез</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Cs/>
                <w:iCs/>
                <w:sz w:val="24"/>
                <w:szCs w:val="24"/>
              </w:rPr>
            </w:pPr>
            <w:r w:rsidRPr="00414CFE">
              <w:rPr>
                <w:rFonts w:ascii="Times New Roman" w:eastAsia="Times New Roman" w:hAnsi="Times New Roman" w:cs="Times New Roman"/>
                <w:bCs/>
                <w:iCs/>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Cs/>
                <w:iCs/>
                <w:sz w:val="24"/>
                <w:szCs w:val="24"/>
              </w:rPr>
            </w:pPr>
          </w:p>
        </w:tc>
      </w:tr>
      <w:tr w:rsidR="00FF79F7" w:rsidTr="00414CFE">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Практические занятия:</w:t>
            </w:r>
          </w:p>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Times New Roman" w:hAnsi="Times New Roman" w:cs="Times New Roman"/>
                <w:bCs/>
                <w:sz w:val="24"/>
                <w:szCs w:val="24"/>
              </w:rPr>
              <w:t>Определение оптимальных условий размножения дрожжевых клеток</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Cs/>
                <w:iCs/>
                <w:sz w:val="24"/>
                <w:szCs w:val="24"/>
              </w:rPr>
            </w:pPr>
            <w:r w:rsidRPr="00414CFE">
              <w:rPr>
                <w:rFonts w:ascii="Times New Roman" w:eastAsia="Times New Roman" w:hAnsi="Times New Roman" w:cs="Times New Roman"/>
                <w:bCs/>
                <w:iCs/>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Cs/>
                <w:iCs/>
                <w:sz w:val="24"/>
                <w:szCs w:val="24"/>
              </w:rPr>
            </w:pPr>
          </w:p>
        </w:tc>
      </w:tr>
      <w:tr w:rsidR="00FF79F7" w:rsidTr="00414CFE">
        <w:trPr>
          <w:trHeight w:val="20"/>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rPr>
                <w:rFonts w:ascii="Times New Roman" w:eastAsia="Times New Roman" w:hAnsi="Times New Roman" w:cs="Times New Roman"/>
                <w:b/>
                <w:sz w:val="24"/>
                <w:szCs w:val="24"/>
              </w:rPr>
            </w:pPr>
            <w:r w:rsidRPr="00414CFE">
              <w:rPr>
                <w:rFonts w:ascii="Times New Roman" w:eastAsia="Times New Roman" w:hAnsi="Times New Roman" w:cs="Times New Roman"/>
                <w:b/>
                <w:sz w:val="24"/>
                <w:szCs w:val="24"/>
              </w:rPr>
              <w:t xml:space="preserve">Тема 2.2. </w:t>
            </w:r>
            <w:r w:rsidRPr="00414CFE">
              <w:rPr>
                <w:rFonts w:ascii="Times New Roman" w:eastAsia="Calibri" w:hAnsi="Times New Roman" w:cs="Times New Roman"/>
                <w:i/>
                <w:iCs/>
                <w:spacing w:val="-3"/>
                <w:sz w:val="24"/>
                <w:szCs w:val="24"/>
              </w:rPr>
              <w:t>Индивидуальное развитие организмов.</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bCs/>
                <w:iCs/>
                <w:sz w:val="24"/>
                <w:szCs w:val="24"/>
              </w:rPr>
            </w:pPr>
            <w:r w:rsidRPr="00414CFE">
              <w:rPr>
                <w:rFonts w:ascii="Times New Roman" w:eastAsia="Times New Roman" w:hAnsi="Times New Roman" w:cs="Times New Roman"/>
                <w:bCs/>
                <w:iCs/>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tc>
      </w:tr>
      <w:tr w:rsidR="00FF79F7" w:rsidTr="00414CFE">
        <w:trPr>
          <w:trHeight w:val="52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rPr>
                <w:rFonts w:ascii="Times New Roman" w:eastAsia="Times New Roman" w:hAnsi="Times New Roman" w:cs="Times New Roman"/>
                <w:b/>
                <w:bCs/>
                <w:sz w:val="24"/>
                <w:szCs w:val="24"/>
              </w:rPr>
            </w:pPr>
            <w:r w:rsidRPr="00414CFE">
              <w:rPr>
                <w:rFonts w:ascii="Times New Roman" w:eastAsia="Calibri" w:hAnsi="Times New Roman" w:cs="Times New Roman"/>
                <w:sz w:val="24"/>
                <w:szCs w:val="24"/>
              </w:rPr>
              <w:t>Индивидуальное развитие организмов</w:t>
            </w:r>
            <w:r w:rsidRPr="00414CFE">
              <w:rPr>
                <w:rFonts w:ascii="Times New Roman" w:hAnsi="Times New Roman" w:cs="Times New Roman"/>
                <w:sz w:val="24"/>
                <w:szCs w:val="24"/>
              </w:rPr>
              <w:t>. Онтогенез.</w:t>
            </w:r>
            <w:r w:rsidR="001160D9">
              <w:rPr>
                <w:rFonts w:ascii="Times New Roman" w:hAnsi="Times New Roman" w:cs="Times New Roman"/>
                <w:sz w:val="24"/>
                <w:szCs w:val="24"/>
              </w:rPr>
              <w:t xml:space="preserve"> </w:t>
            </w:r>
            <w:r w:rsidRPr="00414CFE">
              <w:rPr>
                <w:rFonts w:ascii="Times New Roman" w:hAnsi="Times New Roman" w:cs="Times New Roman"/>
                <w:sz w:val="24"/>
                <w:szCs w:val="24"/>
              </w:rPr>
              <w:t xml:space="preserve">Эмбриональный и постэмбриональный периоды. Развитие с метаморфозами. </w:t>
            </w:r>
            <w:r w:rsidRPr="00414CFE">
              <w:rPr>
                <w:rFonts w:ascii="Times New Roman" w:eastAsia="Calibri" w:hAnsi="Times New Roman" w:cs="Times New Roman"/>
                <w:sz w:val="24"/>
                <w:szCs w:val="24"/>
              </w:rPr>
              <w:t>Организм как единое</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20"/>
        </w:trPr>
        <w:tc>
          <w:tcPr>
            <w:tcW w:w="37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uppressAutoHyphens/>
              <w:spacing w:after="0" w:line="240" w:lineRule="auto"/>
              <w:rPr>
                <w:rFonts w:ascii="Times New Roman" w:eastAsia="Times New Roman" w:hAnsi="Times New Roman" w:cs="Times New Roman"/>
                <w:b/>
                <w:bCs/>
                <w:iCs/>
                <w:sz w:val="24"/>
                <w:szCs w:val="24"/>
              </w:rPr>
            </w:pPr>
            <w:r w:rsidRPr="00414CFE">
              <w:rPr>
                <w:rFonts w:ascii="Times New Roman" w:eastAsia="Times New Roman" w:hAnsi="Times New Roman" w:cs="Times New Roman"/>
                <w:b/>
                <w:iCs/>
                <w:sz w:val="24"/>
                <w:szCs w:val="24"/>
              </w:rPr>
              <w:t>Раздел 3 «</w:t>
            </w:r>
            <w:r w:rsidRPr="00414CFE">
              <w:rPr>
                <w:rFonts w:ascii="Times New Roman" w:eastAsia="Calibri" w:hAnsi="Times New Roman" w:cs="Times New Roman"/>
                <w:b/>
                <w:bCs/>
                <w:sz w:val="24"/>
                <w:szCs w:val="24"/>
              </w:rPr>
              <w:t>Основы генетики и селекции</w:t>
            </w:r>
            <w:r w:rsidRPr="00414CFE">
              <w:rPr>
                <w:rFonts w:ascii="Times New Roman" w:eastAsia="Times New Roman" w:hAnsi="Times New Roman" w:cs="Times New Roman"/>
                <w:b/>
                <w:iCs/>
                <w:sz w:val="24"/>
                <w:szCs w:val="24"/>
              </w:rPr>
              <w:t>»</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b/>
                <w:bCs/>
                <w:iCs/>
                <w:sz w:val="24"/>
                <w:szCs w:val="24"/>
              </w:rPr>
            </w:pPr>
            <w:r w:rsidRPr="00414CFE">
              <w:rPr>
                <w:rFonts w:ascii="Times New Roman" w:eastAsia="Times New Roman" w:hAnsi="Times New Roman" w:cs="Times New Roman"/>
                <w:b/>
                <w:bCs/>
                <w:iCs/>
                <w:sz w:val="24"/>
                <w:szCs w:val="24"/>
              </w:rPr>
              <w:t>16</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b/>
                <w:bCs/>
                <w:iCs/>
                <w:sz w:val="24"/>
                <w:szCs w:val="24"/>
              </w:rPr>
            </w:pPr>
          </w:p>
        </w:tc>
      </w:tr>
      <w:tr w:rsidR="00FF79F7" w:rsidTr="00414CFE">
        <w:trPr>
          <w:trHeight w:val="437"/>
        </w:trPr>
        <w:tc>
          <w:tcPr>
            <w:tcW w:w="811" w:type="pct"/>
            <w:vMerge w:val="restart"/>
            <w:tcBorders>
              <w:top w:val="nil"/>
              <w:left w:val="single" w:sz="2" w:space="0" w:color="000000"/>
              <w:bottom w:val="single" w:sz="4" w:space="0" w:color="auto"/>
              <w:right w:val="single" w:sz="2" w:space="0" w:color="000000"/>
            </w:tcBorders>
            <w:shd w:val="clear" w:color="auto" w:fill="auto"/>
          </w:tcPr>
          <w:p w:rsidR="00FF79F7" w:rsidRPr="00414CFE" w:rsidRDefault="00FF79F7">
            <w:pPr>
              <w:spacing w:after="0" w:line="240" w:lineRule="auto"/>
              <w:rPr>
                <w:rFonts w:ascii="Times New Roman" w:eastAsia="Times New Roman" w:hAnsi="Times New Roman" w:cs="Times New Roman"/>
                <w:b/>
                <w:bCs/>
                <w:iCs/>
                <w:color w:val="000000"/>
                <w:sz w:val="24"/>
                <w:szCs w:val="24"/>
              </w:rPr>
            </w:pPr>
            <w:r w:rsidRPr="00414CFE">
              <w:rPr>
                <w:rFonts w:ascii="Times New Roman" w:eastAsia="Times New Roman" w:hAnsi="Times New Roman" w:cs="Times New Roman"/>
                <w:b/>
                <w:bCs/>
                <w:iCs/>
                <w:color w:val="000000"/>
                <w:sz w:val="24"/>
                <w:szCs w:val="24"/>
              </w:rPr>
              <w:t>Тема 3.1.</w:t>
            </w:r>
          </w:p>
          <w:p w:rsidR="00FF79F7" w:rsidRPr="00414CFE" w:rsidRDefault="00FF79F7" w:rsidP="00414CFE">
            <w:pPr>
              <w:spacing w:after="0" w:line="240" w:lineRule="auto"/>
              <w:rPr>
                <w:rFonts w:ascii="Times New Roman" w:eastAsia="Times New Roman" w:hAnsi="Times New Roman" w:cs="Times New Roman"/>
                <w:b/>
                <w:bCs/>
                <w:iCs/>
                <w:color w:val="000000"/>
                <w:sz w:val="24"/>
                <w:szCs w:val="24"/>
              </w:rPr>
            </w:pPr>
            <w:r w:rsidRPr="00414CFE">
              <w:rPr>
                <w:rFonts w:ascii="Times New Roman" w:eastAsia="Calibri" w:hAnsi="Times New Roman" w:cs="Times New Roman"/>
                <w:i/>
                <w:iCs/>
                <w:spacing w:val="-2"/>
                <w:sz w:val="24"/>
                <w:szCs w:val="24"/>
              </w:rPr>
              <w:t>Основные закономерности наследственности</w:t>
            </w:r>
          </w:p>
        </w:tc>
        <w:tc>
          <w:tcPr>
            <w:tcW w:w="2913" w:type="pct"/>
            <w:tcBorders>
              <w:top w:val="single" w:sz="2" w:space="0" w:color="000000"/>
              <w:left w:val="single" w:sz="2" w:space="0" w:color="000000"/>
              <w:bottom w:val="single" w:sz="2" w:space="0" w:color="000000"/>
              <w:right w:val="single" w:sz="2" w:space="0" w:color="000000"/>
            </w:tcBorders>
            <w:shd w:val="clear" w:color="auto" w:fill="auto"/>
            <w:hideMark/>
          </w:tcPr>
          <w:p w:rsidR="00FF79F7" w:rsidRPr="00414CFE" w:rsidRDefault="00FF79F7">
            <w:pPr>
              <w:spacing w:after="0" w:line="240" w:lineRule="auto"/>
              <w:rPr>
                <w:rFonts w:ascii="Times New Roman" w:eastAsia="Times New Roman" w:hAnsi="Times New Roman" w:cs="Times New Roman"/>
                <w:b/>
                <w:bCs/>
                <w:i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b/>
                <w:bCs/>
                <w:iCs/>
                <w:sz w:val="24"/>
                <w:szCs w:val="24"/>
              </w:rPr>
            </w:pP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04</w:t>
            </w:r>
          </w:p>
        </w:tc>
      </w:tr>
      <w:tr w:rsidR="00FF79F7" w:rsidTr="00414CFE">
        <w:trPr>
          <w:trHeight w:val="605"/>
        </w:trPr>
        <w:tc>
          <w:tcPr>
            <w:tcW w:w="0" w:type="auto"/>
            <w:vMerge/>
            <w:tcBorders>
              <w:top w:val="nil"/>
              <w:left w:val="single" w:sz="2" w:space="0" w:color="000000"/>
              <w:bottom w:val="single" w:sz="4" w:space="0" w:color="auto"/>
              <w:right w:val="single" w:sz="2" w:space="0" w:color="000000"/>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iCs/>
                <w:sz w:val="24"/>
                <w:szCs w:val="24"/>
              </w:rPr>
            </w:pPr>
          </w:p>
        </w:tc>
        <w:tc>
          <w:tcPr>
            <w:tcW w:w="2913" w:type="pct"/>
            <w:tcBorders>
              <w:top w:val="single" w:sz="2" w:space="0" w:color="000000"/>
              <w:left w:val="single" w:sz="2" w:space="0" w:color="000000"/>
              <w:bottom w:val="single" w:sz="2" w:space="0" w:color="000000"/>
              <w:right w:val="single" w:sz="2" w:space="0" w:color="000000"/>
            </w:tcBorders>
            <w:shd w:val="clear" w:color="auto" w:fill="auto"/>
            <w:hideMark/>
          </w:tcPr>
          <w:p w:rsidR="00FF79F7" w:rsidRPr="00414CFE" w:rsidRDefault="00FF79F7">
            <w:pPr>
              <w:spacing w:after="0" w:line="240" w:lineRule="auto"/>
              <w:rPr>
                <w:rFonts w:ascii="Times New Roman" w:hAnsi="Times New Roman" w:cs="Times New Roman"/>
                <w:spacing w:val="-1"/>
                <w:sz w:val="24"/>
                <w:szCs w:val="24"/>
              </w:rPr>
            </w:pPr>
            <w:r w:rsidRPr="00414CFE">
              <w:rPr>
                <w:rFonts w:ascii="Times New Roman" w:eastAsia="Calibri" w:hAnsi="Times New Roman" w:cs="Times New Roman"/>
                <w:spacing w:val="-2"/>
                <w:sz w:val="24"/>
                <w:szCs w:val="24"/>
              </w:rPr>
              <w:t>Моно и дигибридное скрещивание. 1, 2 и 3 законы Менделя.</w:t>
            </w:r>
            <w:r w:rsidR="001160D9">
              <w:rPr>
                <w:rFonts w:ascii="Times New Roman" w:eastAsia="Calibri" w:hAnsi="Times New Roman" w:cs="Times New Roman"/>
                <w:spacing w:val="-2"/>
                <w:sz w:val="24"/>
                <w:szCs w:val="24"/>
              </w:rPr>
              <w:t xml:space="preserve"> </w:t>
            </w:r>
            <w:r w:rsidRPr="00414CFE">
              <w:rPr>
                <w:rFonts w:ascii="Times New Roman" w:eastAsia="Calibri" w:hAnsi="Times New Roman" w:cs="Times New Roman"/>
                <w:sz w:val="24"/>
                <w:szCs w:val="24"/>
              </w:rPr>
              <w:t>Сцепленное наследование генов.</w:t>
            </w:r>
            <w:r w:rsidRPr="00414CFE">
              <w:rPr>
                <w:rFonts w:ascii="Times New Roman" w:eastAsia="Calibri" w:hAnsi="Times New Roman" w:cs="Times New Roman"/>
                <w:spacing w:val="-1"/>
                <w:sz w:val="24"/>
                <w:szCs w:val="24"/>
              </w:rPr>
              <w:t xml:space="preserve"> Генетика полов.</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4</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Cs/>
                <w:iCs/>
                <w:sz w:val="24"/>
                <w:szCs w:val="24"/>
                <w:highlight w:val="red"/>
              </w:rPr>
            </w:pPr>
          </w:p>
        </w:tc>
      </w:tr>
      <w:tr w:rsidR="00FF79F7" w:rsidTr="00414CFE">
        <w:trPr>
          <w:trHeight w:val="671"/>
        </w:trPr>
        <w:tc>
          <w:tcPr>
            <w:tcW w:w="0" w:type="auto"/>
            <w:vMerge/>
            <w:tcBorders>
              <w:top w:val="nil"/>
              <w:left w:val="single" w:sz="2" w:space="0" w:color="000000"/>
              <w:bottom w:val="single" w:sz="4" w:space="0" w:color="auto"/>
              <w:right w:val="single" w:sz="2" w:space="0" w:color="000000"/>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iCs/>
                <w:sz w:val="24"/>
                <w:szCs w:val="24"/>
              </w:rPr>
            </w:pPr>
          </w:p>
        </w:tc>
        <w:tc>
          <w:tcPr>
            <w:tcW w:w="2913" w:type="pct"/>
            <w:tcBorders>
              <w:top w:val="single" w:sz="2" w:space="0" w:color="000000"/>
              <w:left w:val="single" w:sz="2" w:space="0" w:color="000000"/>
              <w:bottom w:val="single" w:sz="2" w:space="0" w:color="000000"/>
              <w:right w:val="single" w:sz="2" w:space="0" w:color="000000"/>
            </w:tcBorders>
            <w:shd w:val="clear" w:color="auto" w:fill="auto"/>
            <w:hideMark/>
          </w:tcPr>
          <w:p w:rsidR="00FF79F7" w:rsidRPr="00414CFE" w:rsidRDefault="00FF79F7">
            <w:pPr>
              <w:spacing w:after="0" w:line="240" w:lineRule="auto"/>
              <w:rPr>
                <w:rFonts w:ascii="Times New Roman" w:eastAsia="Calibri" w:hAnsi="Times New Roman" w:cs="Times New Roman"/>
                <w:spacing w:val="-2"/>
                <w:sz w:val="24"/>
                <w:szCs w:val="24"/>
              </w:rPr>
            </w:pPr>
            <w:r w:rsidRPr="00414CFE">
              <w:rPr>
                <w:rFonts w:ascii="Times New Roman" w:eastAsia="Calibri" w:hAnsi="Times New Roman" w:cs="Times New Roman"/>
                <w:spacing w:val="-1"/>
                <w:sz w:val="24"/>
                <w:szCs w:val="24"/>
              </w:rPr>
              <w:t>Взаимодействие генов. Взаимодействие гено</w:t>
            </w:r>
            <w:r w:rsidRPr="00414CFE">
              <w:rPr>
                <w:rFonts w:ascii="Times New Roman" w:eastAsia="Calibri" w:hAnsi="Times New Roman" w:cs="Times New Roman"/>
                <w:sz w:val="24"/>
                <w:szCs w:val="24"/>
              </w:rPr>
              <w:t>типа и среды</w:t>
            </w:r>
            <w:r w:rsidR="001160D9">
              <w:rPr>
                <w:rFonts w:ascii="Times New Roman" w:eastAsia="Calibri" w:hAnsi="Times New Roman" w:cs="Times New Roman"/>
                <w:sz w:val="24"/>
                <w:szCs w:val="24"/>
              </w:rPr>
              <w:t xml:space="preserve"> </w:t>
            </w:r>
            <w:r w:rsidRPr="00414CFE">
              <w:rPr>
                <w:rFonts w:ascii="Times New Roman" w:eastAsia="Calibri" w:hAnsi="Times New Roman" w:cs="Times New Roman"/>
                <w:sz w:val="24"/>
                <w:szCs w:val="24"/>
              </w:rPr>
              <w:t>при формировании признака</w:t>
            </w: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Cs/>
                <w:iCs/>
                <w:sz w:val="24"/>
                <w:szCs w:val="24"/>
                <w:highlight w:val="red"/>
              </w:rPr>
            </w:pPr>
          </w:p>
        </w:tc>
      </w:tr>
      <w:tr w:rsidR="00FF79F7" w:rsidTr="00414CFE">
        <w:trPr>
          <w:trHeight w:val="20"/>
        </w:trPr>
        <w:tc>
          <w:tcPr>
            <w:tcW w:w="0" w:type="auto"/>
            <w:vMerge/>
            <w:tcBorders>
              <w:top w:val="nil"/>
              <w:left w:val="single" w:sz="2" w:space="0" w:color="000000"/>
              <w:bottom w:val="single" w:sz="4" w:space="0" w:color="auto"/>
              <w:right w:val="single" w:sz="2" w:space="0" w:color="000000"/>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iCs/>
                <w:sz w:val="24"/>
                <w:szCs w:val="24"/>
              </w:rPr>
            </w:pPr>
          </w:p>
        </w:tc>
        <w:tc>
          <w:tcPr>
            <w:tcW w:w="2913" w:type="pct"/>
            <w:tcBorders>
              <w:top w:val="single" w:sz="2" w:space="0" w:color="000000"/>
              <w:left w:val="single" w:sz="2" w:space="0" w:color="000000"/>
              <w:bottom w:val="single" w:sz="2" w:space="0" w:color="000000"/>
              <w:right w:val="single" w:sz="2" w:space="0" w:color="000000"/>
            </w:tcBorders>
            <w:shd w:val="clear" w:color="auto" w:fill="auto"/>
          </w:tcPr>
          <w:p w:rsidR="00FF79F7" w:rsidRPr="00414CFE" w:rsidRDefault="00FF79F7">
            <w:pPr>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 xml:space="preserve">Практические занятия: </w:t>
            </w:r>
          </w:p>
          <w:p w:rsidR="00FF79F7" w:rsidRPr="00414CFE" w:rsidRDefault="00FF79F7">
            <w:pPr>
              <w:spacing w:after="0" w:line="240" w:lineRule="auto"/>
              <w:rPr>
                <w:rFonts w:ascii="Times New Roman" w:hAnsi="Times New Roman" w:cs="Times New Roman"/>
                <w:sz w:val="24"/>
                <w:szCs w:val="24"/>
              </w:rPr>
            </w:pPr>
            <w:r w:rsidRPr="00414CFE">
              <w:rPr>
                <w:rFonts w:ascii="Times New Roman" w:hAnsi="Times New Roman" w:cs="Times New Roman"/>
                <w:sz w:val="24"/>
                <w:szCs w:val="24"/>
              </w:rPr>
              <w:t>Решение генетических задач по законам Менделя</w:t>
            </w:r>
          </w:p>
          <w:p w:rsidR="00FF79F7" w:rsidRPr="00414CFE" w:rsidRDefault="00FF79F7">
            <w:pPr>
              <w:spacing w:after="0" w:line="240" w:lineRule="auto"/>
              <w:rPr>
                <w:rFonts w:ascii="Times New Roman" w:eastAsia="Calibri" w:hAnsi="Times New Roman" w:cs="Times New Roman"/>
                <w:sz w:val="24"/>
                <w:szCs w:val="24"/>
              </w:rPr>
            </w:pPr>
            <w:r w:rsidRPr="00414CFE">
              <w:rPr>
                <w:rFonts w:ascii="Times New Roman" w:hAnsi="Times New Roman" w:cs="Times New Roman"/>
                <w:sz w:val="24"/>
                <w:szCs w:val="24"/>
              </w:rPr>
              <w:t xml:space="preserve">Решение генетических задач по </w:t>
            </w:r>
            <w:r w:rsidRPr="00414CFE">
              <w:rPr>
                <w:rFonts w:ascii="Times New Roman" w:eastAsia="Calibri" w:hAnsi="Times New Roman" w:cs="Times New Roman"/>
                <w:sz w:val="24"/>
                <w:szCs w:val="24"/>
              </w:rPr>
              <w:t>сцепленно</w:t>
            </w:r>
            <w:r w:rsidRPr="00414CFE">
              <w:rPr>
                <w:rFonts w:ascii="Times New Roman" w:hAnsi="Times New Roman" w:cs="Times New Roman"/>
                <w:sz w:val="24"/>
                <w:szCs w:val="24"/>
              </w:rPr>
              <w:t>му</w:t>
            </w:r>
            <w:r w:rsidRPr="00414CFE">
              <w:rPr>
                <w:rFonts w:ascii="Times New Roman" w:eastAsia="Calibri" w:hAnsi="Times New Roman" w:cs="Times New Roman"/>
                <w:sz w:val="24"/>
                <w:szCs w:val="24"/>
              </w:rPr>
              <w:t xml:space="preserve"> наследовани</w:t>
            </w:r>
            <w:r w:rsidRPr="00414CFE">
              <w:rPr>
                <w:rFonts w:ascii="Times New Roman" w:hAnsi="Times New Roman" w:cs="Times New Roman"/>
                <w:sz w:val="24"/>
                <w:szCs w:val="24"/>
              </w:rPr>
              <w:t>ю</w:t>
            </w:r>
            <w:r w:rsidRPr="00414CFE">
              <w:rPr>
                <w:rFonts w:ascii="Times New Roman" w:eastAsia="Calibri" w:hAnsi="Times New Roman" w:cs="Times New Roman"/>
                <w:sz w:val="24"/>
                <w:szCs w:val="24"/>
              </w:rPr>
              <w:t xml:space="preserve"> генов</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4</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Cs/>
                <w:iCs/>
                <w:sz w:val="24"/>
                <w:szCs w:val="24"/>
                <w:highlight w:val="red"/>
              </w:rPr>
            </w:pPr>
          </w:p>
        </w:tc>
      </w:tr>
      <w:tr w:rsidR="00FF79F7" w:rsidTr="00414CFE">
        <w:trPr>
          <w:trHeight w:val="307"/>
        </w:trPr>
        <w:tc>
          <w:tcPr>
            <w:tcW w:w="811" w:type="pct"/>
            <w:vMerge w:val="restart"/>
            <w:tcBorders>
              <w:top w:val="nil"/>
              <w:left w:val="single" w:sz="2" w:space="0" w:color="000000"/>
              <w:bottom w:val="single" w:sz="4" w:space="0" w:color="auto"/>
              <w:right w:val="single" w:sz="2" w:space="0" w:color="000000"/>
            </w:tcBorders>
            <w:shd w:val="clear" w:color="auto" w:fill="auto"/>
            <w:hideMark/>
          </w:tcPr>
          <w:p w:rsidR="00FF79F7" w:rsidRPr="00414CFE" w:rsidRDefault="00FF79F7">
            <w:pPr>
              <w:spacing w:after="0" w:line="240" w:lineRule="auto"/>
              <w:rPr>
                <w:rFonts w:ascii="Times New Roman" w:eastAsia="Times New Roman" w:hAnsi="Times New Roman" w:cs="Times New Roman"/>
                <w:b/>
                <w:bCs/>
                <w:iCs/>
                <w:color w:val="000000"/>
                <w:sz w:val="24"/>
                <w:szCs w:val="24"/>
              </w:rPr>
            </w:pPr>
            <w:r w:rsidRPr="00414CFE">
              <w:rPr>
                <w:rFonts w:ascii="Times New Roman" w:eastAsia="Times New Roman" w:hAnsi="Times New Roman" w:cs="Times New Roman"/>
                <w:b/>
                <w:bCs/>
                <w:iCs/>
                <w:color w:val="000000"/>
                <w:sz w:val="24"/>
                <w:szCs w:val="24"/>
              </w:rPr>
              <w:t>Тема 3.2.</w:t>
            </w:r>
          </w:p>
          <w:p w:rsidR="00FF79F7" w:rsidRPr="00414CFE" w:rsidRDefault="00FF79F7">
            <w:pPr>
              <w:spacing w:after="0" w:line="240" w:lineRule="auto"/>
              <w:rPr>
                <w:rFonts w:ascii="Times New Roman" w:eastAsia="Times New Roman" w:hAnsi="Times New Roman" w:cs="Times New Roman"/>
                <w:b/>
                <w:bCs/>
                <w:iCs/>
                <w:sz w:val="24"/>
                <w:szCs w:val="24"/>
              </w:rPr>
            </w:pPr>
            <w:r w:rsidRPr="00414CFE">
              <w:rPr>
                <w:rFonts w:ascii="Times New Roman" w:eastAsia="Calibri" w:hAnsi="Times New Roman" w:cs="Times New Roman"/>
                <w:i/>
                <w:iCs/>
                <w:sz w:val="24"/>
                <w:szCs w:val="24"/>
              </w:rPr>
              <w:t>Закономерности изменчивости</w:t>
            </w:r>
          </w:p>
        </w:tc>
        <w:tc>
          <w:tcPr>
            <w:tcW w:w="2913" w:type="pct"/>
            <w:tcBorders>
              <w:top w:val="single" w:sz="2" w:space="0" w:color="000000"/>
              <w:left w:val="single" w:sz="2" w:space="0" w:color="000000"/>
              <w:bottom w:val="single" w:sz="4" w:space="0" w:color="auto"/>
              <w:right w:val="single" w:sz="2" w:space="0" w:color="000000"/>
            </w:tcBorders>
            <w:shd w:val="clear" w:color="auto" w:fill="auto"/>
            <w:hideMark/>
          </w:tcPr>
          <w:p w:rsidR="00FF79F7" w:rsidRPr="00414CFE" w:rsidRDefault="00FF79F7">
            <w:pPr>
              <w:spacing w:after="0" w:line="240" w:lineRule="auto"/>
              <w:rPr>
                <w:rFonts w:ascii="Times New Roman" w:eastAsia="Times New Roman" w:hAnsi="Times New Roman" w:cs="Times New Roman"/>
                <w:b/>
                <w:i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b/>
                <w:iCs/>
                <w:sz w:val="24"/>
                <w:szCs w:val="24"/>
              </w:rPr>
            </w:pP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ОК04</w:t>
            </w:r>
          </w:p>
        </w:tc>
      </w:tr>
      <w:tr w:rsidR="00FF79F7" w:rsidTr="00414CFE">
        <w:trPr>
          <w:trHeight w:val="20"/>
        </w:trPr>
        <w:tc>
          <w:tcPr>
            <w:tcW w:w="0" w:type="auto"/>
            <w:vMerge/>
            <w:tcBorders>
              <w:top w:val="nil"/>
              <w:left w:val="single" w:sz="2" w:space="0" w:color="000000"/>
              <w:bottom w:val="single" w:sz="4" w:space="0" w:color="auto"/>
              <w:right w:val="single" w:sz="2" w:space="0" w:color="000000"/>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iCs/>
                <w:sz w:val="24"/>
                <w:szCs w:val="24"/>
              </w:rPr>
            </w:pPr>
          </w:p>
        </w:tc>
        <w:tc>
          <w:tcPr>
            <w:tcW w:w="2913" w:type="pct"/>
            <w:tcBorders>
              <w:top w:val="single" w:sz="2" w:space="0" w:color="000000"/>
              <w:left w:val="single" w:sz="2" w:space="0" w:color="000000"/>
              <w:bottom w:val="single" w:sz="2" w:space="0" w:color="000000"/>
              <w:right w:val="single" w:sz="2" w:space="0" w:color="000000"/>
            </w:tcBorders>
            <w:shd w:val="clear" w:color="auto" w:fill="auto"/>
            <w:hideMark/>
          </w:tcPr>
          <w:p w:rsidR="00FF79F7" w:rsidRPr="00414CFE" w:rsidRDefault="00414CFE">
            <w:pPr>
              <w:spacing w:after="0" w:line="240" w:lineRule="auto"/>
              <w:rPr>
                <w:rFonts w:ascii="Times New Roman" w:eastAsia="Times New Roman" w:hAnsi="Times New Roman" w:cs="Times New Roman"/>
                <w:b/>
                <w:sz w:val="24"/>
                <w:szCs w:val="24"/>
              </w:rPr>
            </w:pPr>
            <w:r>
              <w:rPr>
                <w:rFonts w:ascii="Times New Roman" w:eastAsia="Calibri" w:hAnsi="Times New Roman" w:cs="Times New Roman"/>
                <w:sz w:val="24"/>
                <w:szCs w:val="24"/>
              </w:rPr>
              <w:t xml:space="preserve">Ненаследственная </w:t>
            </w:r>
            <w:r w:rsidR="00FF79F7" w:rsidRPr="00414CFE">
              <w:rPr>
                <w:rFonts w:ascii="Times New Roman" w:eastAsia="Calibri" w:hAnsi="Times New Roman" w:cs="Times New Roman"/>
                <w:sz w:val="24"/>
                <w:szCs w:val="24"/>
              </w:rPr>
              <w:t>и наследственная изменчивость.</w:t>
            </w:r>
            <w:r w:rsidR="00023FAD">
              <w:rPr>
                <w:rFonts w:ascii="Times New Roman" w:eastAsia="Calibri" w:hAnsi="Times New Roman" w:cs="Times New Roman"/>
                <w:sz w:val="24"/>
                <w:szCs w:val="24"/>
              </w:rPr>
              <w:t xml:space="preserve"> </w:t>
            </w:r>
            <w:r w:rsidR="00FF79F7" w:rsidRPr="00414CFE">
              <w:rPr>
                <w:rFonts w:ascii="Times New Roman" w:eastAsia="Calibri" w:hAnsi="Times New Roman" w:cs="Times New Roman"/>
                <w:sz w:val="24"/>
                <w:szCs w:val="24"/>
              </w:rPr>
              <w:t>Генетика человека.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highlight w:val="red"/>
              </w:rPr>
            </w:pPr>
          </w:p>
        </w:tc>
      </w:tr>
      <w:tr w:rsidR="00FF79F7" w:rsidTr="00414CFE">
        <w:trPr>
          <w:trHeight w:val="20"/>
        </w:trPr>
        <w:tc>
          <w:tcPr>
            <w:tcW w:w="0" w:type="auto"/>
            <w:vMerge/>
            <w:tcBorders>
              <w:top w:val="nil"/>
              <w:left w:val="single" w:sz="2" w:space="0" w:color="000000"/>
              <w:bottom w:val="single" w:sz="4" w:space="0" w:color="auto"/>
              <w:right w:val="single" w:sz="2" w:space="0" w:color="000000"/>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iCs/>
                <w:sz w:val="24"/>
                <w:szCs w:val="24"/>
              </w:rPr>
            </w:pPr>
          </w:p>
        </w:tc>
        <w:tc>
          <w:tcPr>
            <w:tcW w:w="2913" w:type="pct"/>
            <w:tcBorders>
              <w:top w:val="single" w:sz="2" w:space="0" w:color="000000"/>
              <w:left w:val="single" w:sz="2" w:space="0" w:color="000000"/>
              <w:bottom w:val="single" w:sz="2" w:space="0" w:color="000000"/>
              <w:right w:val="single" w:sz="2" w:space="0" w:color="000000"/>
            </w:tcBorders>
            <w:shd w:val="clear" w:color="auto" w:fill="auto"/>
            <w:hideMark/>
          </w:tcPr>
          <w:p w:rsidR="00FF79F7" w:rsidRPr="00414CFE" w:rsidRDefault="00FF79F7">
            <w:pPr>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Лабораторное работа:</w:t>
            </w:r>
          </w:p>
          <w:p w:rsidR="00FF79F7" w:rsidRPr="00414CFE" w:rsidRDefault="00FF79F7">
            <w:pPr>
              <w:spacing w:after="0" w:line="240" w:lineRule="auto"/>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Изучение модификационной изменчивости и построение вариационной кривой</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highlight w:val="red"/>
              </w:rPr>
            </w:pPr>
          </w:p>
        </w:tc>
      </w:tr>
      <w:tr w:rsidR="00FF79F7" w:rsidTr="00414CFE">
        <w:trPr>
          <w:trHeight w:val="131"/>
        </w:trPr>
        <w:tc>
          <w:tcPr>
            <w:tcW w:w="0" w:type="auto"/>
            <w:vMerge/>
            <w:tcBorders>
              <w:top w:val="nil"/>
              <w:left w:val="single" w:sz="2" w:space="0" w:color="000000"/>
              <w:bottom w:val="single" w:sz="4" w:space="0" w:color="auto"/>
              <w:right w:val="single" w:sz="2" w:space="0" w:color="000000"/>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iCs/>
                <w:sz w:val="24"/>
                <w:szCs w:val="24"/>
              </w:rPr>
            </w:pPr>
          </w:p>
        </w:tc>
        <w:tc>
          <w:tcPr>
            <w:tcW w:w="2913" w:type="pct"/>
            <w:tcBorders>
              <w:top w:val="single" w:sz="4" w:space="0" w:color="auto"/>
              <w:left w:val="single" w:sz="2" w:space="0" w:color="000000"/>
              <w:bottom w:val="single" w:sz="4" w:space="0" w:color="auto"/>
              <w:right w:val="single" w:sz="4" w:space="0" w:color="auto"/>
            </w:tcBorders>
            <w:shd w:val="clear" w:color="auto" w:fill="auto"/>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Практические занятия:</w:t>
            </w:r>
          </w:p>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Times New Roman" w:hAnsi="Times New Roman" w:cs="Times New Roman"/>
                <w:bCs/>
                <w:sz w:val="24"/>
                <w:szCs w:val="24"/>
              </w:rPr>
              <w:t>Методы изучения генетики человека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highlight w:val="red"/>
              </w:rPr>
            </w:pPr>
          </w:p>
        </w:tc>
      </w:tr>
      <w:tr w:rsidR="00FF79F7" w:rsidTr="00414CFE">
        <w:trPr>
          <w:trHeight w:val="131"/>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rPr>
                <w:rFonts w:ascii="Times New Roman" w:eastAsia="Times New Roman" w:hAnsi="Times New Roman" w:cs="Times New Roman"/>
                <w:b/>
                <w:bCs/>
                <w:iCs/>
                <w:color w:val="000000"/>
                <w:sz w:val="24"/>
                <w:szCs w:val="24"/>
              </w:rPr>
            </w:pPr>
            <w:r w:rsidRPr="00414CFE">
              <w:rPr>
                <w:rFonts w:ascii="Times New Roman" w:eastAsia="Times New Roman" w:hAnsi="Times New Roman" w:cs="Times New Roman"/>
                <w:b/>
                <w:bCs/>
                <w:iCs/>
                <w:color w:val="000000"/>
                <w:sz w:val="24"/>
                <w:szCs w:val="24"/>
              </w:rPr>
              <w:t>Тема 3.3.</w:t>
            </w:r>
          </w:p>
          <w:p w:rsidR="00FF79F7" w:rsidRPr="00414CFE" w:rsidRDefault="00FF79F7">
            <w:pPr>
              <w:spacing w:after="0" w:line="240" w:lineRule="auto"/>
              <w:rPr>
                <w:rFonts w:ascii="Times New Roman" w:eastAsia="Times New Roman" w:hAnsi="Times New Roman" w:cs="Times New Roman"/>
                <w:b/>
                <w:bCs/>
                <w:sz w:val="24"/>
                <w:szCs w:val="24"/>
              </w:rPr>
            </w:pPr>
            <w:r w:rsidRPr="00414CFE">
              <w:rPr>
                <w:rFonts w:ascii="Times New Roman" w:eastAsia="Calibri" w:hAnsi="Times New Roman" w:cs="Times New Roman"/>
                <w:i/>
                <w:iCs/>
                <w:sz w:val="24"/>
                <w:szCs w:val="24"/>
              </w:rPr>
              <w:t>Основы селекции</w:t>
            </w:r>
          </w:p>
        </w:tc>
        <w:tc>
          <w:tcPr>
            <w:tcW w:w="291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F79F7" w:rsidRPr="00414CFE" w:rsidRDefault="00FF79F7">
            <w:pPr>
              <w:spacing w:after="0" w:line="240" w:lineRule="auto"/>
              <w:jc w:val="both"/>
              <w:rPr>
                <w:rFonts w:ascii="Times New Roman" w:eastAsia="Times New Roman" w:hAnsi="Times New Roman" w:cs="Times New Roman"/>
                <w:b/>
                <w:sz w:val="24"/>
                <w:szCs w:val="24"/>
                <w:highlight w:val="yellow"/>
              </w:rPr>
            </w:pPr>
            <w:r w:rsidRPr="00414CFE">
              <w:rPr>
                <w:rFonts w:ascii="Times New Roman" w:eastAsia="Times New Roman" w:hAnsi="Times New Roman" w:cs="Times New Roman"/>
                <w:b/>
                <w:bCs/>
                <w:sz w:val="24"/>
                <w:szCs w:val="24"/>
              </w:rPr>
              <w:t>Содержание учебного материала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tc>
      </w:tr>
      <w:tr w:rsidR="00FF79F7" w:rsidTr="00414CFE">
        <w:trPr>
          <w:trHeight w:val="53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F79F7" w:rsidRPr="00414CFE" w:rsidRDefault="00FF79F7">
            <w:pPr>
              <w:spacing w:after="0" w:line="240" w:lineRule="auto"/>
              <w:jc w:val="both"/>
              <w:rPr>
                <w:rFonts w:ascii="Times New Roman" w:eastAsia="Times New Roman" w:hAnsi="Times New Roman" w:cs="Times New Roman"/>
                <w:b/>
                <w:sz w:val="24"/>
                <w:szCs w:val="24"/>
                <w:highlight w:val="yellow"/>
              </w:rPr>
            </w:pPr>
            <w:r w:rsidRPr="00414CFE">
              <w:rPr>
                <w:rFonts w:ascii="Times New Roman" w:eastAsia="Calibri" w:hAnsi="Times New Roman" w:cs="Times New Roman"/>
                <w:spacing w:val="-2"/>
                <w:sz w:val="24"/>
                <w:szCs w:val="24"/>
              </w:rPr>
              <w:t>Одомашнивание животных и окультуривание растений как</w:t>
            </w:r>
            <w:r w:rsidR="001160D9">
              <w:rPr>
                <w:rFonts w:ascii="Times New Roman" w:eastAsia="Calibri" w:hAnsi="Times New Roman" w:cs="Times New Roman"/>
                <w:spacing w:val="-2"/>
                <w:sz w:val="24"/>
                <w:szCs w:val="24"/>
              </w:rPr>
              <w:t xml:space="preserve"> </w:t>
            </w:r>
            <w:r w:rsidRPr="00414CFE">
              <w:rPr>
                <w:rFonts w:ascii="Times New Roman" w:eastAsia="Calibri" w:hAnsi="Times New Roman" w:cs="Times New Roman"/>
                <w:sz w:val="24"/>
                <w:szCs w:val="24"/>
              </w:rPr>
              <w:t>начальный этап селекции. Методы современной селекции</w:t>
            </w:r>
            <w:r w:rsidRPr="00414CFE">
              <w:rPr>
                <w:rFonts w:ascii="Times New Roman" w:hAnsi="Times New Roman" w:cs="Times New Roman"/>
                <w:sz w:val="24"/>
                <w:szCs w:val="24"/>
              </w:rPr>
              <w:t>. Успехи селекции</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20"/>
        </w:trPr>
        <w:tc>
          <w:tcPr>
            <w:tcW w:w="37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uppressAutoHyphens/>
              <w:spacing w:after="0" w:line="240" w:lineRule="auto"/>
              <w:rPr>
                <w:rFonts w:ascii="Times New Roman" w:eastAsia="Times New Roman" w:hAnsi="Times New Roman" w:cs="Times New Roman"/>
                <w:b/>
                <w:bCs/>
                <w:iCs/>
                <w:sz w:val="24"/>
                <w:szCs w:val="24"/>
              </w:rPr>
            </w:pPr>
            <w:r w:rsidRPr="00414CFE">
              <w:rPr>
                <w:rFonts w:ascii="Times New Roman" w:eastAsia="Times New Roman" w:hAnsi="Times New Roman" w:cs="Times New Roman"/>
                <w:b/>
                <w:iCs/>
                <w:sz w:val="24"/>
                <w:szCs w:val="24"/>
              </w:rPr>
              <w:t>Раздел 4 «</w:t>
            </w:r>
            <w:r w:rsidRPr="00414CFE">
              <w:rPr>
                <w:rFonts w:ascii="Times New Roman" w:eastAsia="Calibri" w:hAnsi="Times New Roman" w:cs="Times New Roman"/>
                <w:b/>
                <w:i/>
                <w:iCs/>
                <w:sz w:val="24"/>
                <w:szCs w:val="24"/>
              </w:rPr>
              <w:t>Эволюционное учение</w:t>
            </w:r>
            <w:r w:rsidRPr="00414CFE">
              <w:rPr>
                <w:rFonts w:ascii="Times New Roman" w:eastAsia="Times New Roman" w:hAnsi="Times New Roman" w:cs="Times New Roman"/>
                <w:b/>
                <w:iCs/>
                <w:sz w:val="24"/>
                <w:szCs w:val="24"/>
              </w:rPr>
              <w:t>»</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b/>
                <w:bCs/>
                <w:iCs/>
                <w:sz w:val="24"/>
                <w:szCs w:val="24"/>
              </w:rPr>
            </w:pPr>
            <w:r w:rsidRPr="00414CFE">
              <w:rPr>
                <w:rFonts w:ascii="Times New Roman" w:eastAsia="Times New Roman" w:hAnsi="Times New Roman" w:cs="Times New Roman"/>
                <w:b/>
                <w:bCs/>
                <w:iCs/>
                <w:sz w:val="24"/>
                <w:szCs w:val="24"/>
              </w:rPr>
              <w:t>20</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b/>
                <w:bCs/>
                <w:iCs/>
                <w:sz w:val="24"/>
                <w:szCs w:val="24"/>
              </w:rPr>
            </w:pPr>
          </w:p>
        </w:tc>
      </w:tr>
      <w:tr w:rsidR="00FF79F7" w:rsidTr="00414CFE">
        <w:trPr>
          <w:trHeight w:val="131"/>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bCs/>
                <w:iCs/>
                <w:color w:val="000000"/>
                <w:sz w:val="24"/>
                <w:szCs w:val="24"/>
              </w:rPr>
              <w:t xml:space="preserve">Тема 4.1. </w:t>
            </w:r>
            <w:r w:rsidRPr="00414CFE">
              <w:rPr>
                <w:rFonts w:ascii="Times New Roman" w:eastAsia="Calibri" w:hAnsi="Times New Roman" w:cs="Times New Roman"/>
                <w:i/>
                <w:iCs/>
                <w:sz w:val="24"/>
                <w:szCs w:val="24"/>
              </w:rPr>
              <w:t>Эволюционное учение</w:t>
            </w:r>
          </w:p>
        </w:tc>
        <w:tc>
          <w:tcPr>
            <w:tcW w:w="291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F79F7" w:rsidRPr="00414CFE" w:rsidRDefault="00FF79F7">
            <w:pPr>
              <w:spacing w:after="0" w:line="240" w:lineRule="auto"/>
              <w:jc w:val="both"/>
              <w:rPr>
                <w:rFonts w:ascii="Times New Roman" w:eastAsia="Times New Roman" w:hAnsi="Times New Roman" w:cs="Times New Roman"/>
                <w:b/>
                <w:sz w:val="24"/>
                <w:szCs w:val="24"/>
                <w:highlight w:val="yellow"/>
              </w:rPr>
            </w:pPr>
            <w:r w:rsidRPr="00414CFE">
              <w:rPr>
                <w:rFonts w:ascii="Times New Roman" w:eastAsia="Times New Roman" w:hAnsi="Times New Roman" w:cs="Times New Roman"/>
                <w:b/>
                <w:bCs/>
                <w:sz w:val="24"/>
                <w:szCs w:val="24"/>
              </w:rPr>
              <w:t>Содержание учебного материала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sz w:val="24"/>
                <w:szCs w:val="24"/>
              </w:rPr>
            </w:pP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tc>
      </w:tr>
      <w:tr w:rsidR="00FF79F7" w:rsidTr="00414CFE">
        <w:trPr>
          <w:trHeight w:val="13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F79F7" w:rsidRPr="00414CFE" w:rsidRDefault="00FF79F7">
            <w:pPr>
              <w:spacing w:after="0" w:line="240" w:lineRule="auto"/>
              <w:jc w:val="both"/>
              <w:rPr>
                <w:rFonts w:ascii="Times New Roman" w:eastAsia="Times New Roman" w:hAnsi="Times New Roman" w:cs="Times New Roman"/>
                <w:b/>
                <w:sz w:val="24"/>
                <w:szCs w:val="24"/>
                <w:highlight w:val="yellow"/>
              </w:rPr>
            </w:pPr>
            <w:r w:rsidRPr="00414CFE">
              <w:rPr>
                <w:rFonts w:ascii="Times New Roman" w:eastAsia="Calibri" w:hAnsi="Times New Roman" w:cs="Times New Roman"/>
                <w:spacing w:val="-1"/>
                <w:sz w:val="24"/>
                <w:szCs w:val="24"/>
              </w:rPr>
              <w:t>Возникновение и развитие эволюционных представлений</w:t>
            </w:r>
            <w:r w:rsidRPr="00414CFE">
              <w:rPr>
                <w:rFonts w:ascii="Times New Roman" w:hAnsi="Times New Roman" w:cs="Times New Roman"/>
                <w:spacing w:val="-1"/>
                <w:sz w:val="24"/>
                <w:szCs w:val="24"/>
              </w:rPr>
              <w:t xml:space="preserve">. </w:t>
            </w:r>
            <w:r w:rsidRPr="00414CFE">
              <w:rPr>
                <w:rFonts w:ascii="Times New Roman" w:eastAsia="Calibri" w:hAnsi="Times New Roman" w:cs="Times New Roman"/>
                <w:spacing w:val="-2"/>
                <w:sz w:val="24"/>
                <w:szCs w:val="24"/>
              </w:rPr>
              <w:t>Чарлз Дарвин и его теория происхождения видов.</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13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F79F7" w:rsidRPr="00414CFE" w:rsidRDefault="00FF79F7">
            <w:pPr>
              <w:spacing w:after="0" w:line="240" w:lineRule="auto"/>
              <w:jc w:val="both"/>
              <w:rPr>
                <w:rFonts w:ascii="Times New Roman" w:eastAsia="Times New Roman" w:hAnsi="Times New Roman" w:cs="Times New Roman"/>
                <w:b/>
                <w:sz w:val="24"/>
                <w:szCs w:val="24"/>
                <w:highlight w:val="yellow"/>
              </w:rPr>
            </w:pPr>
            <w:r w:rsidRPr="00414CFE">
              <w:rPr>
                <w:rFonts w:ascii="Times New Roman" w:eastAsia="Calibri" w:hAnsi="Times New Roman" w:cs="Times New Roman"/>
                <w:sz w:val="24"/>
                <w:szCs w:val="24"/>
              </w:rPr>
              <w:t>Доказательства эволюции. Вид. Критерии вида. Популяция</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131"/>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bCs/>
                <w:iCs/>
                <w:color w:val="000000"/>
                <w:sz w:val="24"/>
                <w:szCs w:val="24"/>
              </w:rPr>
              <w:t xml:space="preserve">Тема 4.2. </w:t>
            </w:r>
            <w:r w:rsidRPr="00414CFE">
              <w:rPr>
                <w:rFonts w:ascii="Times New Roman" w:eastAsia="Calibri" w:hAnsi="Times New Roman" w:cs="Times New Roman"/>
                <w:i/>
                <w:iCs/>
                <w:spacing w:val="-2"/>
                <w:sz w:val="24"/>
                <w:szCs w:val="24"/>
              </w:rPr>
              <w:t>Механизмы эволюционного процесса</w:t>
            </w:r>
          </w:p>
        </w:tc>
        <w:tc>
          <w:tcPr>
            <w:tcW w:w="291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F79F7" w:rsidRPr="00414CFE" w:rsidRDefault="00FF79F7">
            <w:pPr>
              <w:spacing w:after="0" w:line="240" w:lineRule="auto"/>
              <w:jc w:val="both"/>
              <w:rPr>
                <w:rFonts w:ascii="Times New Roman" w:eastAsia="Times New Roman" w:hAnsi="Times New Roman" w:cs="Times New Roman"/>
                <w:b/>
                <w:sz w:val="24"/>
                <w:szCs w:val="24"/>
                <w:highlight w:val="yellow"/>
              </w:rPr>
            </w:pPr>
            <w:r w:rsidRPr="00414CFE">
              <w:rPr>
                <w:rFonts w:ascii="Times New Roman" w:eastAsia="Times New Roman" w:hAnsi="Times New Roman" w:cs="Times New Roman"/>
                <w:b/>
                <w:bCs/>
                <w:sz w:val="24"/>
                <w:szCs w:val="24"/>
              </w:rPr>
              <w:t>Содержание учебного материала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sz w:val="24"/>
                <w:szCs w:val="24"/>
              </w:rPr>
            </w:pP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tc>
      </w:tr>
      <w:tr w:rsidR="00FF79F7" w:rsidTr="00414CFE">
        <w:trPr>
          <w:trHeight w:val="13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F79F7" w:rsidRPr="00414CFE" w:rsidRDefault="00FF79F7">
            <w:pPr>
              <w:spacing w:after="0" w:line="240" w:lineRule="auto"/>
              <w:jc w:val="both"/>
              <w:rPr>
                <w:rFonts w:ascii="Times New Roman" w:eastAsia="Times New Roman" w:hAnsi="Times New Roman" w:cs="Times New Roman"/>
                <w:b/>
                <w:sz w:val="24"/>
                <w:szCs w:val="24"/>
                <w:highlight w:val="yellow"/>
              </w:rPr>
            </w:pPr>
            <w:r w:rsidRPr="00414CFE">
              <w:rPr>
                <w:rFonts w:ascii="Times New Roman" w:eastAsia="Calibri" w:hAnsi="Times New Roman" w:cs="Times New Roman"/>
                <w:spacing w:val="-2"/>
                <w:sz w:val="24"/>
                <w:szCs w:val="24"/>
              </w:rPr>
              <w:t>Механизмы эволюционного процесса. При</w:t>
            </w:r>
            <w:r w:rsidR="001160D9">
              <w:rPr>
                <w:rFonts w:ascii="Times New Roman" w:eastAsia="Calibri" w:hAnsi="Times New Roman" w:cs="Times New Roman"/>
                <w:spacing w:val="-2"/>
                <w:sz w:val="24"/>
                <w:szCs w:val="24"/>
              </w:rPr>
              <w:t xml:space="preserve"> </w:t>
            </w:r>
            <w:r w:rsidRPr="00414CFE">
              <w:rPr>
                <w:rFonts w:ascii="Times New Roman" w:eastAsia="Calibri" w:hAnsi="Times New Roman" w:cs="Times New Roman"/>
                <w:spacing w:val="-2"/>
                <w:sz w:val="24"/>
                <w:szCs w:val="24"/>
              </w:rPr>
              <w:t>способленность</w:t>
            </w:r>
            <w:r w:rsidR="001160D9">
              <w:rPr>
                <w:rFonts w:ascii="Times New Roman" w:eastAsia="Calibri" w:hAnsi="Times New Roman" w:cs="Times New Roman"/>
                <w:spacing w:val="-2"/>
                <w:sz w:val="24"/>
                <w:szCs w:val="24"/>
              </w:rPr>
              <w:t xml:space="preserve"> </w:t>
            </w:r>
            <w:r w:rsidRPr="00414CFE">
              <w:rPr>
                <w:rFonts w:ascii="Times New Roman" w:eastAsia="Calibri" w:hAnsi="Times New Roman" w:cs="Times New Roman"/>
                <w:spacing w:val="-2"/>
                <w:sz w:val="24"/>
                <w:szCs w:val="24"/>
              </w:rPr>
              <w:t>организмов. Видообразование.</w:t>
            </w:r>
            <w:r w:rsidRPr="00414CFE">
              <w:rPr>
                <w:rFonts w:ascii="Times New Roman" w:eastAsia="Calibri" w:hAnsi="Times New Roman" w:cs="Times New Roman"/>
                <w:sz w:val="24"/>
                <w:szCs w:val="24"/>
              </w:rPr>
              <w:t xml:space="preserve"> Основные направления</w:t>
            </w:r>
            <w:r w:rsidR="001160D9">
              <w:rPr>
                <w:rFonts w:ascii="Times New Roman" w:eastAsia="Calibri" w:hAnsi="Times New Roman" w:cs="Times New Roman"/>
                <w:sz w:val="24"/>
                <w:szCs w:val="24"/>
              </w:rPr>
              <w:t xml:space="preserve"> </w:t>
            </w:r>
            <w:r w:rsidRPr="00414CFE">
              <w:rPr>
                <w:rFonts w:ascii="Times New Roman" w:eastAsia="Calibri" w:hAnsi="Times New Roman" w:cs="Times New Roman"/>
                <w:sz w:val="24"/>
                <w:szCs w:val="24"/>
              </w:rPr>
              <w:t>эволюции.</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4</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13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Практические занятия:</w:t>
            </w:r>
          </w:p>
          <w:p w:rsidR="00FF79F7" w:rsidRPr="00414CFE" w:rsidRDefault="00FF79F7">
            <w:pPr>
              <w:spacing w:after="0" w:line="240" w:lineRule="auto"/>
              <w:jc w:val="both"/>
              <w:rPr>
                <w:rFonts w:ascii="Times New Roman" w:eastAsia="Times New Roman" w:hAnsi="Times New Roman" w:cs="Times New Roman"/>
                <w:b/>
                <w:sz w:val="24"/>
                <w:szCs w:val="24"/>
                <w:highlight w:val="yellow"/>
              </w:rPr>
            </w:pPr>
            <w:r w:rsidRPr="00414CFE">
              <w:rPr>
                <w:rFonts w:ascii="Times New Roman" w:hAnsi="Times New Roman" w:cs="Times New Roman"/>
                <w:spacing w:val="-2"/>
                <w:sz w:val="24"/>
                <w:szCs w:val="24"/>
              </w:rPr>
              <w:t xml:space="preserve">Изучение приспособленности </w:t>
            </w:r>
            <w:r w:rsidRPr="00414CFE">
              <w:rPr>
                <w:rFonts w:ascii="Times New Roman" w:eastAsia="Calibri" w:hAnsi="Times New Roman" w:cs="Times New Roman"/>
                <w:spacing w:val="-2"/>
                <w:sz w:val="24"/>
                <w:szCs w:val="24"/>
              </w:rPr>
              <w:t>организмов</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403"/>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rPr>
                <w:rFonts w:ascii="Times New Roman" w:eastAsia="Times New Roman" w:hAnsi="Times New Roman" w:cs="Times New Roman"/>
                <w:b/>
                <w:sz w:val="24"/>
                <w:szCs w:val="24"/>
              </w:rPr>
            </w:pPr>
            <w:r w:rsidRPr="00414CFE">
              <w:rPr>
                <w:rFonts w:ascii="Times New Roman" w:eastAsia="Times New Roman" w:hAnsi="Times New Roman" w:cs="Times New Roman"/>
                <w:b/>
                <w:sz w:val="24"/>
                <w:szCs w:val="24"/>
              </w:rPr>
              <w:t xml:space="preserve">Тема 4.3. </w:t>
            </w:r>
            <w:r w:rsidRPr="00414CFE">
              <w:rPr>
                <w:rFonts w:ascii="Times New Roman" w:eastAsia="Calibri" w:hAnsi="Times New Roman" w:cs="Times New Roman"/>
                <w:i/>
                <w:iCs/>
                <w:sz w:val="24"/>
                <w:szCs w:val="24"/>
              </w:rPr>
              <w:t>Возникновение жизни на Земле</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b/>
                <w:bCs/>
                <w:sz w:val="24"/>
                <w:szCs w:val="24"/>
              </w:rPr>
            </w:pP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04</w:t>
            </w:r>
          </w:p>
        </w:tc>
      </w:tr>
      <w:tr w:rsidR="00FF79F7" w:rsidTr="00414CFE">
        <w:trPr>
          <w:trHeight w:val="35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sz w:val="24"/>
                <w:szCs w:val="24"/>
              </w:rPr>
            </w:pPr>
          </w:p>
        </w:tc>
        <w:tc>
          <w:tcPr>
            <w:tcW w:w="2913" w:type="pct"/>
            <w:tcBorders>
              <w:top w:val="single" w:sz="4" w:space="0" w:color="auto"/>
              <w:left w:val="single" w:sz="4" w:space="0" w:color="auto"/>
              <w:bottom w:val="single" w:sz="2" w:space="0" w:color="000000"/>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Calibri" w:hAnsi="Times New Roman" w:cs="Times New Roman"/>
                <w:spacing w:val="-2"/>
                <w:sz w:val="24"/>
                <w:szCs w:val="24"/>
              </w:rPr>
              <w:t>Развитие представлений о возникновении жизни на Земле.</w:t>
            </w:r>
            <w:r w:rsidR="001160D9">
              <w:rPr>
                <w:rFonts w:ascii="Times New Roman" w:eastAsia="Calibri" w:hAnsi="Times New Roman" w:cs="Times New Roman"/>
                <w:spacing w:val="-2"/>
                <w:sz w:val="24"/>
                <w:szCs w:val="24"/>
              </w:rPr>
              <w:t xml:space="preserve"> </w:t>
            </w:r>
            <w:r w:rsidRPr="00414CFE">
              <w:rPr>
                <w:rFonts w:ascii="Times New Roman" w:eastAsia="Calibri" w:hAnsi="Times New Roman" w:cs="Times New Roman"/>
                <w:sz w:val="24"/>
                <w:szCs w:val="24"/>
              </w:rPr>
              <w:t>Современные взгляды</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bCs/>
                <w:sz w:val="24"/>
                <w:szCs w:val="24"/>
              </w:rPr>
            </w:pPr>
            <w:r w:rsidRPr="00414CFE">
              <w:rPr>
                <w:rFonts w:ascii="Times New Roman" w:eastAsia="Times New Roman" w:hAnsi="Times New Roman" w:cs="Times New Roman"/>
                <w:bCs/>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20"/>
        </w:trPr>
        <w:tc>
          <w:tcPr>
            <w:tcW w:w="811" w:type="pct"/>
            <w:vMerge w:val="restart"/>
            <w:tcBorders>
              <w:top w:val="single" w:sz="4" w:space="0" w:color="auto"/>
              <w:left w:val="single" w:sz="2" w:space="0" w:color="000000"/>
              <w:bottom w:val="single" w:sz="4" w:space="0" w:color="auto"/>
              <w:right w:val="single" w:sz="2" w:space="0" w:color="000000"/>
            </w:tcBorders>
            <w:shd w:val="clear" w:color="auto" w:fill="auto"/>
            <w:hideMark/>
          </w:tcPr>
          <w:p w:rsidR="00FF79F7" w:rsidRPr="00414CFE" w:rsidRDefault="00FF79F7">
            <w:pPr>
              <w:spacing w:after="0" w:line="240" w:lineRule="auto"/>
              <w:rPr>
                <w:rFonts w:ascii="Times New Roman" w:eastAsia="Times New Roman" w:hAnsi="Times New Roman" w:cs="Times New Roman"/>
                <w:b/>
                <w:bCs/>
                <w:iCs/>
                <w:color w:val="000000"/>
                <w:sz w:val="24"/>
                <w:szCs w:val="24"/>
              </w:rPr>
            </w:pPr>
            <w:r w:rsidRPr="00414CFE">
              <w:rPr>
                <w:rFonts w:ascii="Times New Roman" w:eastAsia="Times New Roman" w:hAnsi="Times New Roman" w:cs="Times New Roman"/>
                <w:b/>
                <w:bCs/>
                <w:iCs/>
                <w:color w:val="000000"/>
                <w:sz w:val="24"/>
                <w:szCs w:val="24"/>
              </w:rPr>
              <w:t xml:space="preserve">Тема 4.4. </w:t>
            </w:r>
            <w:r w:rsidRPr="00414CFE">
              <w:rPr>
                <w:rFonts w:ascii="Times New Roman" w:eastAsia="Calibri" w:hAnsi="Times New Roman" w:cs="Times New Roman"/>
                <w:i/>
                <w:iCs/>
                <w:sz w:val="24"/>
                <w:szCs w:val="24"/>
              </w:rPr>
              <w:t>Развитие жизни на Земле</w:t>
            </w:r>
          </w:p>
        </w:tc>
        <w:tc>
          <w:tcPr>
            <w:tcW w:w="2913" w:type="pct"/>
            <w:tcBorders>
              <w:top w:val="single" w:sz="2" w:space="0" w:color="000000"/>
              <w:left w:val="single" w:sz="2" w:space="0" w:color="000000"/>
              <w:bottom w:val="single" w:sz="2" w:space="0" w:color="000000"/>
              <w:right w:val="single" w:sz="2" w:space="0" w:color="000000"/>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b/>
                <w:bCs/>
                <w:sz w:val="24"/>
                <w:szCs w:val="24"/>
              </w:rPr>
            </w:pP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ОК02</w:t>
            </w:r>
          </w:p>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04</w:t>
            </w:r>
          </w:p>
        </w:tc>
      </w:tr>
      <w:tr w:rsidR="00FF79F7" w:rsidTr="00414CFE">
        <w:trPr>
          <w:trHeight w:val="197"/>
        </w:trPr>
        <w:tc>
          <w:tcPr>
            <w:tcW w:w="0" w:type="auto"/>
            <w:vMerge/>
            <w:tcBorders>
              <w:top w:val="single" w:sz="4" w:space="0" w:color="auto"/>
              <w:left w:val="single" w:sz="2" w:space="0" w:color="000000"/>
              <w:bottom w:val="single" w:sz="4" w:space="0" w:color="auto"/>
              <w:right w:val="single" w:sz="2" w:space="0" w:color="000000"/>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iCs/>
                <w:color w:val="000000"/>
                <w:sz w:val="24"/>
                <w:szCs w:val="24"/>
              </w:rPr>
            </w:pPr>
          </w:p>
        </w:tc>
        <w:tc>
          <w:tcPr>
            <w:tcW w:w="2913" w:type="pct"/>
            <w:tcBorders>
              <w:top w:val="single" w:sz="2" w:space="0" w:color="000000"/>
              <w:left w:val="single" w:sz="2" w:space="0" w:color="000000"/>
              <w:bottom w:val="single" w:sz="2" w:space="0" w:color="000000"/>
              <w:right w:val="single" w:sz="2" w:space="0" w:color="000000"/>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Calibri" w:hAnsi="Times New Roman" w:cs="Times New Roman"/>
                <w:sz w:val="24"/>
                <w:szCs w:val="24"/>
              </w:rPr>
              <w:t>Развитие жизни на Земле: криптозой, палеозой, мезозой,</w:t>
            </w:r>
            <w:r w:rsidR="001160D9">
              <w:rPr>
                <w:rFonts w:ascii="Times New Roman" w:eastAsia="Calibri" w:hAnsi="Times New Roman" w:cs="Times New Roman"/>
                <w:sz w:val="24"/>
                <w:szCs w:val="24"/>
              </w:rPr>
              <w:t xml:space="preserve"> </w:t>
            </w:r>
            <w:r w:rsidRPr="00414CFE">
              <w:rPr>
                <w:rFonts w:ascii="Times New Roman" w:eastAsia="Calibri" w:hAnsi="Times New Roman" w:cs="Times New Roman"/>
                <w:sz w:val="24"/>
                <w:szCs w:val="24"/>
              </w:rPr>
              <w:t xml:space="preserve">кайнозой. </w:t>
            </w:r>
            <w:r w:rsidRPr="00414CFE">
              <w:rPr>
                <w:rFonts w:ascii="Times New Roman" w:eastAsia="Calibri" w:hAnsi="Times New Roman" w:cs="Times New Roman"/>
                <w:spacing w:val="-1"/>
                <w:sz w:val="24"/>
                <w:szCs w:val="24"/>
              </w:rPr>
              <w:t>Многообразие органического мира.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196"/>
        </w:trPr>
        <w:tc>
          <w:tcPr>
            <w:tcW w:w="0" w:type="auto"/>
            <w:vMerge/>
            <w:tcBorders>
              <w:top w:val="single" w:sz="4" w:space="0" w:color="auto"/>
              <w:left w:val="single" w:sz="2" w:space="0" w:color="000000"/>
              <w:bottom w:val="single" w:sz="4" w:space="0" w:color="auto"/>
              <w:right w:val="single" w:sz="2" w:space="0" w:color="000000"/>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iCs/>
                <w:color w:val="000000"/>
                <w:sz w:val="24"/>
                <w:szCs w:val="24"/>
              </w:rPr>
            </w:pPr>
          </w:p>
        </w:tc>
        <w:tc>
          <w:tcPr>
            <w:tcW w:w="2913" w:type="pct"/>
            <w:tcBorders>
              <w:top w:val="single" w:sz="2" w:space="0" w:color="000000"/>
              <w:left w:val="single" w:sz="2" w:space="0" w:color="000000"/>
              <w:bottom w:val="single" w:sz="2" w:space="0" w:color="000000"/>
              <w:right w:val="single" w:sz="2" w:space="0" w:color="000000"/>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Практические занятия:</w:t>
            </w:r>
          </w:p>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Times New Roman" w:hAnsi="Times New Roman" w:cs="Times New Roman"/>
                <w:bCs/>
                <w:sz w:val="24"/>
                <w:szCs w:val="24"/>
              </w:rPr>
              <w:t>Представление ленты времени с пояснением периодов развития жизни на Земле</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sz w:val="24"/>
                <w:szCs w:val="24"/>
              </w:rPr>
            </w:pPr>
            <w:r w:rsidRPr="00414CFE">
              <w:rPr>
                <w:rFonts w:ascii="Times New Roman" w:eastAsia="Times New Roman" w:hAnsi="Times New Roman" w:cs="Times New Roman"/>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268"/>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414CFE">
              <w:rPr>
                <w:rFonts w:ascii="Times New Roman" w:eastAsia="Times New Roman" w:hAnsi="Times New Roman" w:cs="Times New Roman"/>
                <w:b/>
                <w:bCs/>
                <w:iCs/>
                <w:color w:val="000000"/>
                <w:sz w:val="24"/>
                <w:szCs w:val="24"/>
              </w:rPr>
              <w:t xml:space="preserve">Тема 4.5. </w:t>
            </w:r>
            <w:r w:rsidRPr="00414CFE">
              <w:rPr>
                <w:rFonts w:ascii="Times New Roman" w:eastAsia="Calibri" w:hAnsi="Times New Roman" w:cs="Times New Roman"/>
                <w:i/>
                <w:iCs/>
                <w:sz w:val="24"/>
                <w:szCs w:val="24"/>
              </w:rPr>
              <w:t xml:space="preserve">Происхождение </w:t>
            </w:r>
            <w:r w:rsidRPr="00414CFE">
              <w:rPr>
                <w:rFonts w:ascii="Times New Roman" w:hAnsi="Times New Roman" w:cs="Times New Roman"/>
                <w:i/>
                <w:iCs/>
                <w:sz w:val="24"/>
                <w:szCs w:val="24"/>
              </w:rPr>
              <w:t xml:space="preserve">и эволюция </w:t>
            </w:r>
            <w:r w:rsidRPr="00414CFE">
              <w:rPr>
                <w:rFonts w:ascii="Times New Roman" w:eastAsia="Calibri" w:hAnsi="Times New Roman" w:cs="Times New Roman"/>
                <w:i/>
                <w:iCs/>
                <w:sz w:val="24"/>
                <w:szCs w:val="24"/>
              </w:rPr>
              <w:t>человека</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bCs/>
                <w:iCs/>
                <w:sz w:val="24"/>
                <w:szCs w:val="24"/>
              </w:rPr>
            </w:pPr>
            <w:r w:rsidRPr="00414CFE">
              <w:rPr>
                <w:rFonts w:ascii="Times New Roman" w:eastAsia="Times New Roman" w:hAnsi="Times New Roman" w:cs="Times New Roman"/>
                <w:bCs/>
                <w:iCs/>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ОК02</w:t>
            </w:r>
          </w:p>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04</w:t>
            </w:r>
          </w:p>
        </w:tc>
      </w:tr>
      <w:tr w:rsidR="00FF79F7" w:rsidTr="00414CFE">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Cs/>
                <w:i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Calibri" w:hAnsi="Times New Roman" w:cs="Times New Roman"/>
                <w:sz w:val="24"/>
                <w:szCs w:val="24"/>
              </w:rPr>
              <w:t>Происхождение и эволюция человека Человеческие расы</w:t>
            </w: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Cs/>
                <w:iCs/>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Cs/>
                <w:i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Практические занятия:</w:t>
            </w:r>
          </w:p>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Times New Roman" w:hAnsi="Times New Roman" w:cs="Times New Roman"/>
                <w:bCs/>
                <w:sz w:val="24"/>
                <w:szCs w:val="24"/>
              </w:rPr>
              <w:t>Составление ментальной карты эволюции человека</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bCs/>
                <w:iCs/>
                <w:sz w:val="24"/>
                <w:szCs w:val="24"/>
              </w:rPr>
            </w:pPr>
            <w:r w:rsidRPr="00414CFE">
              <w:rPr>
                <w:rFonts w:ascii="Times New Roman" w:eastAsia="Times New Roman" w:hAnsi="Times New Roman" w:cs="Times New Roman"/>
                <w:bCs/>
                <w:iCs/>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207"/>
        </w:trPr>
        <w:tc>
          <w:tcPr>
            <w:tcW w:w="3724" w:type="pct"/>
            <w:gridSpan w:val="2"/>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iCs/>
                <w:sz w:val="24"/>
                <w:szCs w:val="24"/>
              </w:rPr>
              <w:t>Раздел 5 «</w:t>
            </w:r>
            <w:r w:rsidRPr="00414CFE">
              <w:rPr>
                <w:rFonts w:ascii="Times New Roman" w:hAnsi="Times New Roman" w:cs="Times New Roman"/>
                <w:b/>
                <w:i/>
                <w:iCs/>
                <w:sz w:val="24"/>
                <w:szCs w:val="24"/>
              </w:rPr>
              <w:t>Взаимоотношения организмов и среды</w:t>
            </w:r>
            <w:r w:rsidRPr="00414CFE">
              <w:rPr>
                <w:rFonts w:ascii="Times New Roman" w:eastAsia="Times New Roman" w:hAnsi="Times New Roman" w:cs="Times New Roman"/>
                <w:b/>
                <w:iCs/>
                <w:sz w:val="24"/>
                <w:szCs w:val="24"/>
              </w:rPr>
              <w:t>»</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
                <w:iCs/>
                <w:sz w:val="24"/>
                <w:szCs w:val="24"/>
              </w:rPr>
            </w:pPr>
            <w:r w:rsidRPr="00414CFE">
              <w:rPr>
                <w:rFonts w:ascii="Times New Roman" w:eastAsia="Times New Roman" w:hAnsi="Times New Roman" w:cs="Times New Roman"/>
                <w:b/>
                <w:iCs/>
                <w:sz w:val="24"/>
                <w:szCs w:val="24"/>
              </w:rPr>
              <w:t>14</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highlight w:val="red"/>
              </w:rPr>
            </w:pPr>
          </w:p>
        </w:tc>
      </w:tr>
      <w:tr w:rsidR="00FF79F7" w:rsidTr="00414CFE">
        <w:trPr>
          <w:trHeight w:val="207"/>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bCs/>
                <w:iCs/>
                <w:color w:val="000000"/>
                <w:sz w:val="24"/>
                <w:szCs w:val="24"/>
              </w:rPr>
              <w:t xml:space="preserve">Тема 5.1. </w:t>
            </w:r>
            <w:r w:rsidRPr="00414CFE">
              <w:rPr>
                <w:rFonts w:ascii="Times New Roman" w:eastAsia="Times New Roman" w:hAnsi="Times New Roman" w:cs="Times New Roman"/>
                <w:bCs/>
                <w:iCs/>
                <w:color w:val="000000"/>
                <w:sz w:val="24"/>
                <w:szCs w:val="24"/>
              </w:rPr>
              <w:t>Основы экологии</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07</w:t>
            </w:r>
          </w:p>
        </w:tc>
      </w:tr>
      <w:tr w:rsidR="00FF79F7" w:rsidTr="00414CFE">
        <w:trPr>
          <w:trHeight w:val="20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Times New Roman" w:hAnsi="Times New Roman" w:cs="Times New Roman"/>
                <w:bCs/>
                <w:sz w:val="24"/>
                <w:szCs w:val="24"/>
              </w:rPr>
              <w:t>Среды обитания. Экологические факторы среды. Популяция. Сообщество. Экосистема</w:t>
            </w: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20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
                <w:b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Практические занятия:</w:t>
            </w:r>
          </w:p>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Times New Roman" w:hAnsi="Times New Roman" w:cs="Times New Roman"/>
                <w:bCs/>
                <w:sz w:val="24"/>
                <w:szCs w:val="24"/>
              </w:rPr>
              <w:t>Классификация экологических факторов и решение задач по пищевым цепям</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rPr>
          <w:trHeight w:val="131"/>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rPr>
            </w:pPr>
            <w:r w:rsidRPr="00414CFE">
              <w:rPr>
                <w:rFonts w:ascii="Times New Roman" w:eastAsia="Times New Roman" w:hAnsi="Times New Roman" w:cs="Times New Roman"/>
                <w:b/>
                <w:bCs/>
                <w:iCs/>
                <w:color w:val="000000"/>
                <w:sz w:val="24"/>
                <w:szCs w:val="24"/>
              </w:rPr>
              <w:t>Тема 5.2.</w:t>
            </w:r>
          </w:p>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414CFE">
              <w:rPr>
                <w:rFonts w:ascii="Times New Roman" w:eastAsia="Times New Roman" w:hAnsi="Times New Roman" w:cs="Times New Roman"/>
                <w:bCs/>
                <w:iCs/>
                <w:sz w:val="24"/>
                <w:szCs w:val="24"/>
              </w:rPr>
              <w:t>Биосфера</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04</w:t>
            </w:r>
          </w:p>
        </w:tc>
      </w:tr>
      <w:tr w:rsidR="00FF79F7" w:rsidTr="00414CFE">
        <w:trPr>
          <w:trHeight w:val="644"/>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Cs/>
                <w:i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Cs/>
                <w:sz w:val="24"/>
                <w:szCs w:val="24"/>
              </w:rPr>
              <w:t>Состав, границы и функции биосферы. Учение Вернадского</w:t>
            </w:r>
            <w:r w:rsidRPr="00414CFE">
              <w:rPr>
                <w:rFonts w:ascii="Times New Roman" w:eastAsia="Times New Roman" w:hAnsi="Times New Roman" w:cs="Times New Roman"/>
                <w:b/>
                <w:bCs/>
                <w:sz w:val="24"/>
                <w:szCs w:val="24"/>
              </w:rPr>
              <w:t xml:space="preserve"> о </w:t>
            </w:r>
            <w:r w:rsidRPr="00414CFE">
              <w:rPr>
                <w:rFonts w:ascii="Times New Roman" w:eastAsia="Times New Roman" w:hAnsi="Times New Roman" w:cs="Times New Roman"/>
                <w:bCs/>
                <w:sz w:val="24"/>
                <w:szCs w:val="24"/>
              </w:rPr>
              <w:t>биосфере</w:t>
            </w: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highlight w:val="red"/>
              </w:rPr>
            </w:pPr>
          </w:p>
        </w:tc>
      </w:tr>
      <w:tr w:rsidR="00FF79F7" w:rsidTr="00414CFE">
        <w:trPr>
          <w:trHeight w:val="131"/>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rPr>
            </w:pPr>
            <w:r w:rsidRPr="00414CFE">
              <w:rPr>
                <w:rFonts w:ascii="Times New Roman" w:eastAsia="Times New Roman" w:hAnsi="Times New Roman" w:cs="Times New Roman"/>
                <w:b/>
                <w:bCs/>
                <w:iCs/>
                <w:color w:val="000000"/>
                <w:sz w:val="24"/>
                <w:szCs w:val="24"/>
              </w:rPr>
              <w:t>Тема 5.3.</w:t>
            </w:r>
          </w:p>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414CFE">
              <w:rPr>
                <w:rFonts w:ascii="Times New Roman" w:eastAsia="Times New Roman" w:hAnsi="Times New Roman" w:cs="Times New Roman"/>
                <w:bCs/>
                <w:iCs/>
                <w:sz w:val="24"/>
                <w:szCs w:val="24"/>
              </w:rPr>
              <w:t>Биосфера и человек</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04</w:t>
            </w:r>
          </w:p>
          <w:p w:rsidR="00FF79F7" w:rsidRPr="00414CFE" w:rsidRDefault="00FF79F7" w:rsidP="00414CFE">
            <w:pPr>
              <w:spacing w:after="0" w:line="240" w:lineRule="auto"/>
              <w:jc w:val="center"/>
              <w:rPr>
                <w:rFonts w:ascii="Times New Roman" w:eastAsia="Times New Roman" w:hAnsi="Times New Roman" w:cs="Times New Roman"/>
                <w:sz w:val="24"/>
                <w:szCs w:val="24"/>
                <w:highlight w:val="red"/>
              </w:rPr>
            </w:pPr>
            <w:r w:rsidRPr="00414CFE">
              <w:rPr>
                <w:rFonts w:ascii="Times New Roman" w:eastAsia="Times New Roman" w:hAnsi="Times New Roman" w:cs="Times New Roman"/>
                <w:iCs/>
                <w:sz w:val="24"/>
                <w:szCs w:val="24"/>
              </w:rPr>
              <w:t>ОК 07</w:t>
            </w:r>
          </w:p>
        </w:tc>
      </w:tr>
      <w:tr w:rsidR="00FF79F7" w:rsidTr="00414CFE">
        <w:trPr>
          <w:trHeight w:val="29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Cs/>
                <w:i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Times New Roman" w:hAnsi="Times New Roman" w:cs="Times New Roman"/>
                <w:bCs/>
                <w:sz w:val="24"/>
                <w:szCs w:val="24"/>
              </w:rPr>
              <w:t xml:space="preserve">Влияние человека на биосферу. Экологический кризис. </w:t>
            </w: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highlight w:val="red"/>
              </w:rPr>
            </w:pPr>
          </w:p>
        </w:tc>
      </w:tr>
      <w:tr w:rsidR="00FF79F7" w:rsidTr="00414CFE">
        <w:trPr>
          <w:trHeight w:val="13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Cs/>
                <w:i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Практические занятия:</w:t>
            </w:r>
          </w:p>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Состояние экологии на  территории РО</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sz w:val="24"/>
                <w:szCs w:val="24"/>
                <w:highlight w:val="red"/>
              </w:rPr>
            </w:pPr>
          </w:p>
        </w:tc>
      </w:tr>
      <w:tr w:rsidR="00FF79F7" w:rsidTr="00414CFE">
        <w:trPr>
          <w:trHeight w:val="131"/>
        </w:trPr>
        <w:tc>
          <w:tcPr>
            <w:tcW w:w="8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rPr>
            </w:pPr>
            <w:r w:rsidRPr="00414CFE">
              <w:rPr>
                <w:rFonts w:ascii="Times New Roman" w:eastAsia="Times New Roman" w:hAnsi="Times New Roman" w:cs="Times New Roman"/>
                <w:b/>
                <w:bCs/>
                <w:iCs/>
                <w:color w:val="000000"/>
                <w:sz w:val="24"/>
                <w:szCs w:val="24"/>
              </w:rPr>
              <w:t>Тема 5.4.</w:t>
            </w:r>
          </w:p>
          <w:p w:rsidR="00FF79F7" w:rsidRPr="00414CFE" w:rsidRDefault="00FF7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414CFE">
              <w:rPr>
                <w:rFonts w:ascii="Times New Roman" w:eastAsia="Times New Roman" w:hAnsi="Times New Roman" w:cs="Times New Roman"/>
                <w:bCs/>
                <w:iCs/>
                <w:sz w:val="24"/>
                <w:szCs w:val="24"/>
              </w:rPr>
              <w:t>Биотехнологии и жизни каждого человека</w:t>
            </w: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Содержание учебного материала</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2</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02</w:t>
            </w:r>
          </w:p>
          <w:p w:rsidR="00FF79F7" w:rsidRPr="00414CFE" w:rsidRDefault="00FF79F7" w:rsidP="00414CFE">
            <w:pPr>
              <w:suppressAutoHyphens/>
              <w:spacing w:after="0" w:line="240" w:lineRule="auto"/>
              <w:jc w:val="center"/>
              <w:rPr>
                <w:rFonts w:ascii="Times New Roman" w:eastAsia="Times New Roman" w:hAnsi="Times New Roman" w:cs="Times New Roman"/>
                <w:iCs/>
                <w:sz w:val="24"/>
                <w:szCs w:val="24"/>
              </w:rPr>
            </w:pPr>
            <w:r w:rsidRPr="00414CFE">
              <w:rPr>
                <w:rFonts w:ascii="Times New Roman" w:eastAsia="Times New Roman" w:hAnsi="Times New Roman" w:cs="Times New Roman"/>
                <w:iCs/>
                <w:sz w:val="24"/>
                <w:szCs w:val="24"/>
              </w:rPr>
              <w:t>ОК 04</w:t>
            </w:r>
          </w:p>
        </w:tc>
      </w:tr>
      <w:tr w:rsidR="00FF79F7" w:rsidTr="00414CFE">
        <w:trPr>
          <w:trHeight w:val="110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pPr>
              <w:spacing w:after="0" w:line="240" w:lineRule="auto"/>
              <w:rPr>
                <w:rFonts w:ascii="Times New Roman" w:eastAsia="Times New Roman" w:hAnsi="Times New Roman" w:cs="Times New Roman"/>
                <w:bCs/>
                <w:iCs/>
                <w:sz w:val="24"/>
                <w:szCs w:val="24"/>
              </w:rPr>
            </w:pPr>
          </w:p>
        </w:tc>
        <w:tc>
          <w:tcPr>
            <w:tcW w:w="2913" w:type="pct"/>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jc w:val="both"/>
              <w:rPr>
                <w:rFonts w:ascii="Times New Roman" w:eastAsia="Times New Roman" w:hAnsi="Times New Roman" w:cs="Times New Roman"/>
                <w:bCs/>
                <w:sz w:val="24"/>
                <w:szCs w:val="24"/>
              </w:rPr>
            </w:pPr>
            <w:r w:rsidRPr="00414CFE">
              <w:rPr>
                <w:rFonts w:ascii="Times New Roman" w:eastAsia="Times New Roman" w:hAnsi="Times New Roman" w:cs="Times New Roman"/>
                <w:bCs/>
                <w:sz w:val="24"/>
                <w:szCs w:val="24"/>
              </w:rPr>
              <w:t>Биотехнология как наука и производство. Основные направления, методы и объекты биотехнологий. Этика экспериментов</w:t>
            </w: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iCs/>
                <w:sz w:val="24"/>
                <w:szCs w:val="24"/>
              </w:rPr>
            </w:pPr>
          </w:p>
        </w:tc>
      </w:tr>
      <w:tr w:rsidR="00FF79F7" w:rsidTr="00414CFE">
        <w:tc>
          <w:tcPr>
            <w:tcW w:w="3724" w:type="pct"/>
            <w:gridSpan w:val="2"/>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uppressAutoHyphens/>
              <w:spacing w:after="0" w:line="240" w:lineRule="auto"/>
              <w:rPr>
                <w:rFonts w:ascii="Times New Roman" w:eastAsia="Times New Roman" w:hAnsi="Times New Roman" w:cs="Times New Roman"/>
                <w:b/>
                <w:sz w:val="24"/>
                <w:szCs w:val="24"/>
              </w:rPr>
            </w:pPr>
            <w:r w:rsidRPr="00414CFE">
              <w:rPr>
                <w:rFonts w:ascii="Times New Roman" w:eastAsia="Times New Roman" w:hAnsi="Times New Roman" w:cs="Times New Roman"/>
                <w:b/>
                <w:sz w:val="24"/>
                <w:szCs w:val="24"/>
              </w:rPr>
              <w:t>Промежуточная аттестация (дифзачет)</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
                <w:iCs/>
                <w:sz w:val="24"/>
                <w:szCs w:val="24"/>
              </w:rPr>
            </w:pPr>
            <w:r w:rsidRPr="00414CFE">
              <w:rPr>
                <w:rFonts w:ascii="Times New Roman" w:eastAsia="Times New Roman" w:hAnsi="Times New Roman" w:cs="Times New Roman"/>
                <w:b/>
                <w:iCs/>
                <w:sz w:val="24"/>
                <w:szCs w:val="24"/>
              </w:rPr>
              <w:t>2</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ind w:firstLine="709"/>
              <w:jc w:val="center"/>
              <w:rPr>
                <w:rFonts w:ascii="Times New Roman" w:eastAsia="Times New Roman" w:hAnsi="Times New Roman" w:cs="Times New Roman"/>
                <w:b/>
                <w:i/>
                <w:sz w:val="24"/>
                <w:szCs w:val="24"/>
              </w:rPr>
            </w:pPr>
          </w:p>
        </w:tc>
      </w:tr>
      <w:tr w:rsidR="00FF79F7" w:rsidTr="00414CFE">
        <w:trPr>
          <w:trHeight w:val="20"/>
        </w:trPr>
        <w:tc>
          <w:tcPr>
            <w:tcW w:w="3724" w:type="pct"/>
            <w:gridSpan w:val="2"/>
            <w:tcBorders>
              <w:top w:val="single" w:sz="4" w:space="0" w:color="auto"/>
              <w:left w:val="single" w:sz="4" w:space="0" w:color="auto"/>
              <w:bottom w:val="single" w:sz="4" w:space="0" w:color="auto"/>
              <w:right w:val="single" w:sz="4" w:space="0" w:color="auto"/>
            </w:tcBorders>
            <w:shd w:val="clear" w:color="auto" w:fill="auto"/>
            <w:hideMark/>
          </w:tcPr>
          <w:p w:rsidR="00FF79F7" w:rsidRPr="00414CFE" w:rsidRDefault="00FF79F7">
            <w:pPr>
              <w:spacing w:after="0" w:line="240" w:lineRule="auto"/>
              <w:rPr>
                <w:rFonts w:ascii="Times New Roman" w:eastAsia="Times New Roman" w:hAnsi="Times New Roman" w:cs="Times New Roman"/>
                <w:b/>
                <w:bCs/>
                <w:sz w:val="24"/>
                <w:szCs w:val="24"/>
              </w:rPr>
            </w:pPr>
            <w:r w:rsidRPr="00414CFE">
              <w:rPr>
                <w:rFonts w:ascii="Times New Roman" w:eastAsia="Times New Roman" w:hAnsi="Times New Roman" w:cs="Times New Roman"/>
                <w:b/>
                <w:bCs/>
                <w:sz w:val="24"/>
                <w:szCs w:val="24"/>
              </w:rPr>
              <w:t>Всего:</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9F7" w:rsidRPr="00414CFE" w:rsidRDefault="00FF79F7" w:rsidP="00414CFE">
            <w:pPr>
              <w:spacing w:after="0" w:line="240" w:lineRule="auto"/>
              <w:jc w:val="center"/>
              <w:rPr>
                <w:rFonts w:ascii="Times New Roman" w:eastAsia="Times New Roman" w:hAnsi="Times New Roman" w:cs="Times New Roman"/>
                <w:b/>
                <w:bCs/>
                <w:iCs/>
                <w:sz w:val="24"/>
                <w:szCs w:val="24"/>
              </w:rPr>
            </w:pPr>
            <w:r w:rsidRPr="00414CFE">
              <w:rPr>
                <w:rFonts w:ascii="Times New Roman" w:eastAsia="Times New Roman" w:hAnsi="Times New Roman" w:cs="Times New Roman"/>
                <w:b/>
                <w:bCs/>
                <w:iCs/>
                <w:sz w:val="24"/>
                <w:szCs w:val="24"/>
              </w:rPr>
              <w:t>78</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FF79F7" w:rsidRPr="00414CFE" w:rsidRDefault="00FF79F7" w:rsidP="00414CFE">
            <w:pPr>
              <w:spacing w:after="0" w:line="240" w:lineRule="auto"/>
              <w:ind w:firstLine="709"/>
              <w:jc w:val="center"/>
              <w:rPr>
                <w:rFonts w:ascii="Times New Roman" w:eastAsia="Times New Roman" w:hAnsi="Times New Roman" w:cs="Times New Roman"/>
                <w:b/>
                <w:bCs/>
                <w:i/>
                <w:sz w:val="24"/>
                <w:szCs w:val="24"/>
              </w:rPr>
            </w:pPr>
          </w:p>
        </w:tc>
      </w:tr>
    </w:tbl>
    <w:p w:rsidR="00FF79F7" w:rsidRDefault="00FF79F7" w:rsidP="00FF79F7">
      <w:pPr>
        <w:spacing w:after="0" w:line="240" w:lineRule="auto"/>
        <w:ind w:firstLine="709"/>
        <w:rPr>
          <w:rFonts w:ascii="Times New Roman" w:eastAsia="Times New Roman" w:hAnsi="Times New Roman" w:cs="Times New Roman"/>
          <w:bCs/>
          <w:i/>
          <w:sz w:val="28"/>
          <w:szCs w:val="28"/>
        </w:rPr>
      </w:pPr>
    </w:p>
    <w:p w:rsidR="00FF79F7" w:rsidRDefault="00FF79F7" w:rsidP="00FF79F7">
      <w:pPr>
        <w:spacing w:after="0" w:line="240" w:lineRule="auto"/>
        <w:rPr>
          <w:rFonts w:ascii="Times New Roman" w:eastAsia="Times New Roman" w:hAnsi="Times New Roman" w:cs="Times New Roman"/>
          <w:i/>
          <w:sz w:val="28"/>
          <w:szCs w:val="28"/>
        </w:rPr>
        <w:sectPr w:rsidR="00FF79F7">
          <w:pgSz w:w="16840" w:h="11907" w:orient="landscape"/>
          <w:pgMar w:top="1701" w:right="680" w:bottom="851" w:left="1134" w:header="709" w:footer="709" w:gutter="0"/>
          <w:cols w:space="720"/>
        </w:sectPr>
      </w:pPr>
    </w:p>
    <w:p w:rsidR="00FF79F7" w:rsidRDefault="00FF79F7" w:rsidP="001160D9">
      <w:pPr>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 УСЛОВИЯ РЕАЛИЗАЦИИ ПРОГРАММЫ УЧЕБНОЙ ДИСЦИПЛИНЫ</w:t>
      </w:r>
    </w:p>
    <w:p w:rsidR="00FF79F7" w:rsidRDefault="00FF79F7" w:rsidP="00FF79F7">
      <w:pPr>
        <w:spacing w:after="0" w:line="240" w:lineRule="auto"/>
        <w:ind w:firstLine="709"/>
        <w:contextualSpacing/>
        <w:jc w:val="both"/>
        <w:rPr>
          <w:rFonts w:ascii="Times New Roman" w:eastAsia="Times New Roman" w:hAnsi="Times New Roman" w:cs="Times New Roman"/>
          <w:bCs/>
          <w:sz w:val="28"/>
          <w:szCs w:val="28"/>
        </w:rPr>
      </w:pPr>
    </w:p>
    <w:p w:rsidR="00FF79F7" w:rsidRDefault="00FF79F7" w:rsidP="00FF79F7">
      <w:pPr>
        <w:suppressAutoHyphens/>
        <w:spacing w:after="0" w:line="240" w:lineRule="auto"/>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sz w:val="28"/>
          <w:szCs w:val="28"/>
        </w:rPr>
        <w:t>3.1. Для реализации</w:t>
      </w:r>
      <w:r w:rsidR="00307171">
        <w:rPr>
          <w:rFonts w:ascii="Times New Roman" w:eastAsia="Times New Roman" w:hAnsi="Times New Roman" w:cs="Times New Roman"/>
          <w:bCs/>
          <w:sz w:val="28"/>
          <w:szCs w:val="28"/>
        </w:rPr>
        <w:t xml:space="preserve"> программы общеобразовательной </w:t>
      </w:r>
      <w:r>
        <w:rPr>
          <w:rFonts w:ascii="Times New Roman" w:eastAsia="Times New Roman" w:hAnsi="Times New Roman" w:cs="Times New Roman"/>
          <w:bCs/>
          <w:sz w:val="28"/>
          <w:szCs w:val="28"/>
        </w:rPr>
        <w:t>дисциплины предусмотрены следующее специальное помещение</w:t>
      </w:r>
      <w:r w:rsidRPr="00414CFE">
        <w:rPr>
          <w:rFonts w:ascii="Times New Roman" w:eastAsia="Times New Roman" w:hAnsi="Times New Roman" w:cs="Times New Roman"/>
          <w:bCs/>
          <w:sz w:val="28"/>
          <w:szCs w:val="28"/>
        </w:rPr>
        <w:t xml:space="preserve">: </w:t>
      </w:r>
      <w:r w:rsidRPr="00414CFE">
        <w:rPr>
          <w:rFonts w:ascii="Times New Roman" w:eastAsia="Times New Roman" w:hAnsi="Times New Roman" w:cs="Times New Roman"/>
          <w:bCs/>
          <w:color w:val="000000" w:themeColor="text1"/>
          <w:sz w:val="28"/>
          <w:szCs w:val="28"/>
        </w:rPr>
        <w:t>кабинета биологии</w:t>
      </w:r>
    </w:p>
    <w:p w:rsidR="00FF79F7" w:rsidRDefault="00FF79F7" w:rsidP="00FF79F7">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FF79F7" w:rsidRPr="001160D9" w:rsidRDefault="00FF79F7" w:rsidP="001160D9">
      <w:pPr>
        <w:pStyle w:val="a"/>
        <w:numPr>
          <w:ilvl w:val="0"/>
          <w:numId w:val="2"/>
        </w:numPr>
        <w:ind w:left="0" w:firstLine="851"/>
        <w:rPr>
          <w:b w:val="0"/>
        </w:rPr>
      </w:pPr>
      <w:r w:rsidRPr="001160D9">
        <w:rPr>
          <w:b w:val="0"/>
        </w:rPr>
        <w:t>посадочные места по количеству обучающихся;</w:t>
      </w:r>
    </w:p>
    <w:p w:rsidR="00FF79F7" w:rsidRPr="001160D9" w:rsidRDefault="00FF79F7" w:rsidP="001160D9">
      <w:pPr>
        <w:pStyle w:val="a"/>
        <w:numPr>
          <w:ilvl w:val="0"/>
          <w:numId w:val="2"/>
        </w:numPr>
        <w:ind w:left="0" w:firstLine="851"/>
        <w:rPr>
          <w:b w:val="0"/>
        </w:rPr>
      </w:pPr>
      <w:r w:rsidRPr="001160D9">
        <w:rPr>
          <w:b w:val="0"/>
        </w:rPr>
        <w:t>рабочее место преподавателя;</w:t>
      </w:r>
    </w:p>
    <w:p w:rsidR="00FF79F7" w:rsidRPr="001160D9" w:rsidRDefault="00FF79F7" w:rsidP="001160D9">
      <w:pPr>
        <w:pStyle w:val="a"/>
        <w:numPr>
          <w:ilvl w:val="0"/>
          <w:numId w:val="2"/>
        </w:numPr>
        <w:ind w:left="0" w:firstLine="851"/>
        <w:rPr>
          <w:b w:val="0"/>
        </w:rPr>
      </w:pPr>
      <w:r w:rsidRPr="001160D9">
        <w:rPr>
          <w:b w:val="0"/>
        </w:rPr>
        <w:t>комплект учебно-наглядных пособий;</w:t>
      </w:r>
    </w:p>
    <w:p w:rsidR="00FF79F7" w:rsidRPr="001160D9" w:rsidRDefault="00FF79F7" w:rsidP="001160D9">
      <w:pPr>
        <w:pStyle w:val="a"/>
        <w:numPr>
          <w:ilvl w:val="0"/>
          <w:numId w:val="2"/>
        </w:numPr>
        <w:ind w:left="0" w:firstLine="851"/>
        <w:rPr>
          <w:b w:val="0"/>
        </w:rPr>
      </w:pPr>
      <w:r w:rsidRPr="001160D9">
        <w:rPr>
          <w:b w:val="0"/>
        </w:rPr>
        <w:t>комплект электронных видеоматериалов;</w:t>
      </w:r>
    </w:p>
    <w:p w:rsidR="00FF79F7" w:rsidRPr="001160D9" w:rsidRDefault="00FF79F7" w:rsidP="001160D9">
      <w:pPr>
        <w:pStyle w:val="a"/>
        <w:numPr>
          <w:ilvl w:val="0"/>
          <w:numId w:val="2"/>
        </w:numPr>
        <w:ind w:left="0" w:firstLine="851"/>
        <w:rPr>
          <w:b w:val="0"/>
        </w:rPr>
      </w:pPr>
      <w:r w:rsidRPr="001160D9">
        <w:rPr>
          <w:b w:val="0"/>
        </w:rPr>
        <w:t>задания для контрольных работ;</w:t>
      </w:r>
    </w:p>
    <w:p w:rsidR="00FF79F7" w:rsidRPr="001160D9" w:rsidRDefault="00FF79F7" w:rsidP="001160D9">
      <w:pPr>
        <w:pStyle w:val="a"/>
        <w:numPr>
          <w:ilvl w:val="0"/>
          <w:numId w:val="2"/>
        </w:numPr>
        <w:ind w:left="0" w:firstLine="851"/>
        <w:rPr>
          <w:b w:val="0"/>
        </w:rPr>
      </w:pPr>
      <w:r w:rsidRPr="001160D9">
        <w:rPr>
          <w:b w:val="0"/>
        </w:rPr>
        <w:t>профессионально ориентированные задания;</w:t>
      </w:r>
    </w:p>
    <w:p w:rsidR="00FF79F7" w:rsidRPr="001160D9" w:rsidRDefault="00FF79F7" w:rsidP="001160D9">
      <w:pPr>
        <w:pStyle w:val="a"/>
        <w:numPr>
          <w:ilvl w:val="0"/>
          <w:numId w:val="2"/>
        </w:numPr>
        <w:ind w:left="0" w:firstLine="851"/>
        <w:rPr>
          <w:b w:val="0"/>
        </w:rPr>
      </w:pPr>
      <w:r w:rsidRPr="001160D9">
        <w:rPr>
          <w:b w:val="0"/>
        </w:rPr>
        <w:t>материалы зачета.</w:t>
      </w:r>
    </w:p>
    <w:p w:rsidR="00FF79F7" w:rsidRPr="00414CFE" w:rsidRDefault="00FF79F7" w:rsidP="00414CFE">
      <w:pPr>
        <w:pStyle w:val="afc"/>
        <w:widowContro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rPr>
          <w:rFonts w:cstheme="minorBidi"/>
        </w:rPr>
      </w:pPr>
      <w:r w:rsidRPr="00414CFE">
        <w:rPr>
          <w:rFonts w:cstheme="minorBidi"/>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414CFE" w:rsidRDefault="00414CFE" w:rsidP="00FF79F7">
      <w:pPr>
        <w:spacing w:after="0" w:line="240" w:lineRule="auto"/>
        <w:jc w:val="both"/>
        <w:rPr>
          <w:rFonts w:ascii="Times New Roman" w:hAnsi="Times New Roman"/>
          <w:sz w:val="28"/>
          <w:szCs w:val="28"/>
        </w:rPr>
      </w:pPr>
    </w:p>
    <w:p w:rsidR="00FF79F7" w:rsidRPr="00414CFE" w:rsidRDefault="00FF79F7" w:rsidP="00414CFE">
      <w:pPr>
        <w:pStyle w:val="afc"/>
        <w:widowContro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contextualSpacing/>
        <w:rPr>
          <w:rFonts w:eastAsia="Times New Roman"/>
        </w:rPr>
      </w:pPr>
      <w:r w:rsidRPr="00414CFE">
        <w:rPr>
          <w:rFonts w:eastAsia="Times New Roman"/>
        </w:rPr>
        <w:t>Технические средства обучения:</w:t>
      </w:r>
    </w:p>
    <w:p w:rsidR="00FF79F7" w:rsidRPr="001160D9" w:rsidRDefault="00FF79F7" w:rsidP="001160D9">
      <w:pPr>
        <w:pStyle w:val="a"/>
        <w:numPr>
          <w:ilvl w:val="0"/>
          <w:numId w:val="2"/>
        </w:numPr>
        <w:ind w:left="0" w:firstLine="709"/>
        <w:rPr>
          <w:b w:val="0"/>
        </w:rPr>
      </w:pPr>
      <w:r w:rsidRPr="001160D9">
        <w:rPr>
          <w:b w:val="0"/>
        </w:rPr>
        <w:t>персональный компьютер с лицензионным программным обеспечением;</w:t>
      </w:r>
    </w:p>
    <w:p w:rsidR="00FF79F7" w:rsidRPr="001160D9" w:rsidRDefault="00FF79F7" w:rsidP="001160D9">
      <w:pPr>
        <w:pStyle w:val="a"/>
        <w:numPr>
          <w:ilvl w:val="0"/>
          <w:numId w:val="2"/>
        </w:numPr>
        <w:ind w:left="0" w:firstLine="709"/>
        <w:rPr>
          <w:b w:val="0"/>
        </w:rPr>
      </w:pPr>
      <w:r w:rsidRPr="001160D9">
        <w:rPr>
          <w:b w:val="0"/>
        </w:rPr>
        <w:t>проектор с экраном.</w:t>
      </w:r>
    </w:p>
    <w:p w:rsidR="00FF79F7" w:rsidRDefault="00FF79F7" w:rsidP="00FF79F7">
      <w:pPr>
        <w:spacing w:after="0" w:line="240" w:lineRule="auto"/>
        <w:ind w:firstLine="709"/>
        <w:contextualSpacing/>
        <w:jc w:val="both"/>
        <w:rPr>
          <w:rFonts w:ascii="Times New Roman" w:eastAsia="Times New Roman" w:hAnsi="Times New Roman" w:cs="Times New Roman"/>
          <w:sz w:val="28"/>
          <w:szCs w:val="28"/>
        </w:rPr>
      </w:pPr>
    </w:p>
    <w:p w:rsidR="00FF79F7" w:rsidRDefault="00FF79F7" w:rsidP="00FF79F7">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FF79F7" w:rsidRDefault="00FF79F7" w:rsidP="00FF79F7">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FF79F7" w:rsidRDefault="00FF79F7" w:rsidP="00FF79F7">
      <w:pPr>
        <w:spacing w:after="0" w:line="240" w:lineRule="auto"/>
        <w:ind w:firstLine="709"/>
        <w:contextualSpacing/>
        <w:jc w:val="both"/>
        <w:rPr>
          <w:rFonts w:ascii="Times New Roman" w:eastAsia="Times New Roman" w:hAnsi="Times New Roman" w:cs="Times New Roman"/>
          <w:sz w:val="28"/>
          <w:szCs w:val="28"/>
        </w:rPr>
      </w:pPr>
    </w:p>
    <w:p w:rsidR="00FF79F7" w:rsidRDefault="00FF79F7" w:rsidP="00FF79F7">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FF79F7" w:rsidRDefault="00FF79F7" w:rsidP="00FF79F7">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FF79F7" w:rsidRDefault="00FF79F7" w:rsidP="00FF79F7">
      <w:pPr>
        <w:spacing w:after="0" w:line="240" w:lineRule="auto"/>
        <w:ind w:firstLine="709"/>
        <w:contextualSpacing/>
        <w:jc w:val="both"/>
        <w:rPr>
          <w:rFonts w:ascii="Times New Roman" w:eastAsia="Times New Roman" w:hAnsi="Times New Roman" w:cs="Times New Roman"/>
          <w:b/>
          <w:sz w:val="28"/>
          <w:szCs w:val="28"/>
        </w:rPr>
      </w:pPr>
    </w:p>
    <w:p w:rsidR="00FF79F7" w:rsidRDefault="00FF79F7" w:rsidP="00FF79F7">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FF79F7" w:rsidRDefault="00FF79F7" w:rsidP="00414CFE">
      <w:pPr>
        <w:numPr>
          <w:ilvl w:val="0"/>
          <w:numId w:val="4"/>
        </w:numPr>
        <w:tabs>
          <w:tab w:val="clear" w:pos="720"/>
          <w:tab w:val="left" w:pos="1134"/>
        </w:tabs>
        <w:spacing w:after="0" w:line="240" w:lineRule="auto"/>
        <w:ind w:left="0" w:firstLine="709"/>
        <w:jc w:val="both"/>
        <w:rPr>
          <w:rFonts w:ascii="Times New Roman" w:hAnsi="Times New Roman" w:cs="Times New Roman"/>
          <w:sz w:val="28"/>
          <w:szCs w:val="28"/>
        </w:rPr>
      </w:pPr>
      <w:bookmarkStart w:id="2" w:name="__RefHeading___Toc463878230"/>
      <w:bookmarkEnd w:id="2"/>
      <w:r>
        <w:rPr>
          <w:rFonts w:ascii="Times New Roman" w:hAnsi="Times New Roman" w:cs="Times New Roman"/>
          <w:sz w:val="28"/>
          <w:szCs w:val="28"/>
        </w:rPr>
        <w:t>Общая биология (10-11 кл)/ Под ред. Акад. Д.К. Беляева, проф. Г.М. Дымшица 2-е изд. М.: Просвещение,2020</w:t>
      </w:r>
    </w:p>
    <w:p w:rsidR="00FF79F7" w:rsidRDefault="00FF79F7" w:rsidP="00414CFE">
      <w:pPr>
        <w:keepNext/>
        <w:tabs>
          <w:tab w:val="left" w:pos="1134"/>
        </w:tabs>
        <w:suppressAutoHyphens/>
        <w:spacing w:after="0" w:line="240" w:lineRule="auto"/>
        <w:ind w:firstLine="709"/>
        <w:jc w:val="both"/>
        <w:rPr>
          <w:rFonts w:ascii="Times New Roman" w:eastAsia="Times New Roman" w:hAnsi="Times New Roman" w:cs="Times New Roman"/>
          <w:i/>
          <w:kern w:val="32"/>
          <w:sz w:val="28"/>
          <w:szCs w:val="28"/>
        </w:rPr>
      </w:pPr>
    </w:p>
    <w:p w:rsidR="00FF79F7" w:rsidRDefault="00FF79F7" w:rsidP="00FF79F7">
      <w:pPr>
        <w:suppressAutoHyphens/>
        <w:spacing w:after="0" w:line="240" w:lineRule="auto"/>
        <w:ind w:firstLine="709"/>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3.2.2. Дополнительные источники</w:t>
      </w:r>
    </w:p>
    <w:p w:rsidR="00FF79F7" w:rsidRDefault="00FF79F7" w:rsidP="00414CFE">
      <w:pPr>
        <w:numPr>
          <w:ilvl w:val="0"/>
          <w:numId w:val="6"/>
        </w:numPr>
        <w:tabs>
          <w:tab w:val="clear" w:pos="72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Мамонтов С.Г., Захаров В.Г. Козлова Т.А. Основы биологии (Книга для самообразования). М.: Просвещение, 1992.</w:t>
      </w:r>
    </w:p>
    <w:p w:rsidR="00FF79F7" w:rsidRDefault="00FF79F7" w:rsidP="00414CFE">
      <w:pPr>
        <w:numPr>
          <w:ilvl w:val="0"/>
          <w:numId w:val="6"/>
        </w:numPr>
        <w:tabs>
          <w:tab w:val="clear" w:pos="72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Мамонтов С.Г. Биология: Пособие для поступающих в вузы. М.: Высшая школа, 1992.</w:t>
      </w:r>
    </w:p>
    <w:p w:rsidR="00FF79F7" w:rsidRDefault="00FF79F7" w:rsidP="00414CFE">
      <w:pPr>
        <w:numPr>
          <w:ilvl w:val="0"/>
          <w:numId w:val="6"/>
        </w:numPr>
        <w:tabs>
          <w:tab w:val="clear" w:pos="72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Биологический энциклопедический словарь. М.: Советская энциклопедия,1986.</w:t>
      </w:r>
    </w:p>
    <w:p w:rsidR="00FF79F7" w:rsidRDefault="00FF79F7" w:rsidP="00FF79F7">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DA450D" w:rsidRPr="001160D9" w:rsidRDefault="001160D9" w:rsidP="001160D9">
      <w:pPr>
        <w:ind w:firstLine="567"/>
        <w:jc w:val="both"/>
        <w:rPr>
          <w:rFonts w:ascii="Times New Roman" w:hAnsi="Times New Roman" w:cs="Times New Roman"/>
          <w:b/>
          <w:sz w:val="28"/>
          <w:szCs w:val="28"/>
        </w:rPr>
      </w:pPr>
      <w:r w:rsidRPr="001160D9">
        <w:rPr>
          <w:rFonts w:ascii="Times New Roman" w:hAnsi="Times New Roman" w:cs="Times New Roman"/>
          <w:b/>
          <w:sz w:val="28"/>
          <w:szCs w:val="28"/>
        </w:rPr>
        <w:t xml:space="preserve">4. </w:t>
      </w:r>
      <w:r w:rsidR="00DA450D" w:rsidRPr="001160D9">
        <w:rPr>
          <w:rFonts w:ascii="Times New Roman" w:hAnsi="Times New Roman" w:cs="Times New Roman"/>
          <w:b/>
          <w:sz w:val="28"/>
          <w:szCs w:val="28"/>
        </w:rPr>
        <w:t>КОНТРОЛ</w:t>
      </w:r>
      <w:r w:rsidRPr="001160D9">
        <w:rPr>
          <w:rFonts w:ascii="Times New Roman" w:hAnsi="Times New Roman" w:cs="Times New Roman"/>
          <w:b/>
          <w:sz w:val="28"/>
          <w:szCs w:val="28"/>
        </w:rPr>
        <w:t xml:space="preserve">Ь И ОЦЕНКА РЕЗУЛЬТАТОВ ОСВОЕНИЯ </w:t>
      </w:r>
      <w:r w:rsidR="00DA450D" w:rsidRPr="001160D9">
        <w:rPr>
          <w:rFonts w:ascii="Times New Roman" w:hAnsi="Times New Roman" w:cs="Times New Roman"/>
          <w:b/>
          <w:sz w:val="28"/>
          <w:szCs w:val="28"/>
        </w:rPr>
        <w:t>ОБЩЕОБРАЗОВАТЕЛЬНОЙ ДИСЦИПЛИНЫ</w:t>
      </w:r>
    </w:p>
    <w:p w:rsidR="00DA450D" w:rsidRDefault="00DA450D" w:rsidP="001160D9"/>
    <w:tbl>
      <w:tblPr>
        <w:tblStyle w:val="afb"/>
        <w:tblW w:w="10065" w:type="dxa"/>
        <w:tblInd w:w="108" w:type="dxa"/>
        <w:tblLayout w:type="fixed"/>
        <w:tblLook w:val="04A0" w:firstRow="1" w:lastRow="0" w:firstColumn="1" w:lastColumn="0" w:noHBand="0" w:noVBand="1"/>
      </w:tblPr>
      <w:tblGrid>
        <w:gridCol w:w="2553"/>
        <w:gridCol w:w="2835"/>
        <w:gridCol w:w="4677"/>
      </w:tblGrid>
      <w:tr w:rsidR="00DA450D" w:rsidTr="001160D9">
        <w:trPr>
          <w:trHeight w:val="622"/>
        </w:trPr>
        <w:tc>
          <w:tcPr>
            <w:tcW w:w="2553" w:type="dxa"/>
            <w:tcBorders>
              <w:top w:val="single" w:sz="4" w:space="0" w:color="auto"/>
              <w:left w:val="single" w:sz="4" w:space="0" w:color="auto"/>
              <w:bottom w:val="single" w:sz="4" w:space="0" w:color="auto"/>
              <w:right w:val="single" w:sz="4" w:space="0" w:color="auto"/>
            </w:tcBorders>
            <w:hideMark/>
          </w:tcPr>
          <w:p w:rsidR="00DA450D" w:rsidRDefault="00DA450D">
            <w:pPr>
              <w:jc w:val="center"/>
              <w:rPr>
                <w:rFonts w:ascii="Times New Roman" w:hAnsi="Times New Roman" w:cs="Times New Roman"/>
                <w:b/>
                <w:sz w:val="24"/>
                <w:szCs w:val="24"/>
              </w:rPr>
            </w:pPr>
            <w:r>
              <w:rPr>
                <w:rFonts w:ascii="Times New Roman" w:hAnsi="Times New Roman" w:cs="Times New Roman"/>
                <w:b/>
                <w:sz w:val="24"/>
                <w:szCs w:val="24"/>
              </w:rPr>
              <w:t>Общая /профессиональная компетенция</w:t>
            </w:r>
          </w:p>
        </w:tc>
        <w:tc>
          <w:tcPr>
            <w:tcW w:w="2835" w:type="dxa"/>
            <w:tcBorders>
              <w:top w:val="single" w:sz="4" w:space="0" w:color="auto"/>
              <w:left w:val="single" w:sz="4" w:space="0" w:color="auto"/>
              <w:bottom w:val="single" w:sz="4" w:space="0" w:color="auto"/>
              <w:right w:val="single" w:sz="4" w:space="0" w:color="auto"/>
            </w:tcBorders>
            <w:hideMark/>
          </w:tcPr>
          <w:p w:rsidR="00DA450D" w:rsidRDefault="00DA450D">
            <w:pPr>
              <w:jc w:val="center"/>
              <w:rPr>
                <w:rFonts w:ascii="Times New Roman" w:hAnsi="Times New Roman" w:cs="Times New Roman"/>
                <w:b/>
                <w:sz w:val="24"/>
                <w:szCs w:val="24"/>
              </w:rPr>
            </w:pPr>
            <w:r>
              <w:rPr>
                <w:rFonts w:ascii="Times New Roman" w:hAnsi="Times New Roman" w:cs="Times New Roman"/>
                <w:b/>
                <w:sz w:val="24"/>
                <w:szCs w:val="24"/>
              </w:rPr>
              <w:t>Раздел/Тема</w:t>
            </w:r>
          </w:p>
        </w:tc>
        <w:tc>
          <w:tcPr>
            <w:tcW w:w="4677" w:type="dxa"/>
            <w:tcBorders>
              <w:top w:val="single" w:sz="4" w:space="0" w:color="auto"/>
              <w:left w:val="single" w:sz="4" w:space="0" w:color="auto"/>
              <w:bottom w:val="single" w:sz="4" w:space="0" w:color="auto"/>
              <w:right w:val="single" w:sz="4" w:space="0" w:color="auto"/>
            </w:tcBorders>
            <w:hideMark/>
          </w:tcPr>
          <w:p w:rsidR="00DA450D" w:rsidRDefault="00DA450D">
            <w:pPr>
              <w:jc w:val="center"/>
              <w:rPr>
                <w:rFonts w:ascii="Times New Roman" w:hAnsi="Times New Roman" w:cs="Times New Roman"/>
                <w:b/>
                <w:sz w:val="24"/>
                <w:szCs w:val="24"/>
              </w:rPr>
            </w:pPr>
            <w:r>
              <w:rPr>
                <w:rFonts w:ascii="Times New Roman" w:hAnsi="Times New Roman" w:cs="Times New Roman"/>
                <w:b/>
                <w:sz w:val="24"/>
                <w:szCs w:val="24"/>
              </w:rPr>
              <w:t>Тип оценочных мероприятий</w:t>
            </w:r>
          </w:p>
        </w:tc>
      </w:tr>
      <w:tr w:rsidR="00DA450D" w:rsidTr="001160D9">
        <w:trPr>
          <w:trHeight w:val="622"/>
        </w:trPr>
        <w:tc>
          <w:tcPr>
            <w:tcW w:w="2553" w:type="dxa"/>
            <w:tcBorders>
              <w:top w:val="single" w:sz="4" w:space="0" w:color="auto"/>
              <w:left w:val="single" w:sz="4" w:space="0" w:color="auto"/>
              <w:bottom w:val="single" w:sz="4" w:space="0" w:color="auto"/>
              <w:right w:val="single" w:sz="4" w:space="0" w:color="auto"/>
            </w:tcBorders>
            <w:hideMark/>
          </w:tcPr>
          <w:p w:rsidR="00DA450D" w:rsidRPr="001160D9" w:rsidRDefault="00DA450D" w:rsidP="001160D9">
            <w:pPr>
              <w:rPr>
                <w:rFonts w:ascii="Times New Roman" w:hAnsi="Times New Roman" w:cs="Times New Roman"/>
                <w:sz w:val="24"/>
                <w:szCs w:val="24"/>
              </w:rPr>
            </w:pPr>
            <w:r w:rsidRPr="001160D9">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835" w:type="dxa"/>
            <w:tcBorders>
              <w:top w:val="single" w:sz="4" w:space="0" w:color="auto"/>
              <w:left w:val="single" w:sz="4" w:space="0" w:color="auto"/>
              <w:bottom w:val="single" w:sz="4" w:space="0" w:color="auto"/>
              <w:right w:val="single" w:sz="4" w:space="0" w:color="auto"/>
            </w:tcBorders>
            <w:hideMark/>
          </w:tcPr>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tc>
        <w:tc>
          <w:tcPr>
            <w:tcW w:w="4677" w:type="dxa"/>
            <w:tcBorders>
              <w:top w:val="single" w:sz="4" w:space="0" w:color="auto"/>
              <w:left w:val="single" w:sz="4" w:space="0" w:color="auto"/>
              <w:bottom w:val="single" w:sz="4" w:space="0" w:color="auto"/>
              <w:right w:val="single" w:sz="4" w:space="0" w:color="auto"/>
            </w:tcBorders>
            <w:hideMark/>
          </w:tcPr>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DA450D" w:rsidRDefault="001160D9">
            <w:pPr>
              <w:rPr>
                <w:rFonts w:ascii="Times New Roman" w:hAnsi="Times New Roman" w:cs="Times New Roman"/>
                <w:sz w:val="24"/>
                <w:szCs w:val="24"/>
              </w:rPr>
            </w:pPr>
            <w:r>
              <w:rPr>
                <w:rFonts w:ascii="Times New Roman" w:hAnsi="Times New Roman" w:cs="Times New Roman"/>
                <w:sz w:val="24"/>
                <w:szCs w:val="24"/>
              </w:rPr>
              <w:t>Решение задач</w:t>
            </w:r>
            <w:r w:rsidR="00DA450D">
              <w:rPr>
                <w:rFonts w:ascii="Times New Roman" w:hAnsi="Times New Roman" w:cs="Times New Roman"/>
                <w:sz w:val="24"/>
                <w:szCs w:val="24"/>
              </w:rPr>
              <w:t xml:space="preserve">, генетических и </w:t>
            </w:r>
            <w:r w:rsidR="00DA450D">
              <w:rPr>
                <w:rFonts w:ascii="Times New Roman" w:eastAsia="Times New Roman" w:hAnsi="Times New Roman" w:cs="Times New Roman"/>
                <w:bCs/>
                <w:sz w:val="24"/>
                <w:szCs w:val="24"/>
              </w:rPr>
              <w:t xml:space="preserve"> по пищевым цепям.</w:t>
            </w:r>
          </w:p>
          <w:p w:rsidR="00DA450D" w:rsidRDefault="00DA450D">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DA450D" w:rsidRDefault="00DA450D">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DA450D" w:rsidRDefault="00DA450D">
            <w:pPr>
              <w:rPr>
                <w:rFonts w:ascii="Times New Roman" w:hAnsi="Times New Roman" w:cs="Times New Roman"/>
                <w:sz w:val="24"/>
                <w:szCs w:val="24"/>
              </w:rPr>
            </w:pPr>
            <w:r>
              <w:rPr>
                <w:rFonts w:ascii="Times New Roman" w:hAnsi="Times New Roman" w:cs="Times New Roman"/>
                <w:sz w:val="24"/>
                <w:szCs w:val="24"/>
              </w:rPr>
              <w:t>Тестовый опрос</w:t>
            </w:r>
          </w:p>
          <w:p w:rsidR="00DA450D" w:rsidRDefault="00DA450D">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DA450D" w:rsidRDefault="00DA450D">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DA450D" w:rsidRDefault="00DA450D">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DA450D" w:rsidRDefault="00DA450D">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DA450D" w:rsidTr="001160D9">
        <w:trPr>
          <w:trHeight w:val="622"/>
        </w:trPr>
        <w:tc>
          <w:tcPr>
            <w:tcW w:w="2553" w:type="dxa"/>
            <w:tcBorders>
              <w:top w:val="single" w:sz="4" w:space="0" w:color="auto"/>
              <w:left w:val="single" w:sz="4" w:space="0" w:color="auto"/>
              <w:bottom w:val="single" w:sz="4" w:space="0" w:color="auto"/>
              <w:right w:val="single" w:sz="4" w:space="0" w:color="auto"/>
            </w:tcBorders>
            <w:hideMark/>
          </w:tcPr>
          <w:p w:rsidR="00DA450D" w:rsidRPr="001160D9" w:rsidRDefault="00DA450D" w:rsidP="001160D9">
            <w:pPr>
              <w:rPr>
                <w:rFonts w:ascii="Times New Roman" w:hAnsi="Times New Roman" w:cs="Times New Roman"/>
                <w:sz w:val="24"/>
                <w:szCs w:val="24"/>
              </w:rPr>
            </w:pPr>
            <w:r w:rsidRPr="001160D9">
              <w:rPr>
                <w:rFonts w:ascii="Times New Roman" w:hAnsi="Times New Roman" w:cs="Times New Roman"/>
                <w:sz w:val="24"/>
                <w:szCs w:val="24"/>
              </w:rPr>
              <w:t xml:space="preserve">ОК 02. </w:t>
            </w:r>
            <w:r w:rsidR="003C037E" w:rsidRPr="00256701">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w:t>
            </w:r>
            <w:r w:rsidR="003C037E">
              <w:rPr>
                <w:rFonts w:ascii="Times New Roman" w:hAnsi="Times New Roman" w:cs="Times New Roman"/>
                <w:sz w:val="24"/>
                <w:szCs w:val="24"/>
              </w:rPr>
              <w:t>ч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hideMark/>
          </w:tcPr>
          <w:p w:rsidR="00DA450D" w:rsidRDefault="00DA450D">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Р.1. Тема 1.1., Тема 1.2., Тема 1.3., Тема 1.4., Тема 1.5.</w:t>
            </w:r>
            <w:r>
              <w:rPr>
                <w:rFonts w:ascii="Times New Roman" w:eastAsia="Times New Roman" w:hAnsi="Times New Roman" w:cs="Times New Roman"/>
                <w:sz w:val="24"/>
                <w:szCs w:val="24"/>
              </w:rPr>
              <w:t xml:space="preserve"> </w:t>
            </w:r>
          </w:p>
          <w:p w:rsidR="00DA450D" w:rsidRDefault="00DA450D">
            <w:pPr>
              <w:rPr>
                <w:rFonts w:ascii="Times New Roman" w:eastAsia="Times New Roman" w:hAnsi="Times New Roman" w:cs="Times New Roman"/>
                <w:sz w:val="24"/>
                <w:szCs w:val="24"/>
              </w:rPr>
            </w:pPr>
            <w:r>
              <w:rPr>
                <w:rFonts w:ascii="Times New Roman" w:eastAsia="Times New Roman" w:hAnsi="Times New Roman" w:cs="Times New Roman"/>
                <w:sz w:val="24"/>
                <w:szCs w:val="24"/>
              </w:rPr>
              <w:t>Р.2. Тема 2.1., Тема 2.2.</w:t>
            </w:r>
          </w:p>
          <w:p w:rsidR="00DA450D" w:rsidRDefault="00DA450D">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DA450D" w:rsidRDefault="00DA450D">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DA450D" w:rsidRDefault="00DA450D">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Р.5. Тема 5.1., Тема 5.2., Тема 5.3., Тема 5.4.</w:t>
            </w:r>
          </w:p>
        </w:tc>
        <w:tc>
          <w:tcPr>
            <w:tcW w:w="4677" w:type="dxa"/>
            <w:tcBorders>
              <w:top w:val="single" w:sz="4" w:space="0" w:color="auto"/>
              <w:left w:val="single" w:sz="4" w:space="0" w:color="auto"/>
              <w:bottom w:val="single" w:sz="4" w:space="0" w:color="auto"/>
              <w:right w:val="single" w:sz="4" w:space="0" w:color="auto"/>
            </w:tcBorders>
            <w:hideMark/>
          </w:tcPr>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Решение задач , генетических и </w:t>
            </w:r>
            <w:r>
              <w:rPr>
                <w:rFonts w:ascii="Times New Roman" w:eastAsia="Times New Roman" w:hAnsi="Times New Roman" w:cs="Times New Roman"/>
                <w:bCs/>
                <w:sz w:val="24"/>
                <w:szCs w:val="24"/>
              </w:rPr>
              <w:t xml:space="preserve"> по пищевым цепям.</w:t>
            </w:r>
          </w:p>
          <w:p w:rsidR="00DA450D" w:rsidRDefault="00DA450D">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DA450D" w:rsidRDefault="00DA450D">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DA450D" w:rsidRDefault="00DA450D">
            <w:pPr>
              <w:rPr>
                <w:rFonts w:ascii="Times New Roman" w:hAnsi="Times New Roman" w:cs="Times New Roman"/>
                <w:sz w:val="24"/>
                <w:szCs w:val="24"/>
              </w:rPr>
            </w:pPr>
            <w:r>
              <w:rPr>
                <w:rFonts w:ascii="Times New Roman" w:hAnsi="Times New Roman" w:cs="Times New Roman"/>
                <w:sz w:val="24"/>
                <w:szCs w:val="24"/>
              </w:rPr>
              <w:t>Тестовый опрос</w:t>
            </w:r>
          </w:p>
          <w:p w:rsidR="00DA450D" w:rsidRDefault="00DA450D">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DA450D" w:rsidRDefault="00DA450D">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DA450D" w:rsidRDefault="00DA450D">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DA450D" w:rsidRDefault="00DA450D">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DA450D" w:rsidTr="001160D9">
        <w:trPr>
          <w:trHeight w:val="622"/>
        </w:trPr>
        <w:tc>
          <w:tcPr>
            <w:tcW w:w="2553" w:type="dxa"/>
            <w:tcBorders>
              <w:top w:val="single" w:sz="4" w:space="0" w:color="auto"/>
              <w:left w:val="single" w:sz="4" w:space="0" w:color="auto"/>
              <w:bottom w:val="single" w:sz="4" w:space="0" w:color="auto"/>
              <w:right w:val="single" w:sz="4" w:space="0" w:color="auto"/>
            </w:tcBorders>
            <w:hideMark/>
          </w:tcPr>
          <w:p w:rsidR="00DA450D" w:rsidRPr="001160D9" w:rsidRDefault="00DA450D" w:rsidP="001160D9">
            <w:pPr>
              <w:rPr>
                <w:rFonts w:ascii="Times New Roman" w:hAnsi="Times New Roman" w:cs="Times New Roman"/>
                <w:sz w:val="24"/>
                <w:szCs w:val="24"/>
              </w:rPr>
            </w:pPr>
            <w:r w:rsidRPr="001160D9">
              <w:rPr>
                <w:rFonts w:ascii="Times New Roman" w:hAnsi="Times New Roman" w:cs="Times New Roman"/>
                <w:sz w:val="24"/>
                <w:szCs w:val="24"/>
              </w:rPr>
              <w:t xml:space="preserve">ОК 04. </w:t>
            </w:r>
            <w:r w:rsidR="00DC75E4" w:rsidRPr="00256701">
              <w:rPr>
                <w:rFonts w:ascii="Times New Roman" w:hAnsi="Times New Roman" w:cs="Times New Roman"/>
                <w:sz w:val="24"/>
                <w:szCs w:val="24"/>
              </w:rPr>
              <w:t xml:space="preserve">Эффективно взаимодействовать и </w:t>
            </w:r>
            <w:r w:rsidR="00DC75E4">
              <w:rPr>
                <w:rFonts w:ascii="Times New Roman" w:hAnsi="Times New Roman" w:cs="Times New Roman"/>
                <w:sz w:val="24"/>
                <w:szCs w:val="24"/>
              </w:rPr>
              <w:t>работать в коллективе и команде.</w:t>
            </w:r>
          </w:p>
        </w:tc>
        <w:tc>
          <w:tcPr>
            <w:tcW w:w="2835" w:type="dxa"/>
            <w:tcBorders>
              <w:top w:val="single" w:sz="4" w:space="0" w:color="auto"/>
              <w:left w:val="single" w:sz="4" w:space="0" w:color="auto"/>
              <w:bottom w:val="single" w:sz="4" w:space="0" w:color="auto"/>
              <w:right w:val="single" w:sz="4" w:space="0" w:color="auto"/>
            </w:tcBorders>
            <w:hideMark/>
          </w:tcPr>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p w:rsidR="00DA450D" w:rsidRDefault="00DA450D">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DA450D" w:rsidRDefault="00DA450D">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DA450D" w:rsidRDefault="00DA450D">
            <w:pPr>
              <w:jc w:val="center"/>
              <w:rPr>
                <w:rFonts w:ascii="Times New Roman" w:hAnsi="Times New Roman" w:cs="Times New Roman"/>
                <w:b/>
                <w:sz w:val="24"/>
                <w:szCs w:val="24"/>
              </w:rPr>
            </w:pPr>
            <w:r>
              <w:rPr>
                <w:rFonts w:ascii="Times New Roman" w:eastAsia="Times New Roman" w:hAnsi="Times New Roman" w:cs="Times New Roman"/>
                <w:bCs/>
                <w:iCs/>
                <w:color w:val="000000"/>
                <w:sz w:val="24"/>
                <w:szCs w:val="24"/>
              </w:rPr>
              <w:t>Р.5. Тема 5.1., Тема 5.2., Тема 5.3., Тема 5.4.</w:t>
            </w:r>
          </w:p>
        </w:tc>
        <w:tc>
          <w:tcPr>
            <w:tcW w:w="4677" w:type="dxa"/>
            <w:tcBorders>
              <w:top w:val="single" w:sz="4" w:space="0" w:color="auto"/>
              <w:left w:val="single" w:sz="4" w:space="0" w:color="auto"/>
              <w:bottom w:val="single" w:sz="4" w:space="0" w:color="auto"/>
              <w:right w:val="single" w:sz="4" w:space="0" w:color="auto"/>
            </w:tcBorders>
            <w:hideMark/>
          </w:tcPr>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Решение задач , генетических и </w:t>
            </w:r>
            <w:r>
              <w:rPr>
                <w:rFonts w:ascii="Times New Roman" w:eastAsia="Times New Roman" w:hAnsi="Times New Roman" w:cs="Times New Roman"/>
                <w:bCs/>
                <w:sz w:val="24"/>
                <w:szCs w:val="24"/>
              </w:rPr>
              <w:t xml:space="preserve"> по пищевым цепям.</w:t>
            </w:r>
          </w:p>
          <w:p w:rsidR="00DA450D" w:rsidRDefault="00DA450D">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DA450D" w:rsidRDefault="00DA450D">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DA450D" w:rsidRDefault="00DA450D">
            <w:pPr>
              <w:rPr>
                <w:rFonts w:ascii="Times New Roman" w:hAnsi="Times New Roman" w:cs="Times New Roman"/>
                <w:sz w:val="24"/>
                <w:szCs w:val="24"/>
              </w:rPr>
            </w:pPr>
            <w:r>
              <w:rPr>
                <w:rFonts w:ascii="Times New Roman" w:hAnsi="Times New Roman" w:cs="Times New Roman"/>
                <w:sz w:val="24"/>
                <w:szCs w:val="24"/>
              </w:rPr>
              <w:t>Тестовый опрос</w:t>
            </w:r>
          </w:p>
          <w:p w:rsidR="00DA450D" w:rsidRDefault="00DA450D">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DA450D" w:rsidRDefault="00DA450D">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DA450D" w:rsidRDefault="00DA450D">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DA450D" w:rsidRDefault="00DA450D">
            <w:pPr>
              <w:jc w:val="cente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DA450D" w:rsidTr="001160D9">
        <w:trPr>
          <w:trHeight w:val="622"/>
        </w:trPr>
        <w:tc>
          <w:tcPr>
            <w:tcW w:w="2553" w:type="dxa"/>
            <w:tcBorders>
              <w:top w:val="single" w:sz="4" w:space="0" w:color="auto"/>
              <w:left w:val="single" w:sz="4" w:space="0" w:color="auto"/>
              <w:bottom w:val="single" w:sz="4" w:space="0" w:color="auto"/>
              <w:right w:val="single" w:sz="4" w:space="0" w:color="auto"/>
            </w:tcBorders>
            <w:hideMark/>
          </w:tcPr>
          <w:p w:rsidR="00DA450D" w:rsidRPr="001160D9" w:rsidRDefault="00DA450D" w:rsidP="00DC75E4">
            <w:pPr>
              <w:rPr>
                <w:rFonts w:ascii="Times New Roman" w:hAnsi="Times New Roman" w:cs="Times New Roman"/>
                <w:sz w:val="24"/>
                <w:szCs w:val="24"/>
              </w:rPr>
            </w:pPr>
            <w:r w:rsidRPr="001160D9">
              <w:rPr>
                <w:rFonts w:ascii="Times New Roman" w:hAnsi="Times New Roman" w:cs="Times New Roman"/>
                <w:sz w:val="24"/>
                <w:szCs w:val="24"/>
              </w:rPr>
              <w:t>ОК 05.</w:t>
            </w:r>
            <w:r w:rsidR="00DC75E4">
              <w:rPr>
                <w:rFonts w:ascii="Times New Roman" w:hAnsi="Times New Roman" w:cs="Times New Roman"/>
                <w:sz w:val="24"/>
                <w:szCs w:val="24"/>
              </w:rPr>
              <w:t xml:space="preserve"> </w:t>
            </w:r>
            <w:r w:rsidRPr="001160D9">
              <w:rPr>
                <w:rFonts w:ascii="Times New Roman" w:hAnsi="Times New Roman" w:cs="Times New Roman"/>
                <w:sz w:val="24"/>
                <w:szCs w:val="24"/>
              </w:rPr>
              <w:t>Осуществлять устную и письменную коммуникацию  на государственном языке  Р</w:t>
            </w:r>
            <w:r w:rsidR="00DC75E4">
              <w:rPr>
                <w:rFonts w:ascii="Times New Roman" w:hAnsi="Times New Roman" w:cs="Times New Roman"/>
                <w:sz w:val="24"/>
                <w:szCs w:val="24"/>
              </w:rPr>
              <w:t xml:space="preserve">оссийской Федерации </w:t>
            </w:r>
            <w:r w:rsidRPr="001160D9">
              <w:rPr>
                <w:rFonts w:ascii="Times New Roman" w:hAnsi="Times New Roman" w:cs="Times New Roman"/>
                <w:sz w:val="24"/>
                <w:szCs w:val="24"/>
              </w:rPr>
              <w:t xml:space="preserve"> с учетом особенностей  социального и культурного контекста.</w:t>
            </w:r>
          </w:p>
        </w:tc>
        <w:tc>
          <w:tcPr>
            <w:tcW w:w="2835" w:type="dxa"/>
            <w:tcBorders>
              <w:top w:val="single" w:sz="4" w:space="0" w:color="auto"/>
              <w:left w:val="single" w:sz="4" w:space="0" w:color="auto"/>
              <w:bottom w:val="single" w:sz="4" w:space="0" w:color="auto"/>
              <w:right w:val="single" w:sz="4" w:space="0" w:color="auto"/>
            </w:tcBorders>
            <w:hideMark/>
          </w:tcPr>
          <w:p w:rsidR="00DA450D" w:rsidRDefault="00DA450D">
            <w:pPr>
              <w:rPr>
                <w:rFonts w:ascii="Times New Roman" w:eastAsia="Times New Roman" w:hAnsi="Times New Roman" w:cs="Times New Roman"/>
                <w:sz w:val="24"/>
                <w:szCs w:val="24"/>
              </w:rPr>
            </w:pPr>
            <w:r>
              <w:rPr>
                <w:rFonts w:ascii="Times New Roman" w:eastAsia="Times New Roman" w:hAnsi="Times New Roman" w:cs="Times New Roman"/>
                <w:bCs/>
                <w:sz w:val="24"/>
                <w:szCs w:val="24"/>
              </w:rPr>
              <w:t>Р.1. Тема 1.1., Тема 1.2., Тема 1.3., Тема 1.4., Тема 1.5.</w:t>
            </w:r>
            <w:r>
              <w:rPr>
                <w:rFonts w:ascii="Times New Roman" w:eastAsia="Times New Roman" w:hAnsi="Times New Roman" w:cs="Times New Roman"/>
                <w:sz w:val="24"/>
                <w:szCs w:val="24"/>
              </w:rPr>
              <w:t xml:space="preserve"> </w:t>
            </w:r>
          </w:p>
          <w:p w:rsidR="00DA450D" w:rsidRDefault="00DA450D">
            <w:pPr>
              <w:rPr>
                <w:rFonts w:ascii="Times New Roman" w:eastAsia="Times New Roman" w:hAnsi="Times New Roman" w:cs="Times New Roman"/>
                <w:sz w:val="24"/>
                <w:szCs w:val="24"/>
              </w:rPr>
            </w:pPr>
            <w:r>
              <w:rPr>
                <w:rFonts w:ascii="Times New Roman" w:eastAsia="Times New Roman" w:hAnsi="Times New Roman" w:cs="Times New Roman"/>
                <w:sz w:val="24"/>
                <w:szCs w:val="24"/>
              </w:rPr>
              <w:t>Р.2. Тема 2.1., Тема 2.2.</w:t>
            </w:r>
          </w:p>
          <w:p w:rsidR="00DA450D" w:rsidRDefault="00DA450D">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DA450D" w:rsidRDefault="00DA450D">
            <w:pP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DA450D" w:rsidRDefault="00DA450D" w:rsidP="001160D9">
            <w:pPr>
              <w:rPr>
                <w:rFonts w:ascii="Times New Roman" w:hAnsi="Times New Roman" w:cs="Times New Roman"/>
                <w:b/>
                <w:sz w:val="24"/>
                <w:szCs w:val="24"/>
              </w:rPr>
            </w:pPr>
            <w:r>
              <w:rPr>
                <w:rFonts w:ascii="Times New Roman" w:eastAsia="Times New Roman" w:hAnsi="Times New Roman" w:cs="Times New Roman"/>
                <w:bCs/>
                <w:iCs/>
                <w:color w:val="000000"/>
                <w:sz w:val="24"/>
                <w:szCs w:val="24"/>
              </w:rPr>
              <w:t>Р.5. Тема 5.1., Тема 5.2., Тема 5.3., Тема 5.4.</w:t>
            </w:r>
          </w:p>
        </w:tc>
        <w:tc>
          <w:tcPr>
            <w:tcW w:w="4677" w:type="dxa"/>
            <w:tcBorders>
              <w:top w:val="single" w:sz="4" w:space="0" w:color="auto"/>
              <w:left w:val="single" w:sz="4" w:space="0" w:color="auto"/>
              <w:bottom w:val="single" w:sz="4" w:space="0" w:color="auto"/>
              <w:right w:val="single" w:sz="4" w:space="0" w:color="auto"/>
            </w:tcBorders>
            <w:hideMark/>
          </w:tcPr>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DA450D" w:rsidRDefault="00023FAD">
            <w:pPr>
              <w:rPr>
                <w:rFonts w:ascii="Times New Roman" w:hAnsi="Times New Roman" w:cs="Times New Roman"/>
                <w:sz w:val="24"/>
                <w:szCs w:val="24"/>
              </w:rPr>
            </w:pPr>
            <w:r>
              <w:rPr>
                <w:rFonts w:ascii="Times New Roman" w:hAnsi="Times New Roman" w:cs="Times New Roman"/>
                <w:sz w:val="24"/>
                <w:szCs w:val="24"/>
              </w:rPr>
              <w:t>Решение задач</w:t>
            </w:r>
            <w:r w:rsidR="00DA450D">
              <w:rPr>
                <w:rFonts w:ascii="Times New Roman" w:hAnsi="Times New Roman" w:cs="Times New Roman"/>
                <w:sz w:val="24"/>
                <w:szCs w:val="24"/>
              </w:rPr>
              <w:t xml:space="preserve">, генетических и </w:t>
            </w:r>
            <w:r w:rsidR="00DA450D">
              <w:rPr>
                <w:rFonts w:ascii="Times New Roman" w:eastAsia="Times New Roman" w:hAnsi="Times New Roman" w:cs="Times New Roman"/>
                <w:bCs/>
                <w:sz w:val="24"/>
                <w:szCs w:val="24"/>
              </w:rPr>
              <w:t xml:space="preserve"> по пищевым цепям.</w:t>
            </w:r>
          </w:p>
          <w:p w:rsidR="00DA450D" w:rsidRDefault="00DA450D">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DA450D" w:rsidRDefault="00DA450D">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DA450D" w:rsidRDefault="00DA450D">
            <w:pPr>
              <w:rPr>
                <w:rFonts w:ascii="Times New Roman" w:hAnsi="Times New Roman" w:cs="Times New Roman"/>
                <w:sz w:val="24"/>
                <w:szCs w:val="24"/>
              </w:rPr>
            </w:pPr>
            <w:r>
              <w:rPr>
                <w:rFonts w:ascii="Times New Roman" w:hAnsi="Times New Roman" w:cs="Times New Roman"/>
                <w:sz w:val="24"/>
                <w:szCs w:val="24"/>
              </w:rPr>
              <w:t>Тестовый опрос</w:t>
            </w:r>
          </w:p>
          <w:p w:rsidR="00DA450D" w:rsidRDefault="00DA450D">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DA450D" w:rsidRDefault="00DA450D">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DA450D" w:rsidRDefault="00DA450D">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DA450D" w:rsidRDefault="00DA450D">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DA450D" w:rsidTr="001160D9">
        <w:trPr>
          <w:trHeight w:val="622"/>
        </w:trPr>
        <w:tc>
          <w:tcPr>
            <w:tcW w:w="2553" w:type="dxa"/>
            <w:tcBorders>
              <w:top w:val="single" w:sz="4" w:space="0" w:color="auto"/>
              <w:left w:val="single" w:sz="4" w:space="0" w:color="auto"/>
              <w:bottom w:val="single" w:sz="4" w:space="0" w:color="auto"/>
              <w:right w:val="single" w:sz="4" w:space="0" w:color="auto"/>
            </w:tcBorders>
            <w:hideMark/>
          </w:tcPr>
          <w:p w:rsidR="00DA450D" w:rsidRPr="001160D9" w:rsidRDefault="00DA450D" w:rsidP="001160D9">
            <w:pPr>
              <w:rPr>
                <w:rFonts w:ascii="Times New Roman" w:hAnsi="Times New Roman" w:cs="Times New Roman"/>
                <w:sz w:val="24"/>
                <w:szCs w:val="24"/>
              </w:rPr>
            </w:pPr>
            <w:r w:rsidRPr="001160D9">
              <w:rPr>
                <w:rFonts w:ascii="Times New Roman" w:hAnsi="Times New Roman" w:cs="Times New Roman"/>
                <w:sz w:val="24"/>
                <w:szCs w:val="24"/>
              </w:rPr>
              <w:t>ОК 07.Содействовать сохранению окружающей среды, ресурсосбереже</w:t>
            </w:r>
            <w:r w:rsidR="00DC75E4">
              <w:rPr>
                <w:rFonts w:ascii="Times New Roman" w:hAnsi="Times New Roman" w:cs="Times New Roman"/>
                <w:sz w:val="24"/>
                <w:szCs w:val="24"/>
              </w:rPr>
              <w:t>нию, эффективно действовать в чрезвычайных ситуациях</w:t>
            </w:r>
            <w:r w:rsidRPr="001160D9">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hideMark/>
          </w:tcPr>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p w:rsidR="00DA450D" w:rsidRDefault="001160D9">
            <w:pPr>
              <w:jc w:val="center"/>
              <w:rPr>
                <w:rFonts w:ascii="Times New Roman" w:hAnsi="Times New Roman" w:cs="Times New Roman"/>
                <w:b/>
                <w:sz w:val="24"/>
                <w:szCs w:val="24"/>
              </w:rPr>
            </w:pPr>
            <w:r>
              <w:rPr>
                <w:rFonts w:ascii="Times New Roman" w:eastAsia="Times New Roman" w:hAnsi="Times New Roman" w:cs="Times New Roman"/>
                <w:bCs/>
                <w:iCs/>
                <w:color w:val="000000"/>
                <w:sz w:val="24"/>
                <w:szCs w:val="24"/>
              </w:rPr>
              <w:t xml:space="preserve">Р.5. Тема 5.1., Тема 5.2., </w:t>
            </w:r>
            <w:r w:rsidR="00DA450D">
              <w:rPr>
                <w:rFonts w:ascii="Times New Roman" w:eastAsia="Times New Roman" w:hAnsi="Times New Roman" w:cs="Times New Roman"/>
                <w:bCs/>
                <w:iCs/>
                <w:color w:val="000000"/>
                <w:sz w:val="24"/>
                <w:szCs w:val="24"/>
              </w:rPr>
              <w:t>Тема 5.3., Тема 5.4.</w:t>
            </w:r>
          </w:p>
        </w:tc>
        <w:tc>
          <w:tcPr>
            <w:tcW w:w="4677" w:type="dxa"/>
            <w:tcBorders>
              <w:top w:val="single" w:sz="4" w:space="0" w:color="auto"/>
              <w:left w:val="single" w:sz="4" w:space="0" w:color="auto"/>
              <w:bottom w:val="single" w:sz="4" w:space="0" w:color="auto"/>
              <w:right w:val="single" w:sz="4" w:space="0" w:color="auto"/>
            </w:tcBorders>
            <w:hideMark/>
          </w:tcPr>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DA450D" w:rsidRDefault="00DA450D">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DA450D" w:rsidRDefault="00023FAD">
            <w:pPr>
              <w:rPr>
                <w:rFonts w:ascii="Times New Roman" w:hAnsi="Times New Roman" w:cs="Times New Roman"/>
                <w:sz w:val="24"/>
                <w:szCs w:val="24"/>
              </w:rPr>
            </w:pPr>
            <w:r>
              <w:rPr>
                <w:rFonts w:ascii="Times New Roman" w:hAnsi="Times New Roman" w:cs="Times New Roman"/>
                <w:sz w:val="24"/>
                <w:szCs w:val="24"/>
              </w:rPr>
              <w:t>Решение задач</w:t>
            </w:r>
            <w:r w:rsidR="00DA450D">
              <w:rPr>
                <w:rFonts w:ascii="Times New Roman" w:hAnsi="Times New Roman" w:cs="Times New Roman"/>
                <w:sz w:val="24"/>
                <w:szCs w:val="24"/>
              </w:rPr>
              <w:t xml:space="preserve">, генетических и </w:t>
            </w:r>
            <w:r w:rsidR="00DA450D">
              <w:rPr>
                <w:rFonts w:ascii="Times New Roman" w:eastAsia="Times New Roman" w:hAnsi="Times New Roman" w:cs="Times New Roman"/>
                <w:bCs/>
                <w:sz w:val="24"/>
                <w:szCs w:val="24"/>
              </w:rPr>
              <w:t xml:space="preserve"> по пищевым цепям.</w:t>
            </w:r>
          </w:p>
          <w:p w:rsidR="00DA450D" w:rsidRDefault="00DA450D">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DA450D" w:rsidRDefault="00DA450D">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DA450D" w:rsidRDefault="00DA450D">
            <w:pPr>
              <w:rPr>
                <w:rFonts w:ascii="Times New Roman" w:hAnsi="Times New Roman" w:cs="Times New Roman"/>
                <w:sz w:val="24"/>
                <w:szCs w:val="24"/>
              </w:rPr>
            </w:pPr>
            <w:r>
              <w:rPr>
                <w:rFonts w:ascii="Times New Roman" w:hAnsi="Times New Roman" w:cs="Times New Roman"/>
                <w:sz w:val="24"/>
                <w:szCs w:val="24"/>
              </w:rPr>
              <w:t>Тестовый опрос</w:t>
            </w:r>
          </w:p>
          <w:p w:rsidR="00DA450D" w:rsidRDefault="00DA450D">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DA450D" w:rsidRDefault="00DA450D">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DA450D" w:rsidRDefault="00DA450D">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DA450D" w:rsidRDefault="00DA450D">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DA450D" w:rsidRDefault="00DA450D">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bl>
    <w:p w:rsidR="00414CFE" w:rsidRPr="00414CFE" w:rsidRDefault="00414CFE" w:rsidP="00DC75E4"/>
    <w:sectPr w:rsidR="00414CFE" w:rsidRPr="00414CFE" w:rsidSect="001160D9">
      <w:pgSz w:w="11906" w:h="16838"/>
      <w:pgMar w:top="1134" w:right="566"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914" w:rsidRDefault="00AE6914" w:rsidP="00FF79F7">
      <w:pPr>
        <w:spacing w:after="0" w:line="240" w:lineRule="auto"/>
      </w:pPr>
      <w:r>
        <w:separator/>
      </w:r>
    </w:p>
  </w:endnote>
  <w:endnote w:type="continuationSeparator" w:id="0">
    <w:p w:rsidR="00AE6914" w:rsidRDefault="00AE6914" w:rsidP="00FF7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914" w:rsidRDefault="00AE6914" w:rsidP="00FF79F7">
      <w:pPr>
        <w:spacing w:after="0" w:line="240" w:lineRule="auto"/>
      </w:pPr>
      <w:r>
        <w:separator/>
      </w:r>
    </w:p>
  </w:footnote>
  <w:footnote w:type="continuationSeparator" w:id="0">
    <w:p w:rsidR="00AE6914" w:rsidRDefault="00AE6914" w:rsidP="00FF79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92985A16"/>
    <w:lvl w:ilvl="0" w:tplc="99280E4A">
      <w:start w:val="4"/>
      <w:numFmt w:val="decimal"/>
      <w:pStyle w:val="a"/>
      <w:suff w:val="space"/>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C00254"/>
    <w:multiLevelType w:val="hybridMultilevel"/>
    <w:tmpl w:val="5374FA1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42F913DE"/>
    <w:multiLevelType w:val="hybridMultilevel"/>
    <w:tmpl w:val="169A5976"/>
    <w:lvl w:ilvl="0" w:tplc="13BEAA0C">
      <w:start w:val="1"/>
      <w:numFmt w:val="bullet"/>
      <w:suff w:val="space"/>
      <w:lvlText w:val="−"/>
      <w:lvlJc w:val="left"/>
      <w:pPr>
        <w:ind w:left="1352"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6F4C7E14"/>
    <w:multiLevelType w:val="hybridMultilevel"/>
    <w:tmpl w:val="5374FA1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D70CC"/>
    <w:rsid w:val="00013297"/>
    <w:rsid w:val="00023FAD"/>
    <w:rsid w:val="000C7320"/>
    <w:rsid w:val="001160D9"/>
    <w:rsid w:val="00132FDD"/>
    <w:rsid w:val="001E5835"/>
    <w:rsid w:val="00282C61"/>
    <w:rsid w:val="00296667"/>
    <w:rsid w:val="00307171"/>
    <w:rsid w:val="003A092E"/>
    <w:rsid w:val="003C037E"/>
    <w:rsid w:val="003F567B"/>
    <w:rsid w:val="00414CFE"/>
    <w:rsid w:val="004811D3"/>
    <w:rsid w:val="005E7035"/>
    <w:rsid w:val="006A3C11"/>
    <w:rsid w:val="006E3125"/>
    <w:rsid w:val="007E7557"/>
    <w:rsid w:val="008377B7"/>
    <w:rsid w:val="00847723"/>
    <w:rsid w:val="00883A4C"/>
    <w:rsid w:val="00970CE1"/>
    <w:rsid w:val="009A3368"/>
    <w:rsid w:val="00A420B4"/>
    <w:rsid w:val="00AA118E"/>
    <w:rsid w:val="00AC3F96"/>
    <w:rsid w:val="00AE6914"/>
    <w:rsid w:val="00B07117"/>
    <w:rsid w:val="00BD70CC"/>
    <w:rsid w:val="00C00CCB"/>
    <w:rsid w:val="00C130AC"/>
    <w:rsid w:val="00C52C7F"/>
    <w:rsid w:val="00DA450D"/>
    <w:rsid w:val="00DB14C0"/>
    <w:rsid w:val="00DC75E4"/>
    <w:rsid w:val="00E37B0D"/>
    <w:rsid w:val="00EB058D"/>
    <w:rsid w:val="00FA610C"/>
    <w:rsid w:val="00FF79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8ED05"/>
  <w15:docId w15:val="{20585F71-A376-4214-A6B1-1CF8EFB32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C3F96"/>
  </w:style>
  <w:style w:type="paragraph" w:styleId="1">
    <w:name w:val="heading 1"/>
    <w:basedOn w:val="a0"/>
    <w:next w:val="a0"/>
    <w:link w:val="10"/>
    <w:uiPriority w:val="9"/>
    <w:qFormat/>
    <w:rsid w:val="00FF79F7"/>
    <w:pPr>
      <w:keepNext/>
      <w:keepLines/>
      <w:spacing w:before="240" w:after="0" w:line="256" w:lineRule="auto"/>
      <w:outlineLvl w:val="0"/>
    </w:pPr>
    <w:rPr>
      <w:rFonts w:asciiTheme="majorHAnsi" w:eastAsiaTheme="majorEastAsia" w:hAnsiTheme="majorHAnsi" w:cstheme="majorBidi"/>
      <w:color w:val="365F91" w:themeColor="accent1" w:themeShade="BF"/>
      <w:sz w:val="32"/>
      <w:szCs w:val="32"/>
      <w:lang w:eastAsia="en-US"/>
    </w:rPr>
  </w:style>
  <w:style w:type="paragraph" w:styleId="3">
    <w:name w:val="heading 3"/>
    <w:basedOn w:val="a0"/>
    <w:next w:val="a0"/>
    <w:link w:val="30"/>
    <w:uiPriority w:val="9"/>
    <w:semiHidden/>
    <w:unhideWhenUsed/>
    <w:qFormat/>
    <w:rsid w:val="00FF79F7"/>
    <w:pPr>
      <w:keepNext/>
      <w:keepLines/>
      <w:spacing w:before="280" w:after="80"/>
      <w:outlineLvl w:val="2"/>
    </w:pPr>
    <w:rPr>
      <w:rFonts w:ascii="Calibri" w:eastAsia="Times New Roman" w:hAnsi="Calibri" w:cs="Times New Roman"/>
      <w:b/>
      <w:sz w:val="28"/>
      <w:szCs w:val="28"/>
    </w:rPr>
  </w:style>
  <w:style w:type="paragraph" w:styleId="6">
    <w:name w:val="heading 6"/>
    <w:basedOn w:val="a0"/>
    <w:next w:val="a0"/>
    <w:link w:val="60"/>
    <w:uiPriority w:val="9"/>
    <w:semiHidden/>
    <w:unhideWhenUsed/>
    <w:qFormat/>
    <w:rsid w:val="00FF79F7"/>
    <w:pPr>
      <w:keepNext/>
      <w:keepLines/>
      <w:spacing w:before="200" w:after="0" w:line="256" w:lineRule="auto"/>
      <w:outlineLvl w:val="5"/>
    </w:pPr>
    <w:rPr>
      <w:rFonts w:asciiTheme="majorHAnsi" w:eastAsiaTheme="majorEastAsia" w:hAnsiTheme="majorHAnsi" w:cstheme="majorBidi"/>
      <w:i/>
      <w:iCs/>
      <w:color w:val="243F60" w:themeColor="accent1" w:themeShade="7F"/>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BD70CC"/>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1"/>
    <w:link w:val="a4"/>
    <w:rsid w:val="00BD70CC"/>
    <w:rPr>
      <w:rFonts w:ascii="Times New Roman" w:eastAsia="Times New Roman" w:hAnsi="Times New Roman" w:cs="Times New Roman"/>
      <w:sz w:val="24"/>
      <w:szCs w:val="24"/>
    </w:rPr>
  </w:style>
  <w:style w:type="character" w:customStyle="1" w:styleId="10">
    <w:name w:val="Заголовок 1 Знак"/>
    <w:basedOn w:val="a1"/>
    <w:link w:val="1"/>
    <w:uiPriority w:val="9"/>
    <w:rsid w:val="00FF79F7"/>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1"/>
    <w:link w:val="3"/>
    <w:uiPriority w:val="9"/>
    <w:semiHidden/>
    <w:rsid w:val="00FF79F7"/>
    <w:rPr>
      <w:rFonts w:ascii="Calibri" w:eastAsia="Times New Roman" w:hAnsi="Calibri" w:cs="Times New Roman"/>
      <w:b/>
      <w:sz w:val="28"/>
      <w:szCs w:val="28"/>
    </w:rPr>
  </w:style>
  <w:style w:type="character" w:customStyle="1" w:styleId="60">
    <w:name w:val="Заголовок 6 Знак"/>
    <w:basedOn w:val="a1"/>
    <w:link w:val="6"/>
    <w:uiPriority w:val="9"/>
    <w:semiHidden/>
    <w:rsid w:val="00FF79F7"/>
    <w:rPr>
      <w:rFonts w:asciiTheme="majorHAnsi" w:eastAsiaTheme="majorEastAsia" w:hAnsiTheme="majorHAnsi" w:cstheme="majorBidi"/>
      <w:i/>
      <w:iCs/>
      <w:color w:val="243F60" w:themeColor="accent1" w:themeShade="7F"/>
      <w:lang w:eastAsia="en-US"/>
    </w:rPr>
  </w:style>
  <w:style w:type="character" w:styleId="a6">
    <w:name w:val="Hyperlink"/>
    <w:uiPriority w:val="99"/>
    <w:semiHidden/>
    <w:unhideWhenUsed/>
    <w:rsid w:val="00FF79F7"/>
    <w:rPr>
      <w:color w:val="0000FF"/>
      <w:u w:val="single"/>
    </w:rPr>
  </w:style>
  <w:style w:type="character" w:styleId="a7">
    <w:name w:val="FollowedHyperlink"/>
    <w:basedOn w:val="a1"/>
    <w:uiPriority w:val="99"/>
    <w:semiHidden/>
    <w:unhideWhenUsed/>
    <w:rsid w:val="00FF79F7"/>
    <w:rPr>
      <w:color w:val="800080" w:themeColor="followedHyperlink"/>
      <w:u w:val="single"/>
    </w:rPr>
  </w:style>
  <w:style w:type="character" w:styleId="a8">
    <w:name w:val="Emphasis"/>
    <w:qFormat/>
    <w:rsid w:val="00FF79F7"/>
    <w:rPr>
      <w:rFonts w:ascii="Times New Roman" w:hAnsi="Times New Roman" w:cs="Times New Roman" w:hint="default"/>
      <w:i/>
      <w:iCs w:val="0"/>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39"/>
    <w:locked/>
    <w:rsid w:val="00FF79F7"/>
    <w:rPr>
      <w:rFonts w:asciiTheme="majorHAnsi" w:eastAsiaTheme="majorEastAsia" w:hAnsiTheme="majorHAnsi" w:cstheme="majorBidi"/>
      <w:color w:val="365F91" w:themeColor="accent1" w:themeShade="BF"/>
      <w:sz w:val="32"/>
      <w:szCs w:val="32"/>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0"/>
    <w:link w:val="a9"/>
    <w:autoRedefine/>
    <w:uiPriority w:val="39"/>
    <w:unhideWhenUsed/>
    <w:qFormat/>
    <w:rsid w:val="00FF79F7"/>
    <w:pPr>
      <w:outlineLvl w:val="9"/>
    </w:pPr>
    <w:rPr>
      <w:lang w:eastAsia="ru-RU"/>
    </w:rPr>
  </w:style>
  <w:style w:type="character" w:customStyle="1" w:styleId="ab">
    <w:name w:val="Текст сноски Знак"/>
    <w:basedOn w:val="a1"/>
    <w:link w:val="ac"/>
    <w:uiPriority w:val="99"/>
    <w:semiHidden/>
    <w:locked/>
    <w:rsid w:val="00FF79F7"/>
    <w:rPr>
      <w:rFonts w:ascii="Calibri" w:eastAsiaTheme="minorHAnsi" w:hAnsi="Calibri"/>
      <w:sz w:val="20"/>
      <w:szCs w:val="20"/>
      <w:lang w:eastAsia="en-US"/>
    </w:rPr>
  </w:style>
  <w:style w:type="character" w:customStyle="1" w:styleId="ad">
    <w:name w:val="Текст примечания Знак"/>
    <w:basedOn w:val="a1"/>
    <w:link w:val="ae"/>
    <w:uiPriority w:val="99"/>
    <w:semiHidden/>
    <w:locked/>
    <w:rsid w:val="00FF79F7"/>
    <w:rPr>
      <w:rFonts w:ascii="Times New Roman" w:eastAsia="Times New Roman" w:hAnsi="Times New Roman" w:cs="Times New Roman"/>
      <w:sz w:val="20"/>
      <w:szCs w:val="20"/>
      <w:lang w:eastAsia="en-US"/>
    </w:rPr>
  </w:style>
  <w:style w:type="character" w:customStyle="1" w:styleId="af">
    <w:name w:val="Верхний колонтитул Знак"/>
    <w:basedOn w:val="a1"/>
    <w:link w:val="af0"/>
    <w:uiPriority w:val="99"/>
    <w:semiHidden/>
    <w:locked/>
    <w:rsid w:val="00FF79F7"/>
    <w:rPr>
      <w:rFonts w:ascii="Calibri" w:eastAsiaTheme="minorHAnsi" w:hAnsi="Calibri"/>
      <w:lang w:eastAsia="en-US"/>
    </w:rPr>
  </w:style>
  <w:style w:type="character" w:customStyle="1" w:styleId="af1">
    <w:name w:val="Нижний колонтитул Знак"/>
    <w:basedOn w:val="a1"/>
    <w:link w:val="af2"/>
    <w:uiPriority w:val="99"/>
    <w:semiHidden/>
    <w:locked/>
    <w:rsid w:val="00FF79F7"/>
    <w:rPr>
      <w:rFonts w:ascii="Calibri" w:eastAsiaTheme="minorHAnsi" w:hAnsi="Calibri"/>
      <w:lang w:eastAsia="en-US"/>
    </w:rPr>
  </w:style>
  <w:style w:type="paragraph" w:styleId="ae">
    <w:name w:val="annotation text"/>
    <w:basedOn w:val="a0"/>
    <w:link w:val="ad"/>
    <w:uiPriority w:val="99"/>
    <w:semiHidden/>
    <w:unhideWhenUsed/>
    <w:rsid w:val="00FF79F7"/>
    <w:pPr>
      <w:spacing w:line="240" w:lineRule="auto"/>
    </w:pPr>
    <w:rPr>
      <w:rFonts w:ascii="Times New Roman" w:eastAsia="Times New Roman" w:hAnsi="Times New Roman" w:cs="Times New Roman"/>
      <w:sz w:val="20"/>
      <w:szCs w:val="20"/>
      <w:lang w:eastAsia="en-US"/>
    </w:rPr>
  </w:style>
  <w:style w:type="character" w:customStyle="1" w:styleId="11">
    <w:name w:val="Текст примечания Знак1"/>
    <w:basedOn w:val="a1"/>
    <w:uiPriority w:val="99"/>
    <w:semiHidden/>
    <w:rsid w:val="00FF79F7"/>
    <w:rPr>
      <w:sz w:val="20"/>
      <w:szCs w:val="20"/>
    </w:rPr>
  </w:style>
  <w:style w:type="character" w:customStyle="1" w:styleId="af3">
    <w:name w:val="Тема примечания Знак"/>
    <w:basedOn w:val="ad"/>
    <w:link w:val="af4"/>
    <w:uiPriority w:val="99"/>
    <w:semiHidden/>
    <w:locked/>
    <w:rsid w:val="00FF79F7"/>
    <w:rPr>
      <w:rFonts w:ascii="Times New Roman" w:eastAsiaTheme="minorHAnsi" w:hAnsi="Times New Roman" w:cs="Times New Roman"/>
      <w:b/>
      <w:bCs/>
      <w:sz w:val="20"/>
      <w:szCs w:val="20"/>
      <w:lang w:eastAsia="en-US"/>
    </w:rPr>
  </w:style>
  <w:style w:type="character" w:customStyle="1" w:styleId="2">
    <w:name w:val="Текст выноски Знак2"/>
    <w:basedOn w:val="a1"/>
    <w:link w:val="af5"/>
    <w:uiPriority w:val="99"/>
    <w:semiHidden/>
    <w:locked/>
    <w:rsid w:val="00FF79F7"/>
    <w:rPr>
      <w:rFonts w:ascii="Tahoma" w:eastAsiaTheme="minorHAnsi" w:hAnsi="Tahoma" w:cs="Tahoma"/>
      <w:sz w:val="16"/>
      <w:szCs w:val="16"/>
      <w:lang w:eastAsia="en-US"/>
    </w:rPr>
  </w:style>
  <w:style w:type="character" w:customStyle="1" w:styleId="af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1160D9"/>
    <w:rPr>
      <w:rFonts w:ascii="Times New Roman" w:eastAsia="Times New Roman" w:hAnsi="Times New Roman" w:cs="Times New Roman"/>
      <w:b/>
      <w:sz w:val="28"/>
      <w:szCs w:val="28"/>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1"/>
    <w:next w:val="a0"/>
    <w:link w:val="af6"/>
    <w:autoRedefine/>
    <w:uiPriority w:val="34"/>
    <w:qFormat/>
    <w:rsid w:val="001160D9"/>
    <w:pPr>
      <w:keepNext w:val="0"/>
      <w:keepLines w:val="0"/>
      <w:numPr>
        <w:numId w:val="7"/>
      </w:numPr>
      <w:suppressAutoHyphens/>
      <w:spacing w:before="0" w:line="240" w:lineRule="auto"/>
      <w:ind w:left="357" w:hanging="357"/>
      <w:contextualSpacing/>
      <w:jc w:val="both"/>
      <w:outlineLvl w:val="9"/>
    </w:pPr>
    <w:rPr>
      <w:rFonts w:ascii="Times New Roman" w:eastAsia="Times New Roman" w:hAnsi="Times New Roman" w:cs="Times New Roman"/>
      <w:b/>
      <w:color w:val="auto"/>
      <w:sz w:val="28"/>
      <w:szCs w:val="28"/>
      <w:lang w:eastAsia="ru-RU"/>
    </w:rPr>
  </w:style>
  <w:style w:type="paragraph" w:customStyle="1" w:styleId="Style5">
    <w:name w:val="Style5"/>
    <w:basedOn w:val="1"/>
    <w:next w:val="a0"/>
    <w:autoRedefine/>
    <w:uiPriority w:val="99"/>
    <w:semiHidden/>
    <w:qFormat/>
    <w:rsid w:val="00FF79F7"/>
    <w:pPr>
      <w:keepNext w:val="0"/>
      <w:keepLines w:val="0"/>
      <w:widowControl w:val="0"/>
      <w:autoSpaceDE w:val="0"/>
      <w:autoSpaceDN w:val="0"/>
      <w:adjustRightInd w:val="0"/>
      <w:spacing w:before="0" w:line="322" w:lineRule="exact"/>
      <w:outlineLvl w:val="9"/>
    </w:pPr>
    <w:rPr>
      <w:rFonts w:ascii="Times New Roman" w:eastAsiaTheme="minorEastAsia" w:hAnsi="Times New Roman" w:cs="Times New Roman"/>
      <w:color w:val="auto"/>
      <w:sz w:val="24"/>
      <w:szCs w:val="24"/>
      <w:lang w:eastAsia="ru-RU"/>
    </w:rPr>
  </w:style>
  <w:style w:type="character" w:styleId="af7">
    <w:name w:val="footnote reference"/>
    <w:uiPriority w:val="99"/>
    <w:semiHidden/>
    <w:unhideWhenUsed/>
    <w:rsid w:val="00FF79F7"/>
    <w:rPr>
      <w:rFonts w:ascii="Times New Roman" w:hAnsi="Times New Roman" w:cs="Times New Roman" w:hint="default"/>
      <w:vertAlign w:val="superscript"/>
    </w:rPr>
  </w:style>
  <w:style w:type="character" w:styleId="af8">
    <w:name w:val="annotation reference"/>
    <w:uiPriority w:val="99"/>
    <w:semiHidden/>
    <w:unhideWhenUsed/>
    <w:rsid w:val="00FF79F7"/>
    <w:rPr>
      <w:sz w:val="16"/>
      <w:szCs w:val="16"/>
    </w:rPr>
  </w:style>
  <w:style w:type="paragraph" w:styleId="ac">
    <w:name w:val="footnote text"/>
    <w:basedOn w:val="a0"/>
    <w:link w:val="ab"/>
    <w:uiPriority w:val="99"/>
    <w:semiHidden/>
    <w:unhideWhenUsed/>
    <w:rsid w:val="00FF79F7"/>
    <w:pPr>
      <w:spacing w:after="0" w:line="240" w:lineRule="auto"/>
    </w:pPr>
    <w:rPr>
      <w:rFonts w:ascii="Calibri" w:eastAsiaTheme="minorHAnsi" w:hAnsi="Calibri"/>
      <w:sz w:val="20"/>
      <w:szCs w:val="20"/>
      <w:lang w:eastAsia="en-US"/>
    </w:rPr>
  </w:style>
  <w:style w:type="character" w:customStyle="1" w:styleId="12">
    <w:name w:val="Текст сноски Знак1"/>
    <w:basedOn w:val="a1"/>
    <w:uiPriority w:val="99"/>
    <w:semiHidden/>
    <w:rsid w:val="00FF79F7"/>
    <w:rPr>
      <w:sz w:val="20"/>
      <w:szCs w:val="20"/>
    </w:rPr>
  </w:style>
  <w:style w:type="paragraph" w:styleId="af0">
    <w:name w:val="header"/>
    <w:basedOn w:val="a0"/>
    <w:link w:val="af"/>
    <w:uiPriority w:val="99"/>
    <w:semiHidden/>
    <w:unhideWhenUsed/>
    <w:rsid w:val="00FF79F7"/>
    <w:pPr>
      <w:tabs>
        <w:tab w:val="center" w:pos="4677"/>
        <w:tab w:val="right" w:pos="9355"/>
      </w:tabs>
      <w:spacing w:after="0" w:line="240" w:lineRule="auto"/>
    </w:pPr>
    <w:rPr>
      <w:rFonts w:ascii="Calibri" w:eastAsiaTheme="minorHAnsi" w:hAnsi="Calibri"/>
      <w:lang w:eastAsia="en-US"/>
    </w:rPr>
  </w:style>
  <w:style w:type="character" w:customStyle="1" w:styleId="13">
    <w:name w:val="Верхний колонтитул Знак1"/>
    <w:basedOn w:val="a1"/>
    <w:uiPriority w:val="99"/>
    <w:semiHidden/>
    <w:rsid w:val="00FF79F7"/>
  </w:style>
  <w:style w:type="paragraph" w:styleId="af2">
    <w:name w:val="footer"/>
    <w:basedOn w:val="a0"/>
    <w:link w:val="af1"/>
    <w:uiPriority w:val="99"/>
    <w:semiHidden/>
    <w:unhideWhenUsed/>
    <w:rsid w:val="00FF79F7"/>
    <w:pPr>
      <w:tabs>
        <w:tab w:val="center" w:pos="4677"/>
        <w:tab w:val="right" w:pos="9355"/>
      </w:tabs>
      <w:spacing w:after="0" w:line="240" w:lineRule="auto"/>
    </w:pPr>
    <w:rPr>
      <w:rFonts w:ascii="Calibri" w:eastAsiaTheme="minorHAnsi" w:hAnsi="Calibri"/>
      <w:lang w:eastAsia="en-US"/>
    </w:rPr>
  </w:style>
  <w:style w:type="character" w:customStyle="1" w:styleId="14">
    <w:name w:val="Нижний колонтитул Знак1"/>
    <w:basedOn w:val="a1"/>
    <w:uiPriority w:val="99"/>
    <w:semiHidden/>
    <w:rsid w:val="00FF79F7"/>
  </w:style>
  <w:style w:type="character" w:customStyle="1" w:styleId="fontstyle01">
    <w:name w:val="fontstyle01"/>
    <w:basedOn w:val="a1"/>
    <w:rsid w:val="00FF79F7"/>
    <w:rPr>
      <w:rFonts w:ascii="ArialMT" w:hAnsi="ArialMT" w:hint="default"/>
      <w:b w:val="0"/>
      <w:bCs w:val="0"/>
      <w:i w:val="0"/>
      <w:iCs w:val="0"/>
      <w:color w:val="000000"/>
      <w:sz w:val="30"/>
      <w:szCs w:val="30"/>
    </w:rPr>
  </w:style>
  <w:style w:type="character" w:customStyle="1" w:styleId="15">
    <w:name w:val="Основной текст Знак1"/>
    <w:basedOn w:val="a1"/>
    <w:semiHidden/>
    <w:rsid w:val="00FF79F7"/>
  </w:style>
  <w:style w:type="paragraph" w:styleId="af5">
    <w:name w:val="Balloon Text"/>
    <w:basedOn w:val="a0"/>
    <w:link w:val="2"/>
    <w:uiPriority w:val="99"/>
    <w:semiHidden/>
    <w:unhideWhenUsed/>
    <w:rsid w:val="00FF79F7"/>
    <w:pPr>
      <w:spacing w:after="0" w:line="240" w:lineRule="auto"/>
    </w:pPr>
    <w:rPr>
      <w:rFonts w:ascii="Tahoma" w:eastAsiaTheme="minorHAnsi" w:hAnsi="Tahoma" w:cs="Tahoma"/>
      <w:sz w:val="16"/>
      <w:szCs w:val="16"/>
      <w:lang w:eastAsia="en-US"/>
    </w:rPr>
  </w:style>
  <w:style w:type="character" w:customStyle="1" w:styleId="af9">
    <w:name w:val="Текст выноски Знак"/>
    <w:basedOn w:val="a1"/>
    <w:uiPriority w:val="99"/>
    <w:semiHidden/>
    <w:rsid w:val="00FF79F7"/>
    <w:rPr>
      <w:rFonts w:ascii="Tahoma" w:hAnsi="Tahoma" w:cs="Tahoma"/>
      <w:sz w:val="16"/>
      <w:szCs w:val="16"/>
    </w:rPr>
  </w:style>
  <w:style w:type="character" w:customStyle="1" w:styleId="16">
    <w:name w:val="Текст выноски Знак1"/>
    <w:basedOn w:val="a1"/>
    <w:uiPriority w:val="99"/>
    <w:semiHidden/>
    <w:rsid w:val="00FF79F7"/>
    <w:rPr>
      <w:rFonts w:ascii="Tahoma" w:hAnsi="Tahoma" w:cs="Tahoma"/>
      <w:sz w:val="16"/>
      <w:szCs w:val="16"/>
    </w:rPr>
  </w:style>
  <w:style w:type="character" w:customStyle="1" w:styleId="afa">
    <w:name w:val="Гипертекстовая ссылка"/>
    <w:basedOn w:val="a1"/>
    <w:uiPriority w:val="99"/>
    <w:rsid w:val="00FF79F7"/>
    <w:rPr>
      <w:b/>
      <w:bCs/>
      <w:color w:val="106BBE"/>
    </w:rPr>
  </w:style>
  <w:style w:type="paragraph" w:styleId="af4">
    <w:name w:val="annotation subject"/>
    <w:basedOn w:val="ae"/>
    <w:next w:val="ae"/>
    <w:link w:val="af3"/>
    <w:uiPriority w:val="99"/>
    <w:semiHidden/>
    <w:unhideWhenUsed/>
    <w:rsid w:val="00FF79F7"/>
    <w:rPr>
      <w:rFonts w:eastAsiaTheme="minorHAnsi"/>
      <w:b/>
      <w:bCs/>
    </w:rPr>
  </w:style>
  <w:style w:type="character" w:customStyle="1" w:styleId="17">
    <w:name w:val="Тема примечания Знак1"/>
    <w:basedOn w:val="11"/>
    <w:uiPriority w:val="99"/>
    <w:semiHidden/>
    <w:rsid w:val="00FF79F7"/>
    <w:rPr>
      <w:b/>
      <w:bCs/>
      <w:sz w:val="20"/>
      <w:szCs w:val="20"/>
    </w:rPr>
  </w:style>
  <w:style w:type="table" w:styleId="afb">
    <w:name w:val="Table Grid"/>
    <w:basedOn w:val="a2"/>
    <w:uiPriority w:val="59"/>
    <w:rsid w:val="00FF79F7"/>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uiPriority w:val="39"/>
    <w:rsid w:val="00FF79F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ody Text Indent"/>
    <w:basedOn w:val="a0"/>
    <w:link w:val="afd"/>
    <w:uiPriority w:val="99"/>
    <w:unhideWhenUsed/>
    <w:rsid w:val="00414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pPr>
    <w:rPr>
      <w:rFonts w:ascii="Times New Roman" w:hAnsi="Times New Roman" w:cs="Times New Roman"/>
      <w:sz w:val="28"/>
      <w:szCs w:val="28"/>
    </w:rPr>
  </w:style>
  <w:style w:type="character" w:customStyle="1" w:styleId="afd">
    <w:name w:val="Основной текст с отступом Знак"/>
    <w:basedOn w:val="a1"/>
    <w:link w:val="afc"/>
    <w:uiPriority w:val="99"/>
    <w:rsid w:val="00414CFE"/>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402217">
      <w:bodyDiv w:val="1"/>
      <w:marLeft w:val="0"/>
      <w:marRight w:val="0"/>
      <w:marTop w:val="0"/>
      <w:marBottom w:val="0"/>
      <w:divBdr>
        <w:top w:val="none" w:sz="0" w:space="0" w:color="auto"/>
        <w:left w:val="none" w:sz="0" w:space="0" w:color="auto"/>
        <w:bottom w:val="none" w:sz="0" w:space="0" w:color="auto"/>
        <w:right w:val="none" w:sz="0" w:space="0" w:color="auto"/>
      </w:divBdr>
    </w:div>
    <w:div w:id="1051154963">
      <w:bodyDiv w:val="1"/>
      <w:marLeft w:val="0"/>
      <w:marRight w:val="0"/>
      <w:marTop w:val="0"/>
      <w:marBottom w:val="0"/>
      <w:divBdr>
        <w:top w:val="none" w:sz="0" w:space="0" w:color="auto"/>
        <w:left w:val="none" w:sz="0" w:space="0" w:color="auto"/>
        <w:bottom w:val="none" w:sz="0" w:space="0" w:color="auto"/>
        <w:right w:val="none" w:sz="0" w:space="0" w:color="auto"/>
      </w:divBdr>
    </w:div>
    <w:div w:id="1060248208">
      <w:bodyDiv w:val="1"/>
      <w:marLeft w:val="0"/>
      <w:marRight w:val="0"/>
      <w:marTop w:val="0"/>
      <w:marBottom w:val="0"/>
      <w:divBdr>
        <w:top w:val="none" w:sz="0" w:space="0" w:color="auto"/>
        <w:left w:val="none" w:sz="0" w:space="0" w:color="auto"/>
        <w:bottom w:val="none" w:sz="0" w:space="0" w:color="auto"/>
        <w:right w:val="none" w:sz="0" w:space="0" w:color="auto"/>
      </w:divBdr>
    </w:div>
    <w:div w:id="1631014482">
      <w:bodyDiv w:val="1"/>
      <w:marLeft w:val="0"/>
      <w:marRight w:val="0"/>
      <w:marTop w:val="0"/>
      <w:marBottom w:val="0"/>
      <w:divBdr>
        <w:top w:val="none" w:sz="0" w:space="0" w:color="auto"/>
        <w:left w:val="none" w:sz="0" w:space="0" w:color="auto"/>
        <w:bottom w:val="none" w:sz="0" w:space="0" w:color="auto"/>
        <w:right w:val="none" w:sz="0" w:space="0" w:color="auto"/>
      </w:divBdr>
    </w:div>
    <w:div w:id="16571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vo.garant.ru/document/redirect/701889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8HjnGNYx6w/Vurqr+qKGU7/vQOsmXrCDvr+8QwrKtds=</DigestValue>
    </Reference>
    <Reference URI="#idOfficeObject" Type="http://www.w3.org/2000/09/xmldsig#Object">
      <DigestMethod Algorithm="urn:ietf:params:xml:ns:cpxmlsec:algorithms:gostr34112012-256"/>
      <DigestValue>G19Uhtxzhhye7CXawGLC7vv0zvpn/9kewLrvFUJwgB4=</DigestValue>
    </Reference>
  </SignedInfo>
  <SignatureValue>8bPiAEjReydCJdpCqc+FyKWErvllM45LyuCaY6tlZcAC0hYzzeJDkWBlwHLwuy2T
fDbZg2Hul9KLh/PuooBurQ==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2"/>
            <mdssi:RelationshipReference SourceId="rId1"/>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JOPIC57m6k9alJ5RNF9tk6qeDyQ=</DigestValue>
      </Reference>
      <Reference URI="/word/document.xml?ContentType=application/vnd.openxmlformats-officedocument.wordprocessingml.document.main+xml">
        <DigestMethod Algorithm="http://www.w3.org/2000/09/xmldsig#sha1"/>
        <DigestValue>+8Z9u++JcP67NHlWWR8jSIrdzvE=</DigestValue>
      </Reference>
      <Reference URI="/word/endnotes.xml?ContentType=application/vnd.openxmlformats-officedocument.wordprocessingml.endnotes+xml">
        <DigestMethod Algorithm="http://www.w3.org/2000/09/xmldsig#sha1"/>
        <DigestValue>IQKrUyacIPsGyVRE4Uh3F/JC1DA=</DigestValue>
      </Reference>
      <Reference URI="/word/fontTable.xml?ContentType=application/vnd.openxmlformats-officedocument.wordprocessingml.fontTable+xml">
        <DigestMethod Algorithm="http://www.w3.org/2000/09/xmldsig#sha1"/>
        <DigestValue>pLMu2qKuQaZ4bvrWEd98xT/jx/E=</DigestValue>
      </Reference>
      <Reference URI="/word/footnotes.xml?ContentType=application/vnd.openxmlformats-officedocument.wordprocessingml.footnotes+xml">
        <DigestMethod Algorithm="http://www.w3.org/2000/09/xmldsig#sha1"/>
        <DigestValue>YxFftWkrBvwhvMVRv58HCTldOrI=</DigestValue>
      </Reference>
      <Reference URI="/word/numbering.xml?ContentType=application/vnd.openxmlformats-officedocument.wordprocessingml.numbering+xml">
        <DigestMethod Algorithm="http://www.w3.org/2000/09/xmldsig#sha1"/>
        <DigestValue>SkVpPXa0Yg/tBO4sQDtsX9FO39Y=</DigestValue>
      </Reference>
      <Reference URI="/word/settings.xml?ContentType=application/vnd.openxmlformats-officedocument.wordprocessingml.settings+xml">
        <DigestMethod Algorithm="http://www.w3.org/2000/09/xmldsig#sha1"/>
        <DigestValue>VOyC06VsVtKeC/cZHNWJAlACUpA=</DigestValue>
      </Reference>
      <Reference URI="/word/styles.xml?ContentType=application/vnd.openxmlformats-officedocument.wordprocessingml.styles+xml">
        <DigestMethod Algorithm="http://www.w3.org/2000/09/xmldsig#sha1"/>
        <DigestValue>TOazUnty6DlrJwvj4iiNolNfy6U=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fonDvbIdWyn8X42/bHr02Z4PILA=</DigestValue>
      </Reference>
    </Manifest>
    <SignatureProperties>
      <SignatureProperty Id="idSignatureTime" Target="#idPackageSignature">
        <mdssi:SignatureTime>
          <mdssi:Format>YYYY-MM-DDThh:mm:ssTZD</mdssi:Format>
          <mdssi:Value>2023-09-13T14:28:51Z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17</TotalTime>
  <Pages>16</Pages>
  <Words>3711</Words>
  <Characters>21155</Characters>
  <Application>Microsoft Office Word</Application>
  <DocSecurity>0</DocSecurity>
  <Lines>176</Lines>
  <Paragraphs>49</Paragraphs>
  <ScaleCrop>false</ScaleCrop>
  <Company/>
  <LinksUpToDate>false</LinksUpToDate>
  <CharactersWithSpaces>24817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20</cp:revision>
  <dcterms:created xsi:type="dcterms:W3CDTF">2023-05-04T05:43:00Z</dcterms:created>
  <dcterms:modified xsi:type="dcterms:W3CDTF">2023-09-13T13:21:00Z</dcterms:modified>
</cp:coreProperties>
</file>