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ОБЩЕГО И ПРОФЕССИОНАЛЬНОГО</w:t>
      </w:r>
      <w:r w:rsidRPr="00FB26EA">
        <w:rPr>
          <w:rFonts w:ascii="Times New Roman" w:eastAsia="Times New Roman" w:hAnsi="Times New Roman" w:cs="Times New Roman"/>
          <w:b/>
        </w:rPr>
        <w:t xml:space="preserve"> ОБРАЗОВАНИЯ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>РОСТОВСКОЙ ОБЛАСТИ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ГОСУДАРСТВЕННОЕ БЮДЖЕТНОЕ ПРОФЕССИОНАЛЬНОЕ ОБРАЗОВАТЕЛЬНОЕ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УЧРЕЖДЕНИЕ РОСТОВСКОЙ ОБЛАСТИ </w:t>
      </w:r>
    </w:p>
    <w:p w:rsidR="00FB26EA" w:rsidRPr="00FB26EA" w:rsidRDefault="00FB26EA" w:rsidP="00FB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 xml:space="preserve"> «РОСТОВСКИЙ-НА-ДОНУ КОЛЛЕДЖ СВЯЗИ И ИНФОРМАТИКИ»</w:t>
      </w: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B95D5A" w:rsidRPr="002B4784" w:rsidRDefault="00B95D5A" w:rsidP="00B95D5A">
      <w:pPr>
        <w:jc w:val="center"/>
        <w:rPr>
          <w:rFonts w:ascii="Times New Roman" w:hAnsi="Times New Roman" w:cs="Times New Roman"/>
          <w:sz w:val="36"/>
          <w:szCs w:val="36"/>
        </w:rPr>
      </w:pPr>
      <w:r w:rsidRPr="002B4784">
        <w:rPr>
          <w:rFonts w:ascii="Times New Roman" w:hAnsi="Times New Roman" w:cs="Times New Roman"/>
          <w:sz w:val="36"/>
          <w:szCs w:val="36"/>
        </w:rPr>
        <w:t>учебной дисциплины</w:t>
      </w:r>
    </w:p>
    <w:p w:rsidR="00B95D5A" w:rsidRPr="002B4784" w:rsidRDefault="00253F2C" w:rsidP="002B4784">
      <w:pPr>
        <w:pStyle w:val="2"/>
      </w:pPr>
      <w:r w:rsidRPr="002B4784">
        <w:t>ОП</w:t>
      </w:r>
      <w:r w:rsidR="00B10255" w:rsidRPr="002B4784">
        <w:t>.</w:t>
      </w:r>
      <w:r w:rsidRPr="002B4784">
        <w:t>0</w:t>
      </w:r>
      <w:r w:rsidR="00661E8A" w:rsidRPr="002B4784">
        <w:t>3</w:t>
      </w:r>
      <w:r w:rsidR="002B4784">
        <w:t xml:space="preserve"> </w:t>
      </w:r>
      <w:r w:rsidR="009F2A68" w:rsidRPr="002B4784">
        <w:t>ТЕОРИЯ ЭЛЕКТРИЧЕСКИХ ЦЕПЕЙ</w:t>
      </w:r>
    </w:p>
    <w:p w:rsidR="00F97A84" w:rsidRPr="002B4784" w:rsidRDefault="00F97A84" w:rsidP="002B4784">
      <w:pPr>
        <w:pStyle w:val="Style5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40" w:lineRule="auto"/>
        <w:rPr>
          <w:rFonts w:eastAsia="Times New Roman" w:cstheme="minorBidi"/>
          <w:sz w:val="28"/>
          <w:szCs w:val="22"/>
        </w:rPr>
      </w:pPr>
      <w:r w:rsidRPr="002B4784">
        <w:rPr>
          <w:rFonts w:cstheme="minorBidi"/>
          <w:szCs w:val="22"/>
        </w:rPr>
        <w:t>программы подготовки специалистов среднего звена</w:t>
      </w:r>
    </w:p>
    <w:p w:rsidR="002622C3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B95D5A">
        <w:rPr>
          <w:rFonts w:ascii="Times New Roman" w:hAnsi="Times New Roman" w:cs="Times New Roman"/>
          <w:sz w:val="28"/>
          <w:szCs w:val="28"/>
        </w:rPr>
        <w:t xml:space="preserve"> специальности </w:t>
      </w:r>
    </w:p>
    <w:p w:rsidR="00B95D5A" w:rsidRPr="002B4784" w:rsidRDefault="009F2A68" w:rsidP="002B4784">
      <w:pPr>
        <w:pStyle w:val="-1"/>
        <w:pageBreakBefore w:val="0"/>
        <w:suppressAutoHyphens w:val="0"/>
        <w:spacing w:after="0" w:line="240" w:lineRule="auto"/>
        <w:rPr>
          <w:rFonts w:ascii="Times New Roman" w:eastAsiaTheme="minorEastAsia" w:hAnsi="Times New Roman"/>
          <w:caps w:val="0"/>
          <w:lang w:eastAsia="ru-RU"/>
        </w:rPr>
      </w:pPr>
      <w:r w:rsidRPr="002B4784">
        <w:rPr>
          <w:rFonts w:ascii="Times New Roman" w:eastAsiaTheme="minorEastAsia" w:hAnsi="Times New Roman"/>
          <w:caps w:val="0"/>
          <w:lang w:eastAsia="ru-RU"/>
        </w:rPr>
        <w:t>11.02.15</w:t>
      </w:r>
      <w:r w:rsidR="00B95D5A" w:rsidRPr="002B4784">
        <w:rPr>
          <w:rFonts w:ascii="Times New Roman" w:eastAsiaTheme="minorEastAsia" w:hAnsi="Times New Roman"/>
          <w:caps w:val="0"/>
          <w:lang w:eastAsia="ru-RU"/>
        </w:rPr>
        <w:t xml:space="preserve"> «</w:t>
      </w:r>
      <w:r w:rsidRPr="002B4784">
        <w:rPr>
          <w:rFonts w:ascii="Times New Roman" w:eastAsiaTheme="minorEastAsia" w:hAnsi="Times New Roman"/>
          <w:caps w:val="0"/>
          <w:lang w:eastAsia="ru-RU"/>
        </w:rPr>
        <w:t>Инфокоммуникационные сети и системы связи</w:t>
      </w:r>
      <w:r w:rsidR="00B95D5A" w:rsidRPr="002B4784">
        <w:rPr>
          <w:rFonts w:ascii="Times New Roman" w:eastAsiaTheme="minorEastAsia" w:hAnsi="Times New Roman"/>
          <w:caps w:val="0"/>
          <w:lang w:eastAsia="ru-RU"/>
        </w:rPr>
        <w:t>»</w:t>
      </w:r>
    </w:p>
    <w:p w:rsidR="00F97A84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F2C" w:rsidRPr="0033098C" w:rsidRDefault="00253F2C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98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95D5A" w:rsidRPr="00191E98" w:rsidRDefault="00116C4F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02D26">
        <w:rPr>
          <w:rFonts w:ascii="Times New Roman" w:hAnsi="Times New Roman" w:cs="Times New Roman"/>
          <w:sz w:val="28"/>
          <w:szCs w:val="28"/>
        </w:rPr>
        <w:t>2</w:t>
      </w:r>
      <w:r w:rsidR="004F7552">
        <w:rPr>
          <w:rFonts w:ascii="Times New Roman" w:hAnsi="Times New Roman" w:cs="Times New Roman"/>
          <w:sz w:val="28"/>
          <w:szCs w:val="28"/>
        </w:rPr>
        <w:t>4</w:t>
      </w:r>
    </w:p>
    <w:p w:rsidR="001760C9" w:rsidRDefault="00BA6BE2"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" strokecolor="white">
            <v:textbox style="mso-next-textbox:#_x0000_s1026">
              <w:txbxContent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14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28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.06.2024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г.</w:t>
                  </w:r>
                </w:p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DF6288" w:rsidRPr="001E1F3B" w:rsidRDefault="00DF6288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Рыбальченко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" strokecolor="white">
            <v:textbox style="mso-next-textbox:#_x0000_s1027">
              <w:txbxContent>
                <w:p w:rsidR="00DF6288" w:rsidRPr="008B231E" w:rsidRDefault="00DF6288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8B231E"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DF6288" w:rsidRPr="008B231E" w:rsidRDefault="00DF6288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Зам. директора по </w:t>
                  </w:r>
                  <w:r>
                    <w:rPr>
                      <w:rFonts w:ascii="Times New Roman" w:hAnsi="Times New Roman" w:cs="Times New Roman"/>
                    </w:rPr>
                    <w:t>НМ</w:t>
                  </w:r>
                  <w:r w:rsidRPr="008B231E">
                    <w:rPr>
                      <w:rFonts w:ascii="Times New Roman" w:hAnsi="Times New Roman" w:cs="Times New Roman"/>
                    </w:rPr>
                    <w:t>Р</w:t>
                  </w:r>
                </w:p>
                <w:p w:rsidR="00DF6288" w:rsidRPr="008B231E" w:rsidRDefault="00DF6288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_____________ </w:t>
                  </w:r>
                  <w:r>
                    <w:rPr>
                      <w:rFonts w:ascii="Times New Roman" w:hAnsi="Times New Roman" w:cs="Times New Roman"/>
                    </w:rPr>
                    <w:t>Подцатова И. В.</w:t>
                  </w:r>
                </w:p>
                <w:p w:rsidR="00DF6288" w:rsidRPr="00327649" w:rsidRDefault="00BA6BE2" w:rsidP="00F54C67">
                  <w:pPr>
                    <w:spacing w:line="240" w:lineRule="auto"/>
                    <w:jc w:val="right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30</w:t>
                  </w:r>
                  <w:bookmarkStart w:id="0" w:name="_GoBack"/>
                  <w:bookmarkEnd w:id="0"/>
                  <w:r w:rsidR="00DF6288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.08.2024 г</w:t>
                  </w:r>
                  <w:r w:rsidR="00DF6288" w:rsidRPr="00327649">
                    <w:t>.</w:t>
                  </w:r>
                </w:p>
              </w:txbxContent>
            </v:textbox>
          </v:shape>
        </w:pic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45" w:rsidRDefault="000A254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2A10" w:rsidRPr="00C22A10" w:rsidRDefault="000A2545" w:rsidP="00C22A10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A10">
        <w:rPr>
          <w:rFonts w:ascii="Times New Roman" w:hAnsi="Times New Roman"/>
          <w:sz w:val="28"/>
          <w:szCs w:val="28"/>
        </w:rPr>
        <w:t>Рабочая программа учебной дисциплины «</w:t>
      </w:r>
      <w:r w:rsidR="009F2A68" w:rsidRPr="00C22A10">
        <w:rPr>
          <w:rFonts w:ascii="Times New Roman" w:hAnsi="Times New Roman"/>
          <w:sz w:val="28"/>
          <w:szCs w:val="28"/>
        </w:rPr>
        <w:t xml:space="preserve">Теория электрических </w:t>
      </w:r>
      <w:r w:rsidR="00C22A10" w:rsidRPr="00C22A10">
        <w:rPr>
          <w:rFonts w:ascii="Times New Roman" w:hAnsi="Times New Roman"/>
          <w:sz w:val="28"/>
          <w:szCs w:val="28"/>
        </w:rPr>
        <w:t>цепей «разработана</w:t>
      </w:r>
      <w:r w:rsidRPr="00C22A10">
        <w:rPr>
          <w:rFonts w:ascii="Times New Roman" w:hAnsi="Times New Roman"/>
          <w:sz w:val="28"/>
          <w:szCs w:val="28"/>
        </w:rPr>
        <w:t xml:space="preserve"> </w:t>
      </w:r>
      <w:r w:rsidR="002622C3" w:rsidRPr="00C22A10">
        <w:rPr>
          <w:rFonts w:ascii="Times New Roman" w:hAnsi="Times New Roman"/>
          <w:sz w:val="28"/>
          <w:szCs w:val="28"/>
        </w:rPr>
        <w:t xml:space="preserve">в соответствии с требованиями регионального рынка труда на основании утверждённых на цикловых комиссиях колледжа перечней </w:t>
      </w:r>
      <w:r w:rsidR="004F7552" w:rsidRPr="00C22A10">
        <w:rPr>
          <w:rFonts w:ascii="Times New Roman" w:hAnsi="Times New Roman"/>
          <w:sz w:val="28"/>
          <w:szCs w:val="28"/>
        </w:rPr>
        <w:t xml:space="preserve">требований к результатам освоения дисциплин по специальности </w:t>
      </w:r>
      <w:r w:rsidR="00C56769" w:rsidRPr="00C22A10">
        <w:rPr>
          <w:rFonts w:ascii="Times New Roman" w:hAnsi="Times New Roman"/>
          <w:bCs/>
          <w:sz w:val="28"/>
          <w:szCs w:val="28"/>
        </w:rPr>
        <w:t>1</w:t>
      </w:r>
      <w:r w:rsidR="009F2A68" w:rsidRPr="00C22A10">
        <w:rPr>
          <w:rFonts w:ascii="Times New Roman" w:hAnsi="Times New Roman"/>
          <w:bCs/>
          <w:sz w:val="28"/>
          <w:szCs w:val="28"/>
        </w:rPr>
        <w:t xml:space="preserve">1.02.15 </w:t>
      </w:r>
      <w:r w:rsidR="00C56769" w:rsidRPr="00C22A10">
        <w:rPr>
          <w:rFonts w:ascii="Times New Roman" w:hAnsi="Times New Roman"/>
          <w:bCs/>
          <w:sz w:val="28"/>
          <w:szCs w:val="28"/>
        </w:rPr>
        <w:t>«</w:t>
      </w:r>
      <w:r w:rsidR="009F2A68" w:rsidRPr="00C22A10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 w:rsidR="00C56769" w:rsidRPr="00C22A10">
        <w:rPr>
          <w:rFonts w:ascii="Times New Roman" w:hAnsi="Times New Roman"/>
          <w:bCs/>
          <w:sz w:val="28"/>
          <w:szCs w:val="28"/>
        </w:rPr>
        <w:t>»</w:t>
      </w:r>
      <w:r w:rsidR="002622C3" w:rsidRPr="00C22A10">
        <w:rPr>
          <w:rFonts w:ascii="Times New Roman" w:hAnsi="Times New Roman"/>
          <w:bCs/>
          <w:sz w:val="28"/>
          <w:szCs w:val="28"/>
        </w:rPr>
        <w:t xml:space="preserve"> (для 2-4 курсов)</w:t>
      </w:r>
      <w:r w:rsidR="00C56769" w:rsidRPr="00C22A10">
        <w:rPr>
          <w:rFonts w:ascii="Times New Roman" w:hAnsi="Times New Roman"/>
          <w:sz w:val="28"/>
          <w:szCs w:val="28"/>
        </w:rPr>
        <w:t>.</w:t>
      </w:r>
      <w:r w:rsidR="004536E3" w:rsidRPr="00C22A10">
        <w:rPr>
          <w:rFonts w:ascii="Times New Roman" w:hAnsi="Times New Roman"/>
          <w:sz w:val="28"/>
          <w:szCs w:val="28"/>
        </w:rPr>
        <w:t xml:space="preserve"> </w:t>
      </w:r>
      <w:r w:rsidR="00C22A10" w:rsidRPr="00C22A10">
        <w:rPr>
          <w:rFonts w:ascii="Times New Roman" w:hAnsi="Times New Roman"/>
          <w:sz w:val="28"/>
          <w:szCs w:val="28"/>
        </w:rPr>
        <w:t>утвержденного приказом Минпросвещения России от 05.08.2022 г. № 675</w:t>
      </w:r>
      <w:r w:rsidR="00DF6288">
        <w:rPr>
          <w:rFonts w:ascii="Times New Roman" w:hAnsi="Times New Roman"/>
          <w:sz w:val="28"/>
          <w:szCs w:val="28"/>
        </w:rPr>
        <w:t xml:space="preserve"> (ред. от 03.07.2024 №464)</w:t>
      </w:r>
      <w:r w:rsidR="002B4784">
        <w:rPr>
          <w:rFonts w:ascii="Times New Roman" w:hAnsi="Times New Roman"/>
          <w:sz w:val="28"/>
          <w:szCs w:val="28"/>
        </w:rPr>
        <w:t xml:space="preserve"> </w:t>
      </w:r>
      <w:r w:rsidR="002B4784" w:rsidRPr="002B4784">
        <w:rPr>
          <w:rFonts w:ascii="Times New Roman" w:hAnsi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 w:rsidR="00C22A10" w:rsidRPr="00C22A10">
        <w:rPr>
          <w:rFonts w:ascii="Times New Roman" w:hAnsi="Times New Roman"/>
          <w:sz w:val="28"/>
          <w:szCs w:val="28"/>
        </w:rPr>
        <w:t>.</w:t>
      </w:r>
    </w:p>
    <w:p w:rsidR="00C56769" w:rsidRPr="00C22A10" w:rsidRDefault="00C56769" w:rsidP="002622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22C3" w:rsidRPr="00C22A10" w:rsidRDefault="002622C3" w:rsidP="002622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2545" w:rsidRPr="00C22A10" w:rsidRDefault="00BA6BE2" w:rsidP="004F75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pict>
          <v:shape id="_x0000_s1029" type="#_x0000_t202" style="position:absolute;left:0;text-align:left;margin-left:477.45pt;margin-top:21.15pt;width:11.4pt;height:3.75pt;z-index:251661312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DF6288" w:rsidRDefault="00DF6288" w:rsidP="000A2545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0A2545" w:rsidRPr="00C22A10">
        <w:rPr>
          <w:rFonts w:ascii="Times New Roman" w:hAnsi="Times New Roman"/>
          <w:sz w:val="28"/>
          <w:szCs w:val="28"/>
        </w:rPr>
        <w:t xml:space="preserve"> Организация-разработчик: Государственное бюджетное </w:t>
      </w:r>
      <w:r w:rsidR="00FB26EA" w:rsidRPr="00C22A10">
        <w:rPr>
          <w:rFonts w:ascii="Times New Roman" w:hAnsi="Times New Roman"/>
          <w:sz w:val="28"/>
          <w:szCs w:val="28"/>
        </w:rPr>
        <w:t xml:space="preserve">профессиональное </w:t>
      </w:r>
      <w:r w:rsidR="000A2545" w:rsidRPr="00C22A10"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FB26EA" w:rsidRPr="00C22A10">
        <w:rPr>
          <w:rFonts w:ascii="Times New Roman" w:hAnsi="Times New Roman"/>
          <w:sz w:val="28"/>
          <w:szCs w:val="28"/>
        </w:rPr>
        <w:t>р</w:t>
      </w:r>
      <w:r w:rsidR="000A2545" w:rsidRPr="00C22A10">
        <w:rPr>
          <w:rFonts w:ascii="Times New Roman" w:hAnsi="Times New Roman"/>
          <w:sz w:val="28"/>
          <w:szCs w:val="28"/>
        </w:rPr>
        <w:t xml:space="preserve">остовской </w:t>
      </w:r>
      <w:r w:rsidR="00DF6288" w:rsidRPr="00C22A10">
        <w:rPr>
          <w:rFonts w:ascii="Times New Roman" w:hAnsi="Times New Roman"/>
          <w:sz w:val="28"/>
          <w:szCs w:val="28"/>
        </w:rPr>
        <w:t>области «</w:t>
      </w:r>
      <w:r w:rsidR="000A2545" w:rsidRPr="00C22A10">
        <w:rPr>
          <w:rFonts w:ascii="Times New Roman" w:hAnsi="Times New Roman"/>
          <w:sz w:val="28"/>
          <w:szCs w:val="28"/>
        </w:rPr>
        <w:t>Ростовский-на-Дону государственный колледж связи и информатики»</w:t>
      </w:r>
    </w:p>
    <w:p w:rsidR="00296275" w:rsidRPr="00C22A10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561" w:rsidRPr="00C22A10" w:rsidRDefault="00874561" w:rsidP="000A2545">
      <w:pPr>
        <w:pStyle w:val="12-2"/>
        <w:ind w:firstLine="0"/>
        <w:rPr>
          <w:rFonts w:ascii="Times New Roman" w:hAnsi="Times New Roman"/>
          <w:sz w:val="28"/>
          <w:szCs w:val="28"/>
        </w:rPr>
      </w:pPr>
      <w:r w:rsidRPr="00C22A10">
        <w:rPr>
          <w:rFonts w:ascii="Times New Roman" w:hAnsi="Times New Roman"/>
          <w:sz w:val="28"/>
          <w:szCs w:val="28"/>
        </w:rPr>
        <w:t>Разработчик:</w:t>
      </w:r>
    </w:p>
    <w:p w:rsidR="00740B66" w:rsidRPr="00C22A10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A10">
        <w:rPr>
          <w:rFonts w:ascii="Times New Roman" w:hAnsi="Times New Roman"/>
          <w:sz w:val="28"/>
          <w:szCs w:val="28"/>
        </w:rPr>
        <w:t>Пустоветова С. Ю.</w:t>
      </w:r>
      <w:r w:rsidR="001E1F3B" w:rsidRPr="00C22A10">
        <w:rPr>
          <w:rFonts w:ascii="Times New Roman" w:hAnsi="Times New Roman"/>
          <w:sz w:val="28"/>
          <w:szCs w:val="28"/>
        </w:rPr>
        <w:t xml:space="preserve"> - </w:t>
      </w:r>
      <w:r w:rsidR="00740B66" w:rsidRPr="00C22A10">
        <w:rPr>
          <w:rFonts w:ascii="Times New Roman" w:hAnsi="Times New Roman" w:cs="Times New Roman"/>
          <w:sz w:val="28"/>
          <w:szCs w:val="28"/>
        </w:rPr>
        <w:t xml:space="preserve">преподаватель государственного бюджетного </w:t>
      </w:r>
      <w:r w:rsidR="00A24B44" w:rsidRPr="00C22A10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740B66" w:rsidRPr="00C22A10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A24B44" w:rsidRPr="00C22A10">
        <w:rPr>
          <w:rFonts w:ascii="Times New Roman" w:hAnsi="Times New Roman" w:cs="Times New Roman"/>
          <w:sz w:val="28"/>
          <w:szCs w:val="28"/>
        </w:rPr>
        <w:t>р</w:t>
      </w:r>
      <w:r w:rsidR="00740B66" w:rsidRPr="00C22A10">
        <w:rPr>
          <w:rFonts w:ascii="Times New Roman" w:hAnsi="Times New Roman" w:cs="Times New Roman"/>
          <w:sz w:val="28"/>
          <w:szCs w:val="28"/>
        </w:rPr>
        <w:t>остовской области «Ростовский-на-Дону колледж связи и информатики»</w:t>
      </w:r>
    </w:p>
    <w:p w:rsidR="00874561" w:rsidRPr="00C22A10" w:rsidRDefault="00874561" w:rsidP="00740B66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4F7552" w:rsidRPr="00C22A10" w:rsidRDefault="00BA6BE2" w:rsidP="004F75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s1031" type="#_x0000_t202" style="position:absolute;margin-left:477.45pt;margin-top:21.15pt;width:11.4pt;height:3.75pt;z-index:251663360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DF6288" w:rsidRDefault="00DF6288" w:rsidP="004F7552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4F7552" w:rsidRPr="00C22A10">
        <w:rPr>
          <w:rFonts w:ascii="Times New Roman" w:hAnsi="Times New Roman"/>
          <w:b/>
          <w:sz w:val="28"/>
          <w:szCs w:val="28"/>
        </w:rPr>
        <w:t xml:space="preserve">Рецензенты: </w:t>
      </w:r>
    </w:p>
    <w:p w:rsidR="004F7552" w:rsidRPr="00C22A10" w:rsidRDefault="004F7552" w:rsidP="004F7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C22A10">
        <w:rPr>
          <w:rFonts w:ascii="Times New Roman" w:hAnsi="Times New Roman"/>
          <w:sz w:val="28"/>
          <w:szCs w:val="28"/>
        </w:rPr>
        <w:t>Мацко Е. Л.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F7552" w:rsidRPr="00C22A10" w:rsidRDefault="004F7552" w:rsidP="00C54120">
      <w:pPr>
        <w:pStyle w:val="ad"/>
        <w:rPr>
          <w:sz w:val="28"/>
        </w:rPr>
      </w:pPr>
      <w:r w:rsidRPr="00C22A10">
        <w:rPr>
          <w:sz w:val="28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F97A84" w:rsidRPr="00C22A10" w:rsidRDefault="00F97A8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A10">
        <w:rPr>
          <w:b/>
          <w:sz w:val="28"/>
          <w:szCs w:val="28"/>
        </w:rPr>
        <w:br w:type="page"/>
      </w:r>
    </w:p>
    <w:p w:rsidR="0048603D" w:rsidRPr="00A20A8B" w:rsidRDefault="0048603D" w:rsidP="004860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8603D" w:rsidRPr="00A20A8B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0C3F26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0C3F26" w:rsidRDefault="0048603D" w:rsidP="009E3562">
            <w:pPr>
              <w:jc w:val="center"/>
            </w:pPr>
          </w:p>
        </w:tc>
      </w:tr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751B79" w:rsidRDefault="0048603D" w:rsidP="00E1281A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ПАСПОРТ </w:t>
            </w:r>
            <w:r w:rsidR="004F7552">
              <w:rPr>
                <w:caps/>
                <w:sz w:val="22"/>
                <w:szCs w:val="22"/>
              </w:rPr>
              <w:t xml:space="preserve">РАБОЧЕЙ </w:t>
            </w:r>
            <w:r w:rsidRPr="00751B79">
              <w:rPr>
                <w:caps/>
                <w:sz w:val="22"/>
                <w:szCs w:val="22"/>
              </w:rPr>
              <w:t>ПРОГРАММЫ УЧЕБНОЙ ДИСЦИПЛИНЫ</w:t>
            </w:r>
            <w:r w:rsidR="004F7186" w:rsidRPr="00751B79">
              <w:rPr>
                <w:caps/>
                <w:sz w:val="22"/>
                <w:szCs w:val="22"/>
              </w:rPr>
              <w:t>…</w:t>
            </w:r>
            <w:r w:rsidR="004F7552">
              <w:rPr>
                <w:caps/>
                <w:sz w:val="22"/>
                <w:szCs w:val="22"/>
              </w:rPr>
              <w:t>..</w:t>
            </w:r>
            <w:r w:rsidR="000651D5">
              <w:rPr>
                <w:caps/>
                <w:sz w:val="22"/>
                <w:szCs w:val="22"/>
              </w:rPr>
              <w:t>…</w:t>
            </w:r>
            <w:r w:rsidR="00F97A84">
              <w:rPr>
                <w:caps/>
                <w:sz w:val="22"/>
                <w:szCs w:val="22"/>
              </w:rPr>
              <w:t>……………</w:t>
            </w:r>
            <w:r w:rsidR="004F7186" w:rsidRPr="00751B7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8603D" w:rsidRPr="005B7D00" w:rsidRDefault="000651D5" w:rsidP="009E3562">
            <w:pPr>
              <w:jc w:val="center"/>
            </w:pPr>
            <w:r w:rsidRPr="005B7D00">
              <w:rPr>
                <w:caps/>
              </w:rPr>
              <w:t>4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E1281A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СТРУКТУР</w:t>
            </w:r>
            <w:r w:rsidR="00FC6617" w:rsidRPr="00751B79">
              <w:rPr>
                <w:caps/>
                <w:sz w:val="22"/>
                <w:szCs w:val="22"/>
              </w:rPr>
              <w:t>А и</w:t>
            </w:r>
            <w:r w:rsidR="004F7186" w:rsidRPr="00751B79">
              <w:rPr>
                <w:caps/>
                <w:sz w:val="22"/>
                <w:szCs w:val="22"/>
              </w:rPr>
              <w:t xml:space="preserve"> содержание УЧЕБНО</w:t>
            </w:r>
            <w:r w:rsidR="00FC6617" w:rsidRPr="00751B79">
              <w:rPr>
                <w:caps/>
                <w:sz w:val="22"/>
                <w:szCs w:val="22"/>
              </w:rPr>
              <w:t>й дисциплины………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C6617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751B79" w:rsidRDefault="0048603D" w:rsidP="00FC6617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5B7D00" w:rsidRDefault="004460A0" w:rsidP="009E3562">
            <w:pPr>
              <w:jc w:val="center"/>
            </w:pPr>
            <w:r>
              <w:rPr>
                <w:caps/>
              </w:rPr>
              <w:t>11</w:t>
            </w:r>
          </w:p>
        </w:tc>
      </w:tr>
      <w:tr w:rsidR="0048603D" w:rsidRPr="004F7186" w:rsidTr="009E3562">
        <w:trPr>
          <w:trHeight w:val="670"/>
        </w:trPr>
        <w:tc>
          <w:tcPr>
            <w:tcW w:w="9000" w:type="dxa"/>
            <w:shd w:val="clear" w:color="auto" w:fill="auto"/>
          </w:tcPr>
          <w:p w:rsidR="004F7186" w:rsidRPr="00751B79" w:rsidRDefault="0048603D" w:rsidP="00E1281A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751B79" w:rsidRPr="00751B79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751B79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0A2545" w:rsidRDefault="0048603D" w:rsidP="009E356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1A2958" w:rsidP="004460A0">
            <w:pPr>
              <w:spacing w:after="0" w:line="240" w:lineRule="auto"/>
              <w:jc w:val="center"/>
            </w:pPr>
            <w:r>
              <w:rPr>
                <w:caps/>
              </w:rPr>
              <w:t>1</w:t>
            </w:r>
            <w:r w:rsidR="004460A0">
              <w:rPr>
                <w:caps/>
              </w:rPr>
              <w:t>7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E1281A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5F425B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5F425B">
              <w:rPr>
                <w:caps/>
                <w:sz w:val="22"/>
                <w:szCs w:val="22"/>
              </w:rPr>
              <w:t>…...</w:t>
            </w:r>
          </w:p>
          <w:p w:rsidR="0048603D" w:rsidRPr="000A2545" w:rsidRDefault="0048603D" w:rsidP="009E3562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0651D5" w:rsidP="004460A0">
            <w:pPr>
              <w:spacing w:line="240" w:lineRule="auto"/>
              <w:jc w:val="center"/>
            </w:pPr>
            <w:r w:rsidRPr="005B7D00">
              <w:rPr>
                <w:caps/>
              </w:rPr>
              <w:t>1</w:t>
            </w:r>
            <w:r w:rsidR="004460A0">
              <w:rPr>
                <w:caps/>
              </w:rPr>
              <w:t>8</w:t>
            </w:r>
          </w:p>
        </w:tc>
      </w:tr>
    </w:tbl>
    <w:p w:rsidR="0048603D" w:rsidRPr="004F7186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603D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9B4183" w:rsidRPr="00A503CB" w:rsidRDefault="009B4183" w:rsidP="00483EAE">
      <w:pPr>
        <w:pStyle w:val="-1"/>
        <w:spacing w:after="0" w:line="240" w:lineRule="auto"/>
        <w:rPr>
          <w:rFonts w:ascii="Times New Roman" w:hAnsi="Times New Roman"/>
          <w:sz w:val="22"/>
          <w:szCs w:val="22"/>
        </w:rPr>
      </w:pPr>
      <w:r w:rsidRPr="00A503CB">
        <w:rPr>
          <w:rFonts w:ascii="Times New Roman" w:hAnsi="Times New Roman"/>
          <w:sz w:val="22"/>
          <w:szCs w:val="22"/>
        </w:rPr>
        <w:lastRenderedPageBreak/>
        <w:t xml:space="preserve">1 паспорт </w:t>
      </w:r>
      <w:r w:rsidR="00F97A84" w:rsidRPr="00A503CB">
        <w:rPr>
          <w:rFonts w:ascii="Times New Roman" w:hAnsi="Times New Roman"/>
          <w:sz w:val="22"/>
          <w:szCs w:val="22"/>
        </w:rPr>
        <w:t xml:space="preserve">РАБОЧЕЙ </w:t>
      </w:r>
      <w:r w:rsidRPr="00A503CB">
        <w:rPr>
          <w:rFonts w:ascii="Times New Roman" w:hAnsi="Times New Roman"/>
          <w:sz w:val="22"/>
          <w:szCs w:val="22"/>
        </w:rPr>
        <w:t>ПРОГРАММЫ УЧЕБНОЙ ДИСЦИПЛИНЫ «</w:t>
      </w:r>
      <w:r w:rsidR="00C34267">
        <w:rPr>
          <w:rFonts w:ascii="Times New Roman" w:hAnsi="Times New Roman"/>
          <w:sz w:val="22"/>
          <w:szCs w:val="22"/>
        </w:rPr>
        <w:t>ТЕОРИЯ ЭЛЕКТРИЧЕСКИХ ЦЕПЕЙ</w:t>
      </w:r>
      <w:r w:rsidRPr="00A503CB">
        <w:rPr>
          <w:rFonts w:ascii="Times New Roman" w:hAnsi="Times New Roman"/>
          <w:sz w:val="22"/>
          <w:szCs w:val="22"/>
        </w:rPr>
        <w:t>»</w:t>
      </w:r>
    </w:p>
    <w:p w:rsidR="00483EAE" w:rsidRDefault="00483EAE" w:rsidP="00483EAE">
      <w:pPr>
        <w:suppressAutoHyphens/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3EAE" w:rsidRPr="00483EAE" w:rsidRDefault="00483EAE" w:rsidP="00483EAE">
      <w:pPr>
        <w:suppressAutoHyphens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3E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1.1. Область применения программы </w:t>
      </w:r>
    </w:p>
    <w:p w:rsidR="004F7552" w:rsidRPr="006D0102" w:rsidRDefault="00483EAE" w:rsidP="004F755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483EAE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частично</w:t>
      </w:r>
      <w:r w:rsidR="004F7552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483EAE">
        <w:rPr>
          <w:rFonts w:ascii="Times New Roman" w:eastAsia="Calibri" w:hAnsi="Times New Roman" w:cs="Times New Roman"/>
          <w:sz w:val="24"/>
          <w:szCs w:val="24"/>
          <w:lang w:eastAsia="en-US"/>
        </w:rPr>
        <w:t>вариативной учебной дисциплины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Теория электрических цепей</w:t>
      </w:r>
      <w:r w:rsidRPr="00483E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является частью программы подготовки специалистов среднего звена по специальности </w:t>
      </w:r>
      <w:r w:rsidRPr="00483EA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11.02.15 «Инфокоммуникационные сети и системы связи»</w:t>
      </w:r>
      <w:r w:rsidR="004F7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</w:t>
      </w:r>
      <w:r w:rsidRPr="00483EA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разработан</w:t>
      </w:r>
      <w:r w:rsidR="004F755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а </w:t>
      </w:r>
      <w:r w:rsidRPr="00483EA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основе </w:t>
      </w:r>
      <w:r w:rsidR="004F7552" w:rsidRPr="00E14DC6">
        <w:rPr>
          <w:rFonts w:ascii="Times New Roman" w:hAnsi="Times New Roman"/>
          <w:sz w:val="24"/>
          <w:szCs w:val="28"/>
        </w:rPr>
        <w:t xml:space="preserve">Федерального государственного стандарта среднего профессионального образования, утвержденного приказом Минпросвещения России от </w:t>
      </w:r>
      <w:r w:rsidR="006D0102" w:rsidRPr="006D0102">
        <w:rPr>
          <w:rFonts w:ascii="Times New Roman" w:hAnsi="Times New Roman"/>
          <w:sz w:val="24"/>
          <w:szCs w:val="28"/>
        </w:rPr>
        <w:t>05.08.2022</w:t>
      </w:r>
      <w:r w:rsidR="004F7552" w:rsidRPr="006D0102">
        <w:rPr>
          <w:rFonts w:ascii="Times New Roman" w:hAnsi="Times New Roman"/>
          <w:sz w:val="24"/>
          <w:szCs w:val="28"/>
        </w:rPr>
        <w:t xml:space="preserve"> г. № </w:t>
      </w:r>
      <w:r w:rsidR="006D0102" w:rsidRPr="006D0102">
        <w:rPr>
          <w:rFonts w:ascii="Times New Roman" w:hAnsi="Times New Roman"/>
          <w:sz w:val="24"/>
          <w:szCs w:val="28"/>
        </w:rPr>
        <w:t>675</w:t>
      </w:r>
      <w:r w:rsidR="00DF6288">
        <w:rPr>
          <w:rFonts w:ascii="Times New Roman" w:hAnsi="Times New Roman"/>
          <w:sz w:val="24"/>
          <w:szCs w:val="28"/>
        </w:rPr>
        <w:t xml:space="preserve"> (ред. от 03.07.2024 №464)</w:t>
      </w:r>
      <w:r w:rsidR="002B4784">
        <w:rPr>
          <w:rFonts w:ascii="Times New Roman" w:hAnsi="Times New Roman"/>
          <w:sz w:val="24"/>
          <w:szCs w:val="28"/>
        </w:rPr>
        <w:t xml:space="preserve"> </w:t>
      </w:r>
      <w:r w:rsidR="002B4784" w:rsidRPr="002B4784">
        <w:rPr>
          <w:rFonts w:ascii="Times New Roman" w:hAnsi="Times New Roman"/>
          <w:sz w:val="24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 w:rsidR="004F7552" w:rsidRPr="006D0102">
        <w:rPr>
          <w:rFonts w:ascii="Times New Roman" w:hAnsi="Times New Roman"/>
          <w:sz w:val="24"/>
          <w:szCs w:val="28"/>
        </w:rPr>
        <w:t>.</w:t>
      </w:r>
    </w:p>
    <w:p w:rsidR="00483EAE" w:rsidRPr="00483EAE" w:rsidRDefault="00483EAE" w:rsidP="00483EAE">
      <w:pPr>
        <w:suppressAutoHyphens/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3EAE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предназначена для студентов очной формы обучения.</w:t>
      </w:r>
    </w:p>
    <w:p w:rsidR="00483EAE" w:rsidRDefault="00483EAE" w:rsidP="00483EAE">
      <w:pPr>
        <w:keepNext/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483EAE" w:rsidRPr="00483EAE" w:rsidRDefault="00483EAE" w:rsidP="00483EAE">
      <w:pPr>
        <w:keepNext/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</w:pPr>
      <w:r w:rsidRPr="00483EA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  <w:t>1.2. Место учебной дисциплины в структуре образовательной программы.</w:t>
      </w:r>
    </w:p>
    <w:p w:rsidR="00483EAE" w:rsidRPr="00483EAE" w:rsidRDefault="00483EAE" w:rsidP="00483EAE">
      <w:pPr>
        <w:keepNext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</w:pPr>
      <w:r w:rsidRPr="00483E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Учебная дисциплина «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Теория электрических цепей</w:t>
      </w:r>
      <w:r w:rsidRPr="00483E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» относится к </w:t>
      </w:r>
      <w:r w:rsidR="006D010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обще</w:t>
      </w:r>
      <w:r w:rsidRPr="00483E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профессиональному циклу, является </w:t>
      </w:r>
      <w:r w:rsidR="006D010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частично-вариативной </w:t>
      </w:r>
      <w:r w:rsidRPr="00483E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учебной дисциплиной, изучается в 3 семестре.</w:t>
      </w:r>
    </w:p>
    <w:p w:rsidR="00483EAE" w:rsidRDefault="00483EAE" w:rsidP="00483E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8C5" w:rsidRPr="00E14DC6" w:rsidRDefault="007D38C5" w:rsidP="007D38C5">
      <w:pPr>
        <w:pStyle w:val="ac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8"/>
        </w:rPr>
      </w:pPr>
      <w:r w:rsidRPr="00E14DC6">
        <w:rPr>
          <w:rFonts w:ascii="Times New Roman" w:hAnsi="Times New Roman"/>
          <w:b/>
          <w:sz w:val="24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7A582D" w:rsidRPr="007A582D" w:rsidRDefault="007A582D" w:rsidP="007D3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</w:pPr>
      <w:r>
        <w:rPr>
          <w:rFonts w:ascii="Times New Roman" w:hAnsi="Times New Roman"/>
          <w:sz w:val="24"/>
          <w:szCs w:val="28"/>
        </w:rPr>
        <w:t xml:space="preserve">Целью освоения дисциплины «Теория электрических цепей» является обеспечение </w:t>
      </w:r>
      <w:r w:rsidR="00EC3942">
        <w:rPr>
          <w:rFonts w:ascii="Times New Roman" w:hAnsi="Times New Roman"/>
          <w:sz w:val="24"/>
          <w:szCs w:val="28"/>
        </w:rPr>
        <w:t xml:space="preserve">обучающихся базовыми знаниями в области электрических цепей </w:t>
      </w:r>
      <w:r w:rsidRPr="007A582D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  <w:t>и формирование основы для успешного изучения ими последующих электро- и радиотехническ</w:t>
      </w:r>
      <w:r w:rsidR="00EC3942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  <w:t>их дисциплин</w:t>
      </w:r>
      <w:r w:rsidRPr="007A582D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</w:rPr>
        <w:t>.</w:t>
      </w:r>
    </w:p>
    <w:p w:rsidR="007D38C5" w:rsidRDefault="007D38C5" w:rsidP="007D3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Задачами изучения дисциплины «</w:t>
      </w:r>
      <w:r w:rsidR="00546227">
        <w:rPr>
          <w:rFonts w:ascii="Times New Roman" w:eastAsia="Times New Roman" w:hAnsi="Times New Roman" w:cs="Times New Roman"/>
          <w:sz w:val="24"/>
          <w:szCs w:val="28"/>
          <w:lang w:eastAsia="en-US"/>
        </w:rPr>
        <w:t>Теория электрических цепей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» являются: освоение студентами</w:t>
      </w:r>
      <w:r w:rsidR="006C1BC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общей методики построения схемных и математических моделей электрических </w:t>
      </w:r>
      <w:r w:rsidR="006C1BC7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цепей; изучение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современных методов алгоритмизации решения основных электротехнических</w:t>
      </w:r>
      <w:r w:rsidR="006C1BC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задач; ознакомление студентов с основными свойствами электрических цепей при</w:t>
      </w:r>
      <w:r w:rsidR="006C1BC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характерных внешних воздействиях; выработка практических навыков </w:t>
      </w:r>
      <w:r w:rsidR="006C1BC7"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аналитического, численного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и экспериментального исследования характеристик цепей и основных</w:t>
      </w:r>
      <w:r w:rsidR="006C1BC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r w:rsidRPr="00694606">
        <w:rPr>
          <w:rFonts w:ascii="Times New Roman" w:eastAsia="Times New Roman" w:hAnsi="Times New Roman" w:cs="Times New Roman"/>
          <w:sz w:val="24"/>
          <w:szCs w:val="28"/>
          <w:lang w:eastAsia="en-US"/>
        </w:rPr>
        <w:t>процессов, происходящих в них.</w:t>
      </w:r>
    </w:p>
    <w:p w:rsidR="00727B59" w:rsidRDefault="00727B59" w:rsidP="007D3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727B59" w:rsidRPr="00E14DC6" w:rsidRDefault="00727B59" w:rsidP="00727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14DC6">
        <w:rPr>
          <w:rFonts w:ascii="Times New Roman" w:hAnsi="Times New Roman"/>
          <w:sz w:val="24"/>
          <w:szCs w:val="28"/>
        </w:rPr>
        <w:t xml:space="preserve">В результате изучения </w:t>
      </w:r>
      <w:r>
        <w:rPr>
          <w:rFonts w:ascii="Times New Roman" w:hAnsi="Times New Roman"/>
          <w:sz w:val="24"/>
          <w:szCs w:val="28"/>
        </w:rPr>
        <w:t>частично-</w:t>
      </w:r>
      <w:r w:rsidRPr="00E14DC6">
        <w:rPr>
          <w:rFonts w:ascii="Times New Roman" w:hAnsi="Times New Roman"/>
          <w:sz w:val="24"/>
          <w:szCs w:val="28"/>
        </w:rPr>
        <w:t>вариативной учебной дисциплины «</w:t>
      </w:r>
      <w:r>
        <w:rPr>
          <w:rFonts w:ascii="Times New Roman" w:hAnsi="Times New Roman"/>
          <w:sz w:val="24"/>
          <w:szCs w:val="28"/>
        </w:rPr>
        <w:t>Теория электрических цепей</w:t>
      </w:r>
      <w:r w:rsidRPr="00E14DC6">
        <w:rPr>
          <w:rFonts w:ascii="Times New Roman" w:hAnsi="Times New Roman"/>
          <w:sz w:val="24"/>
          <w:szCs w:val="28"/>
        </w:rPr>
        <w:t>» обучающийся должен:</w:t>
      </w:r>
    </w:p>
    <w:p w:rsidR="00727B59" w:rsidRPr="00E14DC6" w:rsidRDefault="00727B59" w:rsidP="00727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</w:rPr>
      </w:pPr>
      <w:r w:rsidRPr="00E14DC6">
        <w:rPr>
          <w:rFonts w:ascii="Times New Roman" w:hAnsi="Times New Roman"/>
          <w:b/>
          <w:sz w:val="24"/>
          <w:szCs w:val="20"/>
        </w:rPr>
        <w:t>уметь:</w:t>
      </w:r>
    </w:p>
    <w:p w:rsidR="007506E6" w:rsidRPr="007506E6" w:rsidRDefault="00727B59" w:rsidP="007506E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6E6">
        <w:rPr>
          <w:rFonts w:ascii="Times New Roman" w:hAnsi="Times New Roman"/>
          <w:sz w:val="24"/>
          <w:szCs w:val="28"/>
        </w:rPr>
        <w:t xml:space="preserve">У1 - </w:t>
      </w:r>
      <w:r w:rsidR="007506E6" w:rsidRPr="007506E6">
        <w:rPr>
          <w:rFonts w:ascii="Times New Roman" w:eastAsia="Times New Roman" w:hAnsi="Times New Roman" w:cs="Times New Roman"/>
          <w:sz w:val="24"/>
          <w:szCs w:val="24"/>
        </w:rPr>
        <w:t>рассчитывать электрические цепи постоянного и переменного тока;</w:t>
      </w:r>
    </w:p>
    <w:p w:rsidR="007506E6" w:rsidRDefault="00727B59" w:rsidP="007506E6">
      <w:pPr>
        <w:tabs>
          <w:tab w:val="left" w:pos="3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6E6">
        <w:rPr>
          <w:rFonts w:ascii="Times New Roman" w:hAnsi="Times New Roman"/>
          <w:sz w:val="24"/>
          <w:szCs w:val="28"/>
        </w:rPr>
        <w:t xml:space="preserve">У2 - </w:t>
      </w:r>
      <w:r w:rsidR="007506E6" w:rsidRPr="007506E6">
        <w:rPr>
          <w:rFonts w:ascii="Times New Roman" w:eastAsia="Times New Roman" w:hAnsi="Times New Roman" w:cs="Times New Roman"/>
          <w:sz w:val="24"/>
          <w:szCs w:val="24"/>
        </w:rPr>
        <w:t>определять виды резонансов в электрических цепях</w:t>
      </w:r>
    </w:p>
    <w:p w:rsidR="008005DF" w:rsidRPr="00092668" w:rsidRDefault="008005DF" w:rsidP="00800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92668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C03B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92668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C03B16">
        <w:rPr>
          <w:rFonts w:ascii="Times New Roman" w:eastAsia="Times New Roman" w:hAnsi="Times New Roman" w:cs="Times New Roman"/>
          <w:sz w:val="24"/>
          <w:szCs w:val="24"/>
        </w:rPr>
        <w:t>Применять основные определения и законы теории электрических цепей</w:t>
      </w:r>
    </w:p>
    <w:p w:rsidR="008005DF" w:rsidRPr="007506E6" w:rsidRDefault="008005DF" w:rsidP="008005DF">
      <w:pPr>
        <w:tabs>
          <w:tab w:val="left" w:pos="30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266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03B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92668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092668">
        <w:rPr>
          <w:rFonts w:ascii="Times New Roman" w:eastAsia="Times New Roman" w:hAnsi="Times New Roman" w:cs="Times New Roman"/>
          <w:sz w:val="24"/>
          <w:szCs w:val="24"/>
        </w:rPr>
        <w:t>Грамотно применять в своей работе электротехнические и электронные устройства и приборы.</w:t>
      </w:r>
    </w:p>
    <w:p w:rsidR="00727B59" w:rsidRPr="00196867" w:rsidRDefault="00727B59" w:rsidP="00727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</w:rPr>
      </w:pPr>
      <w:r w:rsidRPr="00196867">
        <w:rPr>
          <w:rFonts w:ascii="Times New Roman" w:hAnsi="Times New Roman"/>
          <w:b/>
          <w:sz w:val="24"/>
          <w:szCs w:val="20"/>
        </w:rPr>
        <w:t xml:space="preserve">знать: </w:t>
      </w:r>
    </w:p>
    <w:p w:rsidR="007506E6" w:rsidRPr="00196867" w:rsidRDefault="00727B59" w:rsidP="001968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867">
        <w:rPr>
          <w:rFonts w:ascii="Times New Roman" w:hAnsi="Times New Roman"/>
          <w:sz w:val="24"/>
          <w:szCs w:val="28"/>
        </w:rPr>
        <w:t xml:space="preserve">З1 - </w:t>
      </w:r>
      <w:r w:rsidR="007506E6" w:rsidRPr="00196867">
        <w:rPr>
          <w:rFonts w:ascii="Times New Roman" w:eastAsia="Times New Roman" w:hAnsi="Times New Roman" w:cs="Times New Roman"/>
          <w:sz w:val="24"/>
          <w:szCs w:val="24"/>
        </w:rPr>
        <w:t>физические процессы в электрических цепях постоянного и переменного тока;</w:t>
      </w:r>
    </w:p>
    <w:p w:rsidR="007506E6" w:rsidRPr="00422C18" w:rsidRDefault="007506E6" w:rsidP="001968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З2 - 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>физические законы электромагнитной индукции;</w:t>
      </w:r>
    </w:p>
    <w:p w:rsidR="007506E6" w:rsidRPr="00422C18" w:rsidRDefault="007506E6" w:rsidP="001968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З3 - 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>основные элементы электрических цепей постоянного и переменного тока;</w:t>
      </w:r>
    </w:p>
    <w:p w:rsidR="007506E6" w:rsidRPr="00422C18" w:rsidRDefault="007506E6" w:rsidP="001968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З4 - 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 xml:space="preserve">линейные и </w:t>
      </w:r>
      <w:r w:rsidR="00C22A10" w:rsidRPr="00422C18">
        <w:rPr>
          <w:rFonts w:ascii="Times New Roman" w:eastAsia="Times New Roman" w:hAnsi="Times New Roman" w:cs="Times New Roman"/>
          <w:sz w:val="24"/>
          <w:szCs w:val="24"/>
        </w:rPr>
        <w:t>нелинейные электрические цепи,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 xml:space="preserve"> и их основные элементы;</w:t>
      </w:r>
    </w:p>
    <w:p w:rsidR="007506E6" w:rsidRPr="00422C18" w:rsidRDefault="007506E6" w:rsidP="001968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З5 - 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>основные законы и методы расчета электрических цепей;</w:t>
      </w:r>
    </w:p>
    <w:p w:rsidR="00727B59" w:rsidRDefault="007506E6" w:rsidP="001968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З6 - </w:t>
      </w:r>
      <w:r w:rsidRPr="00422C18">
        <w:rPr>
          <w:rFonts w:ascii="Times New Roman" w:eastAsia="Times New Roman" w:hAnsi="Times New Roman" w:cs="Times New Roman"/>
          <w:sz w:val="24"/>
          <w:szCs w:val="24"/>
        </w:rPr>
        <w:t>явление резонанса в электрических цепях</w:t>
      </w:r>
      <w:r>
        <w:rPr>
          <w:rFonts w:ascii="Times New Roman" w:hAnsi="Times New Roman"/>
          <w:sz w:val="24"/>
          <w:szCs w:val="24"/>
        </w:rPr>
        <w:t>.</w:t>
      </w:r>
    </w:p>
    <w:p w:rsidR="008005DF" w:rsidRPr="00727B59" w:rsidRDefault="008005DF" w:rsidP="001968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8"/>
        </w:rPr>
      </w:pPr>
      <w:r w:rsidRPr="0009266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C03B1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9266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92668">
        <w:rPr>
          <w:rFonts w:ascii="Times New Roman" w:eastAsia="Times New Roman" w:hAnsi="Times New Roman" w:cs="Times New Roman"/>
          <w:sz w:val="24"/>
          <w:szCs w:val="24"/>
        </w:rPr>
        <w:t>Формулы для расчёта параметров электрических цепей и сигналов</w:t>
      </w:r>
    </w:p>
    <w:p w:rsidR="008005DF" w:rsidRDefault="008005DF" w:rsidP="00727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</w:rPr>
      </w:pPr>
    </w:p>
    <w:p w:rsidR="00727B59" w:rsidRPr="00E14DC6" w:rsidRDefault="00727B59" w:rsidP="00727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 w:rsidRPr="00E14DC6">
        <w:rPr>
          <w:rFonts w:ascii="Times New Roman" w:hAnsi="Times New Roman"/>
          <w:b/>
          <w:sz w:val="24"/>
          <w:szCs w:val="20"/>
        </w:rPr>
        <w:t>владеть общими и профессиональными компетенциями</w:t>
      </w:r>
      <w:r w:rsidRPr="00E14DC6">
        <w:rPr>
          <w:rFonts w:ascii="Times New Roman" w:hAnsi="Times New Roman"/>
          <w:sz w:val="24"/>
          <w:szCs w:val="20"/>
        </w:rPr>
        <w:t>:</w:t>
      </w:r>
    </w:p>
    <w:p w:rsidR="00727B59" w:rsidRDefault="00727B59" w:rsidP="00727B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 w:rsidRPr="00E14DC6">
        <w:rPr>
          <w:rFonts w:ascii="Times New Roman" w:hAnsi="Times New Roman"/>
          <w:sz w:val="24"/>
          <w:szCs w:val="20"/>
        </w:rPr>
        <w:t xml:space="preserve">- </w:t>
      </w:r>
      <w:r w:rsidRPr="00E14DC6">
        <w:rPr>
          <w:rFonts w:ascii="Times New Roman" w:hAnsi="Times New Roman"/>
          <w:b/>
          <w:sz w:val="24"/>
          <w:szCs w:val="20"/>
        </w:rPr>
        <w:t>общие компетенции</w:t>
      </w:r>
      <w:r w:rsidRPr="00E14DC6">
        <w:rPr>
          <w:rFonts w:ascii="Times New Roman" w:hAnsi="Times New Roman"/>
          <w:sz w:val="24"/>
          <w:szCs w:val="20"/>
        </w:rPr>
        <w:t xml:space="preserve"> и соответствующие им умения и знания:</w:t>
      </w:r>
    </w:p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05DF" w:rsidRDefault="008005DF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005DF" w:rsidRPr="00E22CBD" w:rsidRDefault="008005DF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0E5757" w:rsidRPr="00E22CBD" w:rsidTr="00196867">
        <w:tc>
          <w:tcPr>
            <w:tcW w:w="2978" w:type="dxa"/>
            <w:shd w:val="clear" w:color="auto" w:fill="auto"/>
          </w:tcPr>
          <w:p w:rsidR="000E5757" w:rsidRPr="00E22CBD" w:rsidRDefault="000E5757" w:rsidP="001968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 w:rsidR="00196867">
              <w:rPr>
                <w:rFonts w:ascii="Times New Roman" w:hAnsi="Times New Roman"/>
                <w:b/>
                <w:sz w:val="24"/>
                <w:szCs w:val="24"/>
              </w:rPr>
              <w:t xml:space="preserve"> компетенции и её формулировка</w:t>
            </w:r>
          </w:p>
        </w:tc>
        <w:tc>
          <w:tcPr>
            <w:tcW w:w="3402" w:type="dxa"/>
            <w:shd w:val="clear" w:color="auto" w:fill="auto"/>
          </w:tcPr>
          <w:p w:rsidR="000E5757" w:rsidRPr="00E22CBD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auto" w:fill="auto"/>
          </w:tcPr>
          <w:p w:rsidR="000E5757" w:rsidRPr="00E22CBD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196867" w:rsidRPr="00E22CBD" w:rsidTr="00196867">
        <w:tc>
          <w:tcPr>
            <w:tcW w:w="2978" w:type="dxa"/>
            <w:shd w:val="clear" w:color="auto" w:fill="auto"/>
          </w:tcPr>
          <w:p w:rsidR="00196867" w:rsidRPr="00E22CBD" w:rsidRDefault="00196867" w:rsidP="001968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:rsidR="00196867" w:rsidRPr="00422C18" w:rsidRDefault="00196867" w:rsidP="001968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196867" w:rsidRPr="00422C18" w:rsidRDefault="00196867" w:rsidP="001968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196867" w:rsidRPr="00E22CBD" w:rsidRDefault="00196867" w:rsidP="001968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auto" w:fill="auto"/>
          </w:tcPr>
          <w:p w:rsidR="00196867" w:rsidRPr="00422C18" w:rsidRDefault="00196867" w:rsidP="001968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96867" w:rsidRPr="00422C18" w:rsidRDefault="00196867" w:rsidP="001968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96867" w:rsidRPr="00E22CBD" w:rsidTr="00196867">
        <w:tc>
          <w:tcPr>
            <w:tcW w:w="2978" w:type="dxa"/>
            <w:shd w:val="clear" w:color="auto" w:fill="auto"/>
          </w:tcPr>
          <w:p w:rsidR="00196867" w:rsidRPr="00422C18" w:rsidRDefault="00196867" w:rsidP="00710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0F6E"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196867" w:rsidRPr="00422C18" w:rsidRDefault="00196867" w:rsidP="00710F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96867" w:rsidRPr="00422C18" w:rsidRDefault="00710F6E" w:rsidP="00710F6E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auto" w:fill="auto"/>
          </w:tcPr>
          <w:p w:rsidR="00196867" w:rsidRPr="00422C18" w:rsidRDefault="00710F6E" w:rsidP="00710F6E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710F6E" w:rsidRPr="00E22CBD" w:rsidTr="00196867">
        <w:tc>
          <w:tcPr>
            <w:tcW w:w="2978" w:type="dxa"/>
            <w:shd w:val="clear" w:color="auto" w:fill="auto"/>
          </w:tcPr>
          <w:p w:rsidR="00710F6E" w:rsidRPr="00422C18" w:rsidRDefault="00710F6E" w:rsidP="006B1F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6B1F65"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10F6E" w:rsidRPr="00422C18" w:rsidRDefault="00710F6E" w:rsidP="006B1F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определять актуальность нормативно-правовой документации в </w:t>
            </w: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профессиональной деятельности; </w:t>
            </w:r>
            <w:r w:rsidRPr="00422C18"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документации; современная </w:t>
            </w: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научная и профессиональная терминология; возможные траектории профессионального развития и самообразования; </w:t>
            </w: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710F6E" w:rsidRPr="00E22CBD" w:rsidTr="00196867">
        <w:tc>
          <w:tcPr>
            <w:tcW w:w="2978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710F6E" w:rsidRPr="00422C18" w:rsidRDefault="00710F6E" w:rsidP="006B1F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10F6E" w:rsidRPr="00422C18" w:rsidRDefault="006B1F65" w:rsidP="006B1F65">
            <w:pPr>
              <w:tabs>
                <w:tab w:val="left" w:pos="1013"/>
              </w:tabs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710F6E" w:rsidRPr="00E22CBD" w:rsidTr="00196867">
        <w:tc>
          <w:tcPr>
            <w:tcW w:w="2978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710F6E" w:rsidRPr="00422C18" w:rsidRDefault="00710F6E" w:rsidP="006B1F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10F6E" w:rsidRPr="006B1F65" w:rsidRDefault="006B1F65" w:rsidP="006B1F65">
            <w:pPr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22C1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710F6E" w:rsidRPr="00E22CBD" w:rsidTr="00196867">
        <w:tc>
          <w:tcPr>
            <w:tcW w:w="2978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описывать значимость своей специальности; </w:t>
            </w:r>
          </w:p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auto" w:fill="auto"/>
          </w:tcPr>
          <w:p w:rsidR="00710F6E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6B1F65" w:rsidRPr="00E22CBD" w:rsidTr="00196867">
        <w:tc>
          <w:tcPr>
            <w:tcW w:w="2978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  <w:r w:rsidR="00C541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2C18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auto" w:fill="auto"/>
          </w:tcPr>
          <w:p w:rsidR="006B1F65" w:rsidRPr="00422C18" w:rsidRDefault="006B1F65" w:rsidP="006B1F6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10F6E" w:rsidRPr="00E14DC6" w:rsidRDefault="00710F6E" w:rsidP="00710F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 w:rsidRPr="00E14DC6">
        <w:rPr>
          <w:rFonts w:ascii="Times New Roman" w:hAnsi="Times New Roman"/>
          <w:sz w:val="24"/>
          <w:szCs w:val="20"/>
        </w:rPr>
        <w:t xml:space="preserve">- </w:t>
      </w:r>
      <w:r w:rsidRPr="00E14DC6">
        <w:rPr>
          <w:rFonts w:ascii="Times New Roman" w:hAnsi="Times New Roman"/>
          <w:b/>
          <w:sz w:val="24"/>
          <w:szCs w:val="20"/>
        </w:rPr>
        <w:t>профессиональные компетенции</w:t>
      </w:r>
      <w:r w:rsidRPr="00E14DC6">
        <w:rPr>
          <w:rFonts w:ascii="Times New Roman" w:hAnsi="Times New Roman"/>
          <w:sz w:val="24"/>
          <w:szCs w:val="20"/>
        </w:rPr>
        <w:t xml:space="preserve"> и соответствующие им навыки, умения и знания:</w:t>
      </w:r>
    </w:p>
    <w:p w:rsidR="00710F6E" w:rsidRPr="001C095B" w:rsidRDefault="00710F6E" w:rsidP="00710F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710F6E" w:rsidRPr="00EE5761" w:rsidTr="002730FE">
        <w:tc>
          <w:tcPr>
            <w:tcW w:w="2411" w:type="dxa"/>
            <w:shd w:val="clear" w:color="auto" w:fill="auto"/>
          </w:tcPr>
          <w:p w:rsidR="00710F6E" w:rsidRPr="00EE5761" w:rsidRDefault="00710F6E" w:rsidP="00C56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E5761"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auto" w:fill="auto"/>
          </w:tcPr>
          <w:p w:rsidR="00710F6E" w:rsidRPr="00EE5761" w:rsidRDefault="00710F6E" w:rsidP="00C56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E5761"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auto" w:fill="auto"/>
          </w:tcPr>
          <w:p w:rsidR="00710F6E" w:rsidRPr="00EE5761" w:rsidRDefault="00710F6E" w:rsidP="00C56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E5761"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auto" w:fill="auto"/>
          </w:tcPr>
          <w:p w:rsidR="00710F6E" w:rsidRPr="00EE5761" w:rsidRDefault="00710F6E" w:rsidP="00C56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E5761"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6B1F65" w:rsidRPr="001C095B" w:rsidTr="002730FE">
        <w:tc>
          <w:tcPr>
            <w:tcW w:w="2411" w:type="dxa"/>
            <w:shd w:val="clear" w:color="auto" w:fill="auto"/>
          </w:tcPr>
          <w:p w:rsidR="006B1F65" w:rsidRPr="001C095B" w:rsidRDefault="006B1F65" w:rsidP="002730FE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 w:rsidRPr="00422C18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  <w:r w:rsidR="002730FE" w:rsidRPr="00422C18">
              <w:rPr>
                <w:rFonts w:ascii="Times New Roman" w:hAnsi="Times New Roman"/>
                <w:sz w:val="24"/>
                <w:szCs w:val="24"/>
              </w:rPr>
              <w:t xml:space="preserve">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409" w:type="dxa"/>
            <w:shd w:val="clear" w:color="auto" w:fill="auto"/>
          </w:tcPr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выполнять демонтаж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:rsidR="006B1F65" w:rsidRPr="001C095B" w:rsidRDefault="002730FE" w:rsidP="00273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 xml:space="preserve">- осуществлять техническое обслуживание кабелей связи и оконечных </w:t>
            </w: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552" w:type="dxa"/>
            <w:shd w:val="clear" w:color="auto" w:fill="auto"/>
          </w:tcPr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6B1F65" w:rsidRPr="001C095B" w:rsidRDefault="002730FE" w:rsidP="00273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 xml:space="preserve">- оформлять техническую документацию, заполнять соответствующие формы (формуляры, паспорта, </w:t>
            </w: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>оперативные журналы и т.п.).</w:t>
            </w:r>
          </w:p>
        </w:tc>
        <w:tc>
          <w:tcPr>
            <w:tcW w:w="2658" w:type="dxa"/>
            <w:shd w:val="clear" w:color="auto" w:fill="auto"/>
          </w:tcPr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критерии и технические требования к компонентам кабельной сети; 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 xml:space="preserve">- технологические особенности </w:t>
            </w: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 xml:space="preserve">- параметры передачи медных и оптических направляющих систем; 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основные передаточные характеристики ОВ и нелинейные эффекты в оптических линиях связи;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 xml:space="preserve">- способы и устройства защиты и заземления инфокоммуникационных цепей и оборудования; </w:t>
            </w:r>
          </w:p>
          <w:p w:rsidR="002730FE" w:rsidRPr="00422C18" w:rsidRDefault="002730FE" w:rsidP="00273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требования к телекоммуникационны</w:t>
            </w:r>
            <w:r w:rsidRPr="00422C18">
              <w:rPr>
                <w:rFonts w:ascii="Times New Roman" w:hAnsi="Times New Roman"/>
                <w:sz w:val="24"/>
                <w:szCs w:val="24"/>
              </w:rPr>
              <w:lastRenderedPageBreak/>
              <w:t>м помещениям, которые используются на объекте при построении СКС;</w:t>
            </w:r>
          </w:p>
          <w:p w:rsidR="006B1F65" w:rsidRPr="001C095B" w:rsidRDefault="002730FE" w:rsidP="00273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 w:rsidRPr="00422C18">
              <w:rPr>
                <w:rFonts w:ascii="Times New Roman" w:hAnsi="Times New Roman"/>
                <w:sz w:val="24"/>
                <w:szCs w:val="24"/>
              </w:rPr>
              <w:t>- принципы построения абонентских, волоконно-оптических сетей в зданиях и офисах</w:t>
            </w:r>
          </w:p>
        </w:tc>
      </w:tr>
    </w:tbl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430399" w:rsidRDefault="00430399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92668" w:rsidRPr="00105C77" w:rsidRDefault="00092668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5C77">
        <w:rPr>
          <w:rFonts w:ascii="Times New Roman" w:eastAsia="Times New Roman" w:hAnsi="Times New Roman" w:cs="Times New Roman"/>
        </w:rPr>
        <w:t xml:space="preserve">Вариативная часть дисциплины ОП.03 «Теория электрических цепей» по специальности </w:t>
      </w:r>
      <w:r w:rsidRPr="00105C7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11.02.15 «Инфокоммуникационные сети и системы </w:t>
      </w:r>
      <w:r w:rsidR="00C54120" w:rsidRPr="00105C7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связи»</w:t>
      </w:r>
      <w:r w:rsidR="00C54120" w:rsidRPr="00105C77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используется</w:t>
      </w:r>
      <w:r w:rsidRPr="00105C7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увеличение объёма времени</w:t>
      </w:r>
      <w:r w:rsidR="006C1B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05C7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изучении тем рабочей программы дисциплины и для выполнения лабораторно-практических занятий, в соответствии с </w:t>
      </w:r>
      <w:r w:rsidR="00C54120" w:rsidRPr="00105C77">
        <w:rPr>
          <w:rFonts w:ascii="Times New Roman" w:eastAsia="Times New Roman" w:hAnsi="Times New Roman" w:cs="Times New Roman"/>
          <w:bCs/>
          <w:sz w:val="24"/>
          <w:szCs w:val="24"/>
        </w:rPr>
        <w:t>потребностями работодателей</w:t>
      </w:r>
      <w:r w:rsidRPr="00105C7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спецификой</w:t>
      </w:r>
      <w:r w:rsidR="006C1B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05C77"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деятельности колледжа, что создаёт реальные возможности для углубления и расширения умений и знаний будущих специалистов. </w:t>
      </w:r>
    </w:p>
    <w:p w:rsidR="00092668" w:rsidRPr="00092668" w:rsidRDefault="00092668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2835"/>
        <w:gridCol w:w="2977"/>
      </w:tblGrid>
      <w:tr w:rsidR="00092668" w:rsidRPr="000A1408" w:rsidTr="00D23638">
        <w:tc>
          <w:tcPr>
            <w:tcW w:w="2660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1408">
              <w:rPr>
                <w:rFonts w:ascii="Times New Roman" w:eastAsia="Times New Roman" w:hAnsi="Times New Roman" w:cs="Times New Roman"/>
              </w:rPr>
              <w:t>Название  темы</w:t>
            </w:r>
          </w:p>
        </w:tc>
        <w:tc>
          <w:tcPr>
            <w:tcW w:w="1134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1408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835" w:type="dxa"/>
          </w:tcPr>
          <w:p w:rsidR="00092668" w:rsidRPr="000A140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1408">
              <w:rPr>
                <w:rFonts w:ascii="Times New Roman" w:eastAsia="Times New Roman" w:hAnsi="Times New Roman" w:cs="Times New Roman"/>
              </w:rPr>
              <w:t>Умения</w:t>
            </w:r>
          </w:p>
        </w:tc>
        <w:tc>
          <w:tcPr>
            <w:tcW w:w="2977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1408">
              <w:rPr>
                <w:rFonts w:ascii="Times New Roman" w:eastAsia="Times New Roman" w:hAnsi="Times New Roman" w:cs="Times New Roman"/>
              </w:rPr>
              <w:t>Знания</w:t>
            </w:r>
          </w:p>
        </w:tc>
      </w:tr>
      <w:tr w:rsidR="00C03B16" w:rsidRPr="000A1408" w:rsidTr="00D23638">
        <w:tc>
          <w:tcPr>
            <w:tcW w:w="2660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 1</w:t>
            </w:r>
            <w:r w:rsidRPr="000A1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C1BC7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Электроизмерительные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приборы и измерения»</w:t>
            </w:r>
          </w:p>
        </w:tc>
        <w:tc>
          <w:tcPr>
            <w:tcW w:w="1134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A1408" w:rsidRDefault="00092668" w:rsidP="00470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У4* Грамотно применять в своей работе</w:t>
            </w:r>
            <w:r w:rsidR="002B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электро-технические и электрон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устройства и </w:t>
            </w:r>
            <w:r w:rsidR="002B4784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боры.</w:t>
            </w:r>
          </w:p>
        </w:tc>
        <w:tc>
          <w:tcPr>
            <w:tcW w:w="2977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3B16" w:rsidRPr="000A1408" w:rsidTr="00D23638">
        <w:tc>
          <w:tcPr>
            <w:tcW w:w="2660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Лабораторное занятие </w:t>
            </w:r>
          </w:p>
          <w:p w:rsidR="00092668" w:rsidRPr="000A1408" w:rsidRDefault="00092668" w:rsidP="00B77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B77535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«Линейные электрические цепи постоянного тока»</w:t>
            </w:r>
          </w:p>
        </w:tc>
        <w:tc>
          <w:tcPr>
            <w:tcW w:w="1134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A140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У 3* Применять основные определения и законы теории электрических цепей</w:t>
            </w:r>
          </w:p>
          <w:p w:rsidR="00092668" w:rsidRPr="000A140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У4* Грамотно применять в своей работе</w:t>
            </w:r>
            <w:r w:rsidR="002B47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электро-технические и электрон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ные устройства и при-боры.</w:t>
            </w:r>
          </w:p>
        </w:tc>
        <w:tc>
          <w:tcPr>
            <w:tcW w:w="2977" w:type="dxa"/>
          </w:tcPr>
          <w:p w:rsidR="00092668" w:rsidRPr="000A140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22CBD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C03B16" w:rsidRPr="000A1408" w:rsidTr="00D23638">
        <w:trPr>
          <w:trHeight w:val="852"/>
        </w:trPr>
        <w:tc>
          <w:tcPr>
            <w:tcW w:w="2660" w:type="dxa"/>
          </w:tcPr>
          <w:p w:rsidR="00092668" w:rsidRPr="000A140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A14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</w:t>
            </w:r>
          </w:p>
          <w:p w:rsidR="00092668" w:rsidRPr="000A140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№ 1 «Расчёт ре</w:t>
            </w:r>
            <w:r w:rsidR="002B47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зистивных цепей методом преобра</w:t>
            </w:r>
            <w:r w:rsidRPr="000A14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зования схемы»</w:t>
            </w:r>
          </w:p>
        </w:tc>
        <w:tc>
          <w:tcPr>
            <w:tcW w:w="1134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A140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У 3* 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092668" w:rsidRPr="000A140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22CBD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C03B16" w:rsidRPr="000A1408" w:rsidTr="00D23638">
        <w:tc>
          <w:tcPr>
            <w:tcW w:w="2660" w:type="dxa"/>
          </w:tcPr>
          <w:p w:rsidR="00092668" w:rsidRPr="000A140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C03B16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Электрические фильтры</w:t>
            </w:r>
          </w:p>
        </w:tc>
        <w:tc>
          <w:tcPr>
            <w:tcW w:w="1134" w:type="dxa"/>
          </w:tcPr>
          <w:p w:rsidR="00092668" w:rsidRPr="000A140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92668" w:rsidRPr="000A140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3* </w:t>
            </w:r>
            <w:r w:rsidR="00470E2F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092668" w:rsidRPr="000A140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E22CBD"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B77535" w:rsidRPr="000A1408" w:rsidTr="00D23638">
        <w:tc>
          <w:tcPr>
            <w:tcW w:w="2660" w:type="dxa"/>
          </w:tcPr>
          <w:p w:rsidR="00B77535" w:rsidRPr="000A1408" w:rsidRDefault="00B77535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2.9 Автоколебательные цепи. Автогенераторы</w:t>
            </w:r>
          </w:p>
        </w:tc>
        <w:tc>
          <w:tcPr>
            <w:tcW w:w="1134" w:type="dxa"/>
          </w:tcPr>
          <w:p w:rsidR="00B77535" w:rsidRPr="000A1408" w:rsidRDefault="00B77535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35" w:rsidRPr="000A1408" w:rsidRDefault="00B77535" w:rsidP="00D23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408">
              <w:rPr>
                <w:rFonts w:ascii="Times New Roman" w:eastAsia="Times New Roman" w:hAnsi="Times New Roman" w:cs="Times New Roman"/>
                <w:sz w:val="24"/>
                <w:szCs w:val="24"/>
              </w:rPr>
              <w:t>У 3* 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B77535" w:rsidRPr="000A1408" w:rsidRDefault="00B77535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1B5C" w:rsidRDefault="00821B5C" w:rsidP="00821B5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2B4784" w:rsidRDefault="002B4784" w:rsidP="00821B5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821B5C" w:rsidRDefault="00821B5C" w:rsidP="00821B5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821B5C" w:rsidRPr="00E14DC6" w:rsidRDefault="00821B5C" w:rsidP="00821B5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  <w:r w:rsidRPr="00E14DC6">
        <w:rPr>
          <w:rFonts w:ascii="Times New Roman" w:hAnsi="Times New Roman"/>
          <w:b/>
          <w:sz w:val="24"/>
          <w:szCs w:val="28"/>
        </w:rPr>
        <w:lastRenderedPageBreak/>
        <w:t>1.4. Рекомендуемое количество часов на освоение рабочей программы учебной дисциплины:</w:t>
      </w:r>
    </w:p>
    <w:p w:rsidR="00821B5C" w:rsidRPr="00E14DC6" w:rsidRDefault="00821B5C" w:rsidP="0082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Cs w:val="24"/>
        </w:rPr>
      </w:pPr>
    </w:p>
    <w:p w:rsidR="00821B5C" w:rsidRPr="00E14DC6" w:rsidRDefault="00821B5C" w:rsidP="0082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E14DC6">
        <w:rPr>
          <w:rFonts w:ascii="Times New Roman" w:hAnsi="Times New Roman"/>
          <w:sz w:val="24"/>
          <w:szCs w:val="24"/>
        </w:rPr>
        <w:t xml:space="preserve">Объём образовательной программы (всего) – </w:t>
      </w:r>
      <w:r>
        <w:rPr>
          <w:rFonts w:ascii="Times New Roman" w:hAnsi="Times New Roman"/>
          <w:sz w:val="24"/>
          <w:szCs w:val="24"/>
        </w:rPr>
        <w:t>76</w:t>
      </w:r>
      <w:r w:rsidRPr="00E14DC6">
        <w:rPr>
          <w:rFonts w:ascii="Times New Roman" w:hAnsi="Times New Roman"/>
          <w:sz w:val="24"/>
          <w:szCs w:val="24"/>
        </w:rPr>
        <w:t xml:space="preserve"> часов,</w:t>
      </w:r>
    </w:p>
    <w:p w:rsidR="00821B5C" w:rsidRPr="00E14DC6" w:rsidRDefault="00821B5C" w:rsidP="0082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DC6">
        <w:rPr>
          <w:rFonts w:ascii="Times New Roman" w:hAnsi="Times New Roman"/>
          <w:sz w:val="24"/>
          <w:szCs w:val="24"/>
        </w:rPr>
        <w:t>в том числе:</w:t>
      </w:r>
    </w:p>
    <w:p w:rsidR="00821B5C" w:rsidRPr="00E14DC6" w:rsidRDefault="00821B5C" w:rsidP="0082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DC6">
        <w:rPr>
          <w:rFonts w:ascii="Times New Roman" w:hAnsi="Times New Roman"/>
          <w:sz w:val="24"/>
          <w:szCs w:val="24"/>
        </w:rPr>
        <w:t>обязательная аудиторная учебная нагрузка (всего) – 6</w:t>
      </w:r>
      <w:r>
        <w:rPr>
          <w:rFonts w:ascii="Times New Roman" w:hAnsi="Times New Roman"/>
          <w:sz w:val="24"/>
          <w:szCs w:val="24"/>
        </w:rPr>
        <w:t>4</w:t>
      </w:r>
      <w:r w:rsidRPr="00E14DC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E14DC6">
        <w:rPr>
          <w:rFonts w:ascii="Times New Roman" w:hAnsi="Times New Roman"/>
          <w:sz w:val="24"/>
          <w:szCs w:val="24"/>
        </w:rPr>
        <w:t>;</w:t>
      </w:r>
    </w:p>
    <w:p w:rsidR="00821B5C" w:rsidRPr="00E14DC6" w:rsidRDefault="00821B5C" w:rsidP="0082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4DC6">
        <w:rPr>
          <w:rFonts w:ascii="Times New Roman" w:hAnsi="Times New Roman"/>
          <w:sz w:val="24"/>
          <w:szCs w:val="24"/>
        </w:rPr>
        <w:t>самостоятельная работа обучающегося – не предусмотрена.</w:t>
      </w:r>
    </w:p>
    <w:p w:rsidR="00B6409A" w:rsidRDefault="009B4183" w:rsidP="00B6409A">
      <w:pPr>
        <w:pStyle w:val="12-2"/>
        <w:rPr>
          <w:rFonts w:ascii="Times New Roman" w:hAnsi="Times New Roman"/>
        </w:rPr>
      </w:pPr>
      <w:r w:rsidRPr="00A503CB">
        <w:rPr>
          <w:rFonts w:ascii="Times New Roman" w:hAnsi="Times New Roman"/>
          <w:sz w:val="22"/>
        </w:rPr>
        <w:t>1.</w:t>
      </w:r>
      <w:r w:rsidR="00821B5C">
        <w:rPr>
          <w:rFonts w:ascii="Times New Roman" w:hAnsi="Times New Roman"/>
          <w:sz w:val="22"/>
        </w:rPr>
        <w:t>5</w:t>
      </w:r>
      <w:r w:rsidRPr="00A503CB">
        <w:rPr>
          <w:rFonts w:ascii="Times New Roman" w:hAnsi="Times New Roman"/>
          <w:sz w:val="22"/>
        </w:rPr>
        <w:t xml:space="preserve">.  </w:t>
      </w:r>
      <w:r w:rsidR="00B6409A" w:rsidRPr="00B6409A">
        <w:rPr>
          <w:rFonts w:ascii="Times New Roman" w:hAnsi="Times New Roman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p w:rsidR="00B6409A" w:rsidRDefault="00B6409A" w:rsidP="00B6409A">
      <w:pPr>
        <w:pStyle w:val="12-2"/>
        <w:spacing w:before="0" w:line="240" w:lineRule="auto"/>
        <w:rPr>
          <w:rFonts w:ascii="Times New Roman" w:hAnsi="Times New Roman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2"/>
        <w:gridCol w:w="1842"/>
        <w:gridCol w:w="4679"/>
      </w:tblGrid>
      <w:tr w:rsidR="00821B5C" w:rsidRPr="00B6409A" w:rsidTr="00821B5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5C" w:rsidRPr="00D4542C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42C">
              <w:rPr>
                <w:rFonts w:ascii="Times New Roman" w:hAnsi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5C" w:rsidRPr="00B6409A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лабораторные занятия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5C" w:rsidRPr="00B6409A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5C" w:rsidRPr="00B6409A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821B5C" w:rsidRPr="00B6409A" w:rsidTr="00821B5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5C" w:rsidRPr="00D4542C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42C">
              <w:rPr>
                <w:rFonts w:ascii="Times New Roman" w:hAnsi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D454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Теория электрических цепей</w:t>
            </w:r>
            <w:r w:rsidRPr="00D4542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5C" w:rsidRPr="00B6409A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5C" w:rsidRPr="007177E5" w:rsidRDefault="00821B5C" w:rsidP="00821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B5C">
              <w:rPr>
                <w:rStyle w:val="FontStyle180"/>
              </w:rPr>
              <w:t xml:space="preserve">Тема 2.1 </w:t>
            </w:r>
            <w:r w:rsidRPr="00821B5C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теории электрических цепей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0"/>
              </w:rPr>
              <w:t xml:space="preserve">Лабораторное занятие № 1 </w:t>
            </w:r>
            <w:r w:rsidRPr="00821B5C">
              <w:rPr>
                <w:rFonts w:ascii="Times New Roman" w:hAnsi="Times New Roman" w:cs="Times New Roman"/>
                <w:sz w:val="24"/>
                <w:szCs w:val="24"/>
              </w:rPr>
              <w:t>«Электроизмерительные приборы и измерения»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2"/>
                <w:b w:val="0"/>
                <w:bCs w:val="0"/>
              </w:rPr>
              <w:t xml:space="preserve">Лабораторное занятие № 2 </w:t>
            </w:r>
            <w:r w:rsidRPr="00821B5C">
              <w:rPr>
                <w:rFonts w:ascii="Times New Roman" w:hAnsi="Times New Roman" w:cs="Times New Roman"/>
                <w:sz w:val="24"/>
                <w:szCs w:val="24"/>
              </w:rPr>
              <w:t>«Электрическая мощность и работа»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2"/>
                <w:b w:val="0"/>
                <w:bCs w:val="0"/>
              </w:rPr>
              <w:t xml:space="preserve">Лабораторное занятие № 3 </w:t>
            </w:r>
            <w:r w:rsidRPr="00821B5C">
              <w:rPr>
                <w:rFonts w:ascii="Times New Roman" w:hAnsi="Times New Roman" w:cs="Times New Roman"/>
                <w:sz w:val="24"/>
                <w:szCs w:val="24"/>
              </w:rPr>
              <w:t>«Коэффициент полезного действия электрической сети»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  <w:color w:val="FF0000"/>
              </w:rPr>
            </w:pPr>
            <w:r w:rsidRPr="00821B5C">
              <w:rPr>
                <w:rFonts w:ascii="Times New Roman" w:hAnsi="Times New Roman" w:cs="Times New Roman"/>
                <w:sz w:val="24"/>
                <w:szCs w:val="24"/>
              </w:rPr>
              <w:t>Тема 2.2 Электрические цепи постоянного тока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2"/>
                <w:b w:val="0"/>
                <w:bCs w:val="0"/>
              </w:rPr>
              <w:t xml:space="preserve">Практическое занятие № 1 </w:t>
            </w:r>
            <w:r w:rsidRPr="00821B5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21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Расчёт резистивных цепей методом преобразования схемы</w:t>
            </w:r>
            <w:r w:rsidRPr="00821B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21B5C" w:rsidRP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2"/>
                <w:b w:val="0"/>
                <w:bCs w:val="0"/>
              </w:rPr>
              <w:t xml:space="preserve">Лабораторное занятие № 4 </w:t>
            </w:r>
            <w:r w:rsidRPr="00821B5C">
              <w:rPr>
                <w:rFonts w:ascii="Times New Roman" w:eastAsia="Times New Roman" w:hAnsi="Times New Roman" w:cs="Times New Roman"/>
                <w:sz w:val="24"/>
                <w:szCs w:val="24"/>
              </w:rPr>
              <w:t>«Линейные электрические цепи постоянного тока»</w:t>
            </w:r>
          </w:p>
          <w:p w:rsidR="00821B5C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B5C">
              <w:rPr>
                <w:rStyle w:val="FontStyle182"/>
                <w:b w:val="0"/>
                <w:bCs w:val="0"/>
              </w:rPr>
              <w:t xml:space="preserve">Практическое занятие № 2 </w:t>
            </w:r>
            <w:r w:rsidRPr="00821B5C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«Расчёт сложных электрических цепей методом узловых и контурных уравнений»</w:t>
            </w:r>
          </w:p>
          <w:p w:rsidR="00B77C12" w:rsidRDefault="00B77C12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0A1408">
              <w:rPr>
                <w:rStyle w:val="FontStyle180"/>
              </w:rPr>
              <w:t>Тема 2.3 Электрические цепи переменного тока</w:t>
            </w:r>
          </w:p>
          <w:p w:rsidR="00B77C12" w:rsidRPr="00B77C12" w:rsidRDefault="00B77C12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C12">
              <w:rPr>
                <w:rStyle w:val="FontStyle182"/>
                <w:b w:val="0"/>
                <w:bCs w:val="0"/>
              </w:rPr>
              <w:t xml:space="preserve">Лабораторное занятие № 5 </w:t>
            </w:r>
            <w:r w:rsidRPr="00B77C12">
              <w:rPr>
                <w:rFonts w:ascii="Times New Roman" w:eastAsia="Times New Roman" w:hAnsi="Times New Roman" w:cs="Times New Roman"/>
                <w:sz w:val="24"/>
                <w:szCs w:val="24"/>
              </w:rPr>
              <w:t>«Параметры синусоидального напряжения (тока)»</w:t>
            </w:r>
          </w:p>
          <w:p w:rsidR="00B77C12" w:rsidRPr="00B77C12" w:rsidRDefault="00B77C12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C12">
              <w:rPr>
                <w:rStyle w:val="FontStyle180"/>
              </w:rPr>
              <w:t xml:space="preserve">Лабораторное занятие № 6 </w:t>
            </w:r>
            <w:r w:rsidRPr="00B77C12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«Последовательное и параллельное соединение катушек индуктивности»</w:t>
            </w:r>
          </w:p>
          <w:p w:rsidR="00B77C12" w:rsidRPr="00B77C12" w:rsidRDefault="00B77C12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C12">
              <w:rPr>
                <w:rStyle w:val="FontStyle182"/>
                <w:b w:val="0"/>
                <w:bCs w:val="0"/>
              </w:rPr>
              <w:t xml:space="preserve">Практическое занятие № 3 </w:t>
            </w:r>
            <w:r w:rsidRPr="00B77C12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«Расчёт последовательных электрических цепей переменного тока»</w:t>
            </w:r>
          </w:p>
          <w:p w:rsidR="00B77C12" w:rsidRPr="00B77C12" w:rsidRDefault="00B77C12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2"/>
                <w:b w:val="0"/>
                <w:bCs w:val="0"/>
              </w:rPr>
              <w:t xml:space="preserve">Практическое занятие № 4 </w:t>
            </w:r>
            <w:r w:rsidRPr="00B77C12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последовательной цепи символическим методом»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2"/>
                <w:b w:val="0"/>
                <w:bCs w:val="0"/>
              </w:rPr>
              <w:lastRenderedPageBreak/>
              <w:t>Практическое занятие № 5 «</w:t>
            </w:r>
            <w:r w:rsidRPr="00B77C12">
              <w:rPr>
                <w:rStyle w:val="FontStyle180"/>
              </w:rPr>
              <w:t>Расчёт последовательного колебательного контура»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0"/>
              </w:rPr>
              <w:t>Тема 2.5 Переходные процессы в электрических цепях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2"/>
                <w:b w:val="0"/>
                <w:bCs w:val="0"/>
              </w:rPr>
              <w:t xml:space="preserve">Практическое занятие № 6 </w:t>
            </w:r>
            <w:r w:rsidRPr="00B77C12">
              <w:rPr>
                <w:rStyle w:val="FontStyle180"/>
              </w:rPr>
              <w:t>Расчёт электрических цепей при переходных процессах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Style w:val="FontStyle180"/>
              </w:rPr>
              <w:t>Тема 2.7 Основы теории четырёхполюсников</w:t>
            </w:r>
          </w:p>
          <w:p w:rsidR="00821B5C" w:rsidRPr="00B77C12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77C12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8</w:t>
            </w:r>
            <w:r w:rsidRPr="00B77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77C12">
              <w:rPr>
                <w:rFonts w:ascii="Times New Roman" w:hAnsi="Times New Roman" w:cs="Times New Roman"/>
                <w:sz w:val="24"/>
                <w:szCs w:val="24"/>
              </w:rPr>
              <w:t>Расчёт комплексного коэффициента передачи четырёхполюсника»</w:t>
            </w:r>
          </w:p>
          <w:p w:rsidR="00821B5C" w:rsidRPr="00B6409A" w:rsidRDefault="00821B5C" w:rsidP="00B77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C12">
              <w:rPr>
                <w:rStyle w:val="FontStyle182"/>
                <w:b w:val="0"/>
                <w:bCs w:val="0"/>
              </w:rPr>
              <w:t>Лабораторное занятие № 7 «Коэффициент трансформации</w:t>
            </w:r>
            <w:r w:rsidRPr="00B77C12">
              <w:rPr>
                <w:rStyle w:val="FontStyle180"/>
              </w:rPr>
              <w:t>»</w:t>
            </w:r>
          </w:p>
        </w:tc>
      </w:tr>
    </w:tbl>
    <w:p w:rsidR="009B4183" w:rsidRDefault="009B4183" w:rsidP="006D6D3B">
      <w:pPr>
        <w:pStyle w:val="12-2"/>
        <w:ind w:firstLine="0"/>
        <w:rPr>
          <w:rFonts w:ascii="Times New Roman" w:hAnsi="Times New Roman"/>
          <w:sz w:val="22"/>
        </w:rPr>
      </w:pPr>
    </w:p>
    <w:p w:rsidR="003F00AE" w:rsidRPr="00A503CB" w:rsidRDefault="003F00AE" w:rsidP="006D6D3B">
      <w:pPr>
        <w:pStyle w:val="12-2"/>
        <w:ind w:firstLine="0"/>
        <w:rPr>
          <w:rFonts w:ascii="Times New Roman" w:hAnsi="Times New Roman"/>
          <w:sz w:val="22"/>
        </w:rPr>
      </w:pPr>
    </w:p>
    <w:p w:rsidR="009E3133" w:rsidRPr="00724B9A" w:rsidRDefault="003F00AE" w:rsidP="00C03B16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 </w:t>
      </w:r>
      <w:r w:rsidR="009E3133" w:rsidRPr="00724B9A">
        <w:rPr>
          <w:rFonts w:ascii="Times New Roman" w:hAnsi="Times New Roman"/>
          <w:b/>
          <w:szCs w:val="24"/>
        </w:rPr>
        <w:t>СТРУКТУРА И СОДЕРЖАНИЕ УЧЕБНОЙ ДИСЦИПЛИНЫ</w:t>
      </w:r>
    </w:p>
    <w:p w:rsidR="009E3133" w:rsidRDefault="009E3133" w:rsidP="00C03B16">
      <w:pPr>
        <w:pStyle w:val="12-2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E3133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302D26" w:rsidP="009E356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  <w:r w:rsidR="009E3133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9450EF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0EF" w:rsidRPr="00C03B16" w:rsidRDefault="009450EF" w:rsidP="00C03B16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3B16">
              <w:rPr>
                <w:rFonts w:ascii="Times New Roman" w:hAnsi="Times New Roman"/>
                <w:b/>
                <w:sz w:val="24"/>
                <w:szCs w:val="24"/>
              </w:rPr>
              <w:t xml:space="preserve">Вариативные часы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0EF" w:rsidRPr="00447449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4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5A2FF2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6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9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964095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F011FB" w:rsidRDefault="009E3133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 w:rsidRPr="00F011FB">
              <w:rPr>
                <w:rFonts w:ascii="Times New Roman" w:hAnsi="Times New Roman"/>
                <w:szCs w:val="24"/>
              </w:rPr>
              <w:t xml:space="preserve">лабораторные </w:t>
            </w:r>
            <w:r w:rsidR="00FF390B" w:rsidRPr="00F011F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F011FB" w:rsidRDefault="00447449" w:rsidP="00ED5AF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C66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Pr="00F011FB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 w:rsidRPr="00F011FB"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 w:rsidRPr="00F011F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F011FB" w:rsidRDefault="00B351B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1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308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DF57A5" w:rsidRDefault="00DF57A5" w:rsidP="00DF57A5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DF57A5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DF57A5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DF57A5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7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397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Pr="00C54120" w:rsidRDefault="003F00AE" w:rsidP="003F00AE">
            <w:pPr>
              <w:snapToGrid w:val="0"/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F01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Промежуточная аттестация - </w:t>
            </w:r>
            <w:r w:rsidR="00B7397A" w:rsidRPr="00F011FB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C54120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990D3C" w:rsidRDefault="00990D3C"/>
    <w:p w:rsidR="00990D3C" w:rsidRDefault="00990D3C"/>
    <w:p w:rsidR="00990D3C" w:rsidRDefault="00990D3C"/>
    <w:p w:rsidR="001014F5" w:rsidRDefault="001014F5">
      <w:pPr>
        <w:sectPr w:rsidR="001014F5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Default="004D7B07" w:rsidP="003F00A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F00AE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6C1BC7" w:rsidRPr="003F00AE">
        <w:rPr>
          <w:rFonts w:ascii="Times New Roman" w:hAnsi="Times New Roman" w:cs="Times New Roman"/>
          <w:b/>
          <w:sz w:val="28"/>
          <w:szCs w:val="28"/>
        </w:rPr>
        <w:t>2.</w:t>
      </w:r>
      <w:r w:rsidR="006C1BC7" w:rsidRPr="00C12011">
        <w:rPr>
          <w:rFonts w:ascii="Times New Roman" w:hAnsi="Times New Roman" w:cs="Times New Roman"/>
          <w:b/>
          <w:sz w:val="28"/>
          <w:szCs w:val="28"/>
        </w:rPr>
        <w:t xml:space="preserve"> Тематический</w:t>
      </w:r>
      <w:r w:rsidRPr="00C12011">
        <w:rPr>
          <w:rFonts w:ascii="Times New Roman" w:hAnsi="Times New Roman" w:cs="Times New Roman"/>
          <w:b/>
          <w:sz w:val="28"/>
          <w:szCs w:val="28"/>
        </w:rPr>
        <w:t xml:space="preserve"> план и содержание учебной дисциплины </w:t>
      </w:r>
      <w:r w:rsidRPr="00B17F7B">
        <w:rPr>
          <w:rFonts w:ascii="Times New Roman" w:hAnsi="Times New Roman" w:cs="Times New Roman"/>
          <w:b/>
          <w:sz w:val="28"/>
          <w:szCs w:val="28"/>
        </w:rPr>
        <w:t>«</w:t>
      </w:r>
      <w:r w:rsidR="003F00AE">
        <w:rPr>
          <w:rFonts w:ascii="Times New Roman" w:hAnsi="Times New Roman" w:cs="Times New Roman"/>
          <w:b/>
          <w:sz w:val="28"/>
          <w:szCs w:val="28"/>
        </w:rPr>
        <w:t>Теория электрических цепей</w:t>
      </w:r>
      <w:r w:rsidRPr="00B17F7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6"/>
        <w:gridCol w:w="9072"/>
        <w:gridCol w:w="1134"/>
        <w:gridCol w:w="2126"/>
      </w:tblGrid>
      <w:tr w:rsidR="00BC6088" w:rsidTr="00DA7A60"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Default="00BC6088" w:rsidP="00BC60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Наименование разделов и тем</w:t>
            </w:r>
          </w:p>
        </w:tc>
        <w:tc>
          <w:tcPr>
            <w:tcW w:w="90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Default="00BC6088" w:rsidP="00BC60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6088" w:rsidRDefault="00BC6088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DF64CE" w:rsidRDefault="00BC6088" w:rsidP="002F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64CE">
              <w:rPr>
                <w:rFonts w:ascii="Times New Roman" w:hAnsi="Times New Roman"/>
                <w:b/>
                <w:bCs/>
              </w:rPr>
              <w:t xml:space="preserve">Формируемые </w:t>
            </w:r>
          </w:p>
          <w:p w:rsidR="00BC6088" w:rsidRPr="00DF64CE" w:rsidRDefault="00BC6088" w:rsidP="00BC60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64CE">
              <w:rPr>
                <w:rFonts w:ascii="Times New Roman" w:hAnsi="Times New Roman"/>
                <w:b/>
                <w:bCs/>
              </w:rPr>
              <w:t>ОК и ПК</w:t>
            </w:r>
          </w:p>
        </w:tc>
      </w:tr>
      <w:tr w:rsidR="00BC6088" w:rsidTr="00DA7A60">
        <w:trPr>
          <w:trHeight w:val="317"/>
        </w:trPr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6088" w:rsidRDefault="00BC6088" w:rsidP="003D055F">
            <w:pPr>
              <w:pStyle w:val="Style1"/>
              <w:widowControl/>
              <w:jc w:val="center"/>
            </w:pPr>
          </w:p>
        </w:tc>
        <w:tc>
          <w:tcPr>
            <w:tcW w:w="90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6088" w:rsidRDefault="00BC6088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C6088" w:rsidRDefault="00BC6088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6088" w:rsidRPr="00DF64CE" w:rsidRDefault="00BC6088" w:rsidP="009E3562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F00AE" w:rsidTr="00DA7A60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DF64CE" w:rsidRDefault="00BC6088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DF64CE">
              <w:rPr>
                <w:rStyle w:val="FontStyle179"/>
              </w:rPr>
              <w:t>4</w:t>
            </w:r>
          </w:p>
        </w:tc>
      </w:tr>
      <w:tr w:rsidR="00B931D0" w:rsidRPr="00DA7A60" w:rsidTr="00BC6088">
        <w:trPr>
          <w:trHeight w:val="68"/>
        </w:trPr>
        <w:tc>
          <w:tcPr>
            <w:tcW w:w="119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9A2160" w:rsidRDefault="003F00AE" w:rsidP="009E3562">
            <w:pPr>
              <w:pStyle w:val="Style1"/>
              <w:widowControl/>
            </w:pPr>
            <w:r w:rsidRPr="009A2160">
              <w:rPr>
                <w:rStyle w:val="FontStyle182"/>
              </w:rPr>
              <w:t xml:space="preserve">Раздел 1.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9A2160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DF64CE" w:rsidRDefault="003F00AE" w:rsidP="009E3562">
            <w:pPr>
              <w:pStyle w:val="Style1"/>
              <w:widowControl/>
            </w:pPr>
          </w:p>
        </w:tc>
      </w:tr>
      <w:tr w:rsidR="00B931D0" w:rsidRPr="00DA7A60" w:rsidTr="00BC6088">
        <w:tc>
          <w:tcPr>
            <w:tcW w:w="119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9A2160" w:rsidRDefault="008352CD" w:rsidP="008352CD">
            <w:pPr>
              <w:pStyle w:val="Style1"/>
              <w:widowControl/>
            </w:pPr>
            <w:r w:rsidRPr="009A2160">
              <w:rPr>
                <w:rStyle w:val="FontStyle182"/>
              </w:rPr>
              <w:t>Основы электростатики и электромагнетизма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9A2160" w:rsidRDefault="00DF57A5" w:rsidP="007E62F3">
            <w:pPr>
              <w:pStyle w:val="Style1"/>
              <w:widowControl/>
              <w:jc w:val="center"/>
              <w:rPr>
                <w:b/>
              </w:rPr>
            </w:pPr>
            <w:r w:rsidRPr="009A2160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DF64CE" w:rsidRDefault="003F00AE" w:rsidP="009E3562">
            <w:pPr>
              <w:pStyle w:val="Style1"/>
              <w:widowControl/>
            </w:pPr>
          </w:p>
        </w:tc>
      </w:tr>
      <w:tr w:rsidR="006A5D96" w:rsidRPr="00DA7A60" w:rsidTr="00DA7A60">
        <w:trPr>
          <w:trHeight w:val="1301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9A2160" w:rsidRDefault="006A5D96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2160">
              <w:rPr>
                <w:rStyle w:val="FontStyle180"/>
              </w:rPr>
              <w:t>Тема 1.1. Электрическое поле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9A2160" w:rsidRDefault="006A5D96" w:rsidP="00521E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2160">
              <w:rPr>
                <w:rFonts w:ascii="Times New Roman" w:hAnsi="Times New Roman" w:cs="Times New Roman"/>
                <w:bCs/>
                <w:sz w:val="24"/>
              </w:rPr>
              <w:t xml:space="preserve">Электрическое поле. Графическое изображение электрических полей. Напряжённость электрического поля. Потенциал. Напряжение. Электрическая ёмкость. Конденсаторы. Плоский конденсатор. Ёмкость плоского конденсатора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9A2160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9A2160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9A2160" w:rsidRDefault="00CC1A59" w:rsidP="00BF14C0">
            <w:pPr>
              <w:pStyle w:val="Style1"/>
              <w:jc w:val="center"/>
              <w:rPr>
                <w:rStyle w:val="FontStyle180"/>
              </w:rPr>
            </w:pPr>
            <w:r w:rsidRPr="009A2160">
              <w:rPr>
                <w:rStyle w:val="FontStyle18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DF64CE" w:rsidRDefault="006A5D96" w:rsidP="009E3562">
            <w:pPr>
              <w:pStyle w:val="Style1"/>
              <w:widowControl/>
              <w:rPr>
                <w:rStyle w:val="FontStyle180"/>
                <w:sz w:val="22"/>
                <w:szCs w:val="22"/>
              </w:rPr>
            </w:pPr>
          </w:p>
          <w:p w:rsidR="006A5D96" w:rsidRPr="00DF64CE" w:rsidRDefault="002F5F9A" w:rsidP="006D2256">
            <w:pPr>
              <w:pStyle w:val="Style1"/>
              <w:widowControl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</w:t>
            </w:r>
            <w:r w:rsidR="00DF64CE" w:rsidRPr="00DF64CE">
              <w:rPr>
                <w:sz w:val="22"/>
                <w:szCs w:val="22"/>
              </w:rPr>
              <w:t xml:space="preserve"> - ОК 03, </w:t>
            </w:r>
            <w:r w:rsidRPr="00DF64CE">
              <w:rPr>
                <w:sz w:val="22"/>
                <w:szCs w:val="22"/>
              </w:rPr>
              <w:t>ОК 05</w:t>
            </w:r>
            <w:r w:rsidR="00DF64CE" w:rsidRPr="00DF64CE">
              <w:rPr>
                <w:sz w:val="22"/>
                <w:szCs w:val="22"/>
              </w:rPr>
              <w:t xml:space="preserve"> – ОК 0</w:t>
            </w:r>
            <w:r w:rsidR="006D2256">
              <w:rPr>
                <w:sz w:val="22"/>
                <w:szCs w:val="22"/>
              </w:rPr>
              <w:t>6</w:t>
            </w:r>
            <w:r w:rsidR="00DF64CE" w:rsidRPr="00DF64CE">
              <w:rPr>
                <w:sz w:val="22"/>
                <w:szCs w:val="22"/>
              </w:rPr>
              <w:t>,</w:t>
            </w:r>
            <w:r w:rsidRPr="00DF64CE">
              <w:rPr>
                <w:sz w:val="22"/>
                <w:szCs w:val="22"/>
              </w:rPr>
              <w:t xml:space="preserve"> ОК 09</w:t>
            </w:r>
            <w:r w:rsidR="00DF64CE" w:rsidRPr="00DF64CE">
              <w:rPr>
                <w:sz w:val="22"/>
                <w:szCs w:val="22"/>
              </w:rPr>
              <w:t>.</w:t>
            </w:r>
          </w:p>
        </w:tc>
      </w:tr>
      <w:tr w:rsidR="00795BB1" w:rsidRPr="00DA7A60" w:rsidTr="00DA7A60">
        <w:trPr>
          <w:trHeight w:val="1095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9A2160" w:rsidRDefault="00795BB1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9A2160">
              <w:rPr>
                <w:rStyle w:val="FontStyle180"/>
              </w:rPr>
              <w:t>Тема 1.2. Электромагнетизм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9A2160" w:rsidRDefault="00795BB1" w:rsidP="009E3562">
            <w:pPr>
              <w:pStyle w:val="Style60"/>
              <w:spacing w:line="274" w:lineRule="exact"/>
              <w:ind w:left="5" w:hanging="5"/>
              <w:rPr>
                <w:rStyle w:val="FontStyle180"/>
              </w:rPr>
            </w:pPr>
            <w:r w:rsidRPr="009A2160">
              <w:t>Магнитное поле. Понятие о магнитном поле, магнитное поле проводника и катушки с током. Магнитная проницаемость. Электромагнитная индукция. Действие магнитного поля на проводник с током. Электромагниты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9A2160" w:rsidRDefault="00795BB1" w:rsidP="005C7DA6">
            <w:pPr>
              <w:pStyle w:val="Style1"/>
              <w:jc w:val="center"/>
            </w:pPr>
          </w:p>
          <w:p w:rsidR="00795BB1" w:rsidRPr="009A2160" w:rsidRDefault="00795BB1" w:rsidP="005C7DA6">
            <w:pPr>
              <w:pStyle w:val="Style1"/>
              <w:jc w:val="center"/>
            </w:pPr>
          </w:p>
          <w:p w:rsidR="00795BB1" w:rsidRPr="009A2160" w:rsidRDefault="00CC1A59" w:rsidP="005C7DA6">
            <w:pPr>
              <w:pStyle w:val="Style1"/>
              <w:jc w:val="center"/>
              <w:rPr>
                <w:rStyle w:val="FontStyle180"/>
              </w:rPr>
            </w:pPr>
            <w:r w:rsidRPr="009A2160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DF64CE" w:rsidRDefault="00795BB1" w:rsidP="002B2920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</w:p>
          <w:p w:rsidR="00795BB1" w:rsidRPr="00DF64CE" w:rsidRDefault="00DF64CE" w:rsidP="006D2256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6E11A4" w:rsidRPr="00DA7A60" w:rsidTr="00BC6088">
        <w:trPr>
          <w:trHeight w:val="185"/>
        </w:trPr>
        <w:tc>
          <w:tcPr>
            <w:tcW w:w="119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0A1408" w:rsidRDefault="006E11A4" w:rsidP="00230D35">
            <w:pPr>
              <w:pStyle w:val="Style1"/>
              <w:widowControl/>
            </w:pPr>
            <w:r w:rsidRPr="000A1408">
              <w:rPr>
                <w:rStyle w:val="FontStyle182"/>
              </w:rPr>
              <w:t xml:space="preserve">Раздел 2 </w:t>
            </w:r>
            <w:r w:rsidR="002B2920" w:rsidRPr="000A1408">
              <w:rPr>
                <w:b/>
                <w:bCs/>
              </w:rPr>
              <w:t>Э</w:t>
            </w:r>
            <w:r w:rsidRPr="000A1408">
              <w:rPr>
                <w:b/>
                <w:bCs/>
              </w:rPr>
              <w:t>лектрически</w:t>
            </w:r>
            <w:r w:rsidR="002B2920" w:rsidRPr="000A1408">
              <w:rPr>
                <w:b/>
                <w:bCs/>
              </w:rPr>
              <w:t>е</w:t>
            </w:r>
            <w:r w:rsidRPr="000A1408">
              <w:rPr>
                <w:b/>
                <w:bCs/>
              </w:rPr>
              <w:t xml:space="preserve"> цеп</w:t>
            </w:r>
            <w:r w:rsidR="002B2920" w:rsidRPr="000A1408">
              <w:rPr>
                <w:b/>
                <w:bCs/>
              </w:rPr>
              <w:t>и</w:t>
            </w:r>
            <w:r w:rsidR="00707433" w:rsidRPr="000A1408">
              <w:rPr>
                <w:b/>
                <w:bCs/>
              </w:rPr>
              <w:t xml:space="preserve"> и их элементы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0A1408" w:rsidRDefault="001D69AC" w:rsidP="00751D4A">
            <w:pPr>
              <w:pStyle w:val="Style1"/>
              <w:jc w:val="center"/>
              <w:rPr>
                <w:rStyle w:val="FontStyle182"/>
              </w:rPr>
            </w:pPr>
            <w:r w:rsidRPr="000A1408">
              <w:rPr>
                <w:b/>
              </w:rPr>
              <w:t>62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DF64CE" w:rsidRDefault="006E11A4" w:rsidP="00751D4A">
            <w:pPr>
              <w:pStyle w:val="Style1"/>
              <w:widowControl/>
              <w:rPr>
                <w:sz w:val="22"/>
                <w:szCs w:val="22"/>
              </w:rPr>
            </w:pPr>
          </w:p>
        </w:tc>
      </w:tr>
      <w:tr w:rsidR="006E11A4" w:rsidRPr="00DA7A60" w:rsidTr="00DA7A60">
        <w:trPr>
          <w:trHeight w:val="558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FE433E">
            <w:pPr>
              <w:pStyle w:val="Style60"/>
              <w:spacing w:line="240" w:lineRule="auto"/>
              <w:rPr>
                <w:rStyle w:val="FontStyle179"/>
                <w:i w:val="0"/>
                <w:iCs w:val="0"/>
              </w:rPr>
            </w:pPr>
            <w:r w:rsidRPr="000A1408">
              <w:rPr>
                <w:rStyle w:val="FontStyle180"/>
              </w:rPr>
              <w:t>Тема 2.1</w:t>
            </w:r>
            <w:r w:rsidRPr="000A1408">
              <w:t>Основные понятия и законы теории электрических цепей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D73A18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0A1408">
              <w:rPr>
                <w:sz w:val="22"/>
              </w:rPr>
              <w:t xml:space="preserve">Классификация электрических цепей. </w:t>
            </w:r>
            <w:r w:rsidR="006A5D96" w:rsidRPr="000A1408">
              <w:rPr>
                <w:sz w:val="22"/>
              </w:rPr>
              <w:t>Элементы э</w:t>
            </w:r>
            <w:r w:rsidR="006A5D96" w:rsidRPr="000A1408">
              <w:rPr>
                <w:bCs/>
                <w:sz w:val="22"/>
              </w:rPr>
              <w:t xml:space="preserve">лектрической цепи. </w:t>
            </w:r>
            <w:r w:rsidRPr="000A1408">
              <w:rPr>
                <w:sz w:val="22"/>
              </w:rPr>
              <w:t>Основные законы электрических цепей</w:t>
            </w:r>
            <w:r w:rsidR="006A5D96" w:rsidRPr="000A1408">
              <w:rPr>
                <w:sz w:val="22"/>
              </w:rPr>
              <w:t>: з</w:t>
            </w:r>
            <w:r w:rsidRPr="000A1408">
              <w:rPr>
                <w:sz w:val="22"/>
              </w:rPr>
              <w:t>акон Ома</w:t>
            </w:r>
            <w:r w:rsidR="006A5D96" w:rsidRPr="000A1408">
              <w:rPr>
                <w:bCs/>
                <w:sz w:val="22"/>
              </w:rPr>
              <w:t>для участка цепи, для замкнутой цепи</w:t>
            </w:r>
            <w:r w:rsidRPr="000A1408">
              <w:rPr>
                <w:sz w:val="22"/>
              </w:rPr>
              <w:t xml:space="preserve">, законы Кирхгофа. </w:t>
            </w:r>
            <w:r w:rsidR="006A5D96" w:rsidRPr="000A1408">
              <w:rPr>
                <w:bCs/>
                <w:sz w:val="22"/>
              </w:rPr>
              <w:t xml:space="preserve">Электродвижущая сила (ЭДС). Электрическое сопротивление и проводимость.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230D35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0A1408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6E11A4" w:rsidRPr="00DA7A60" w:rsidTr="00DA7A60">
        <w:trPr>
          <w:trHeight w:val="552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0A1408">
              <w:rPr>
                <w:rStyle w:val="FontStyle180"/>
                <w:b/>
                <w:sz w:val="22"/>
              </w:rPr>
              <w:t>Лабораторное занятие № 1</w:t>
            </w:r>
            <w:r w:rsidRPr="000A1408">
              <w:rPr>
                <w:sz w:val="22"/>
              </w:rPr>
              <w:t>«Электроизмерительные приборы и измерения»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0A1408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DF64CE" w:rsidRDefault="00DF64CE" w:rsidP="006D2256">
            <w:pPr>
              <w:pStyle w:val="Style60"/>
              <w:spacing w:line="240" w:lineRule="auto"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</w:t>
            </w:r>
            <w:r w:rsidR="00F14F68" w:rsidRPr="00DF64CE">
              <w:rPr>
                <w:sz w:val="22"/>
                <w:szCs w:val="22"/>
              </w:rPr>
              <w:t xml:space="preserve"> ПК </w:t>
            </w:r>
            <w:r w:rsidRPr="00DF64CE">
              <w:rPr>
                <w:sz w:val="22"/>
                <w:szCs w:val="22"/>
              </w:rPr>
              <w:t>1.2</w:t>
            </w:r>
          </w:p>
        </w:tc>
      </w:tr>
      <w:tr w:rsidR="006E11A4" w:rsidRPr="00DA7A60" w:rsidTr="00DA7A60">
        <w:trPr>
          <w:trHeight w:val="262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0A1408">
              <w:rPr>
                <w:rStyle w:val="FontStyle182"/>
                <w:bCs w:val="0"/>
                <w:sz w:val="22"/>
              </w:rPr>
              <w:t xml:space="preserve">Лабораторное занятие № 2 </w:t>
            </w:r>
            <w:r w:rsidRPr="000A1408">
              <w:rPr>
                <w:sz w:val="22"/>
              </w:rPr>
              <w:t>«Электрическая мощность и работа»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0A1408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0A1408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DF64CE" w:rsidRDefault="00DF64CE" w:rsidP="006D2256">
            <w:pPr>
              <w:pStyle w:val="Style60"/>
              <w:spacing w:line="240" w:lineRule="auto"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 </w:t>
            </w:r>
            <w:r w:rsidRPr="00DF64CE">
              <w:rPr>
                <w:sz w:val="22"/>
                <w:szCs w:val="22"/>
              </w:rPr>
              <w:t>ПК 1.2</w:t>
            </w:r>
          </w:p>
        </w:tc>
      </w:tr>
      <w:tr w:rsidR="00B351B0" w:rsidRPr="00DA7A60" w:rsidTr="00DA7A60">
        <w:trPr>
          <w:trHeight w:val="483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0A1408" w:rsidRDefault="00B351B0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0A1408" w:rsidRDefault="00B351B0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0A1408">
              <w:rPr>
                <w:rStyle w:val="FontStyle182"/>
                <w:bCs w:val="0"/>
                <w:sz w:val="22"/>
              </w:rPr>
              <w:t>Лабораторное занятие № 3</w:t>
            </w:r>
            <w:r w:rsidRPr="000A1408">
              <w:rPr>
                <w:sz w:val="22"/>
              </w:rPr>
              <w:t>«Коэффициент полезного действия электрической 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0A1408" w:rsidRDefault="00B351B0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0A1408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DF64CE" w:rsidRDefault="00DF64CE" w:rsidP="006D2256">
            <w:pPr>
              <w:pStyle w:val="Style60"/>
              <w:spacing w:line="240" w:lineRule="auto"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 </w:t>
            </w:r>
            <w:r w:rsidRPr="00DF64CE">
              <w:rPr>
                <w:sz w:val="22"/>
                <w:szCs w:val="22"/>
              </w:rPr>
              <w:t>ПК 1.2</w:t>
            </w:r>
          </w:p>
        </w:tc>
      </w:tr>
    </w:tbl>
    <w:p w:rsidR="00D73A18" w:rsidRPr="00DA7A60" w:rsidRDefault="00D73A18">
      <w:pPr>
        <w:rPr>
          <w:color w:val="FF0000"/>
        </w:rPr>
      </w:pPr>
      <w:r w:rsidRPr="00DA7A60">
        <w:rPr>
          <w:color w:val="FF0000"/>
        </w:rP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8789"/>
        <w:gridCol w:w="1134"/>
        <w:gridCol w:w="2126"/>
      </w:tblGrid>
      <w:tr w:rsidR="00BC6088" w:rsidRPr="00DA7A60" w:rsidTr="00BC6088">
        <w:trPr>
          <w:trHeight w:val="59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BC6088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br w:type="page"/>
            </w:r>
            <w:r w:rsidRPr="000A1408">
              <w:br w:type="page"/>
            </w:r>
            <w:r w:rsidRPr="000A1408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0A1408">
              <w:rPr>
                <w:rStyle w:val="FontStyle182"/>
              </w:rPr>
              <w:t>Наименование разделов</w:t>
            </w:r>
          </w:p>
          <w:p w:rsidR="00BC6088" w:rsidRPr="000A1408" w:rsidRDefault="00BC6088" w:rsidP="002819CD">
            <w:pPr>
              <w:pStyle w:val="Style1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C00066" w:rsidP="00C00066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BC6088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Объем</w:t>
            </w:r>
          </w:p>
          <w:p w:rsidR="00BC6088" w:rsidRPr="000A1408" w:rsidRDefault="00BC6088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DF64CE" w:rsidRDefault="00BC6088" w:rsidP="00BC60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 xml:space="preserve">Формируемые </w:t>
            </w:r>
          </w:p>
          <w:p w:rsidR="00BC6088" w:rsidRPr="00DF64CE" w:rsidRDefault="00BC6088" w:rsidP="00BC60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>ОК и ПК</w:t>
            </w:r>
          </w:p>
        </w:tc>
      </w:tr>
      <w:tr w:rsidR="00795BB1" w:rsidRPr="00DA7A60" w:rsidTr="00BC6088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0A1408">
              <w:rPr>
                <w:rStyle w:val="FontStyle179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0A1408">
              <w:rPr>
                <w:rStyle w:val="FontStyle179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0A1408">
              <w:rPr>
                <w:rStyle w:val="FontStyle179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DF64CE" w:rsidRDefault="00BC6088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DF64CE">
              <w:rPr>
                <w:rStyle w:val="FontStyle179"/>
              </w:rPr>
              <w:t>4</w:t>
            </w:r>
          </w:p>
        </w:tc>
      </w:tr>
      <w:tr w:rsidR="00521E70" w:rsidRPr="00DA7A60" w:rsidTr="00BC6088">
        <w:trPr>
          <w:trHeight w:val="6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2B2920">
            <w:pPr>
              <w:pStyle w:val="Style60"/>
            </w:pPr>
            <w:r w:rsidRPr="000A1408">
              <w:t>Тема 2.2 Электрические цепи постоянного тока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8B2BE8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</w:rPr>
            </w:pPr>
            <w:r w:rsidRPr="000A1408">
              <w:t xml:space="preserve">Методы расчета простейших резистивных электрических цепей. </w:t>
            </w:r>
            <w:r w:rsidRPr="000A1408">
              <w:rPr>
                <w:rStyle w:val="FontStyle182"/>
                <w:b w:val="0"/>
                <w:bCs w:val="0"/>
              </w:rPr>
              <w:t>Распределение токов и напряжений. Баланс мощностей.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005AFB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81188A">
            <w:pPr>
              <w:pStyle w:val="Style60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0A1408">
              <w:rPr>
                <w:rStyle w:val="FontStyle182"/>
                <w:bCs w:val="0"/>
              </w:rPr>
              <w:t xml:space="preserve">Практическое занятие№ 1 </w:t>
            </w:r>
            <w:r w:rsidRPr="000A1408">
              <w:rPr>
                <w:rFonts w:eastAsia="Times New Roman"/>
              </w:rPr>
              <w:t>«</w:t>
            </w:r>
            <w:r w:rsidRPr="000A1408">
              <w:rPr>
                <w:rFonts w:eastAsia="Times New Roman"/>
                <w:bCs/>
              </w:rPr>
              <w:t>Расчёт резистивных цепей методом преобразования схемы</w:t>
            </w:r>
            <w:r w:rsidRPr="000A1408">
              <w:rPr>
                <w:rFonts w:eastAsia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2B2920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DE4B22" w:rsidRPr="00DA7A60" w:rsidTr="00BC6088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4B22" w:rsidRPr="000A1408" w:rsidRDefault="00DE4B22" w:rsidP="00AD168F">
            <w:pPr>
              <w:pStyle w:val="Style60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0A1408" w:rsidRDefault="00DE4B22" w:rsidP="00B7753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0A1408">
              <w:rPr>
                <w:rStyle w:val="FontStyle182"/>
                <w:bCs w:val="0"/>
              </w:rPr>
              <w:t xml:space="preserve">Лабораторное занятие № </w:t>
            </w:r>
            <w:r w:rsidR="00B77535" w:rsidRPr="000A1408">
              <w:rPr>
                <w:rStyle w:val="FontStyle182"/>
                <w:bCs w:val="0"/>
              </w:rPr>
              <w:t>4</w:t>
            </w:r>
            <w:r w:rsidRPr="000A1408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0A1408" w:rsidRDefault="00DE4B22" w:rsidP="002B2920">
            <w:pPr>
              <w:pStyle w:val="Style1"/>
              <w:widowControl/>
              <w:jc w:val="center"/>
            </w:pPr>
            <w:r w:rsidRPr="000A1408"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DF64CE" w:rsidRDefault="00DF64CE" w:rsidP="006D22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64CE">
              <w:rPr>
                <w:rFonts w:ascii="Times New Roman" w:hAnsi="Times New Roman" w:cs="Times New Roman"/>
              </w:rPr>
              <w:t>OK 01 - ОК 0</w:t>
            </w:r>
            <w:r w:rsidR="006D2256">
              <w:rPr>
                <w:rFonts w:ascii="Times New Roman" w:hAnsi="Times New Roman" w:cs="Times New Roman"/>
              </w:rPr>
              <w:t>6</w:t>
            </w:r>
            <w:r w:rsidRPr="00DF64CE">
              <w:rPr>
                <w:rFonts w:ascii="Times New Roman" w:hAnsi="Times New Roman" w:cs="Times New Roman"/>
              </w:rPr>
              <w:t>, ОК 09</w:t>
            </w:r>
            <w:r w:rsidR="00521E70" w:rsidRPr="00DF64CE">
              <w:rPr>
                <w:rFonts w:ascii="Times New Roman" w:hAnsi="Times New Roman" w:cs="Times New Roman"/>
              </w:rPr>
              <w:t xml:space="preserve">,  </w:t>
            </w:r>
            <w:r w:rsidRPr="00DF64CE">
              <w:rPr>
                <w:rFonts w:ascii="Times New Roman" w:hAnsi="Times New Roman" w:cs="Times New Roman"/>
              </w:rPr>
              <w:t>ПК 1.2</w:t>
            </w:r>
          </w:p>
        </w:tc>
      </w:tr>
      <w:tr w:rsidR="00521E70" w:rsidRPr="00DA7A60" w:rsidTr="00BC6088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AD168F">
            <w:pPr>
              <w:pStyle w:val="Style60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B7753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0A1408">
              <w:t>Методы расчета сложных электрических цепей.</w:t>
            </w:r>
            <w:r w:rsidRPr="000A1408">
              <w:rPr>
                <w:rStyle w:val="FontStyle182"/>
                <w:b w:val="0"/>
                <w:bCs w:val="0"/>
              </w:rPr>
              <w:t xml:space="preserve"> Распределение токов и напряжений.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2B2920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0A1408" w:rsidRDefault="00521E70" w:rsidP="00AD168F">
            <w:pPr>
              <w:pStyle w:val="Style60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0A1408">
              <w:rPr>
                <w:rStyle w:val="FontStyle182"/>
                <w:bCs w:val="0"/>
              </w:rPr>
              <w:t xml:space="preserve">Практическое занятие№ 2 </w:t>
            </w:r>
            <w:r w:rsidRPr="000A1408">
              <w:rPr>
                <w:rFonts w:eastAsia="Times New Roman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2B2920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BC6088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0"/>
              </w:rPr>
              <w:t>Тема 2.3Электрические цепи переменного тока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0A1408">
              <w:rPr>
                <w:rStyle w:val="FontStyle180"/>
              </w:rPr>
              <w:t>2.3.1 Гармонические колебания и их параметры.</w:t>
            </w:r>
          </w:p>
          <w:p w:rsidR="00521E70" w:rsidRPr="000A1408" w:rsidRDefault="00521E70" w:rsidP="009A2160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0A1408">
              <w:rPr>
                <w:rStyle w:val="FontStyle180"/>
              </w:rPr>
              <w:t>-Получение синусоидальной</w:t>
            </w:r>
            <w:r w:rsidR="002B4784">
              <w:rPr>
                <w:rStyle w:val="FontStyle180"/>
              </w:rPr>
              <w:t xml:space="preserve"> </w:t>
            </w:r>
            <w:r w:rsidR="009A2160" w:rsidRPr="000A1408">
              <w:rPr>
                <w:rStyle w:val="FontStyle180"/>
              </w:rPr>
              <w:t>Э</w:t>
            </w:r>
            <w:r w:rsidRPr="000A1408">
              <w:rPr>
                <w:rStyle w:val="FontStyle180"/>
              </w:rPr>
              <w:t xml:space="preserve">ДС. Графическое изображение синусоидальных   величин. Характеристики синусоидальных величин: мгновенное, амплитудное, действующее и среднее значения, период, частота, длина </w:t>
            </w:r>
            <w:r w:rsidR="00C54120" w:rsidRPr="000A1408">
              <w:rPr>
                <w:rStyle w:val="FontStyle180"/>
              </w:rPr>
              <w:t>волны, угловая частота, фаза, начальная</w:t>
            </w:r>
            <w:r w:rsidRPr="000A1408">
              <w:rPr>
                <w:rStyle w:val="FontStyle180"/>
              </w:rPr>
              <w:t xml:space="preserve"> 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444974" w:rsidRPr="00DA7A60" w:rsidTr="00BC6088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4" w:rsidRPr="000A1408" w:rsidRDefault="00444974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4974" w:rsidRPr="000A1408" w:rsidRDefault="00444974" w:rsidP="00B7753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0A1408">
              <w:rPr>
                <w:rStyle w:val="FontStyle182"/>
                <w:bCs w:val="0"/>
              </w:rPr>
              <w:t xml:space="preserve">Лабораторное занятие № </w:t>
            </w:r>
            <w:r w:rsidR="00B77535" w:rsidRPr="000A1408">
              <w:rPr>
                <w:rStyle w:val="FontStyle182"/>
                <w:bCs w:val="0"/>
              </w:rPr>
              <w:t>5</w:t>
            </w:r>
            <w:r w:rsidRPr="000A1408">
              <w:rPr>
                <w:rFonts w:eastAsia="Times New Roman"/>
              </w:rPr>
              <w:t>«Параметры синусоидального напряжения (тока)»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0A1408" w:rsidRDefault="00444974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DF64CE" w:rsidRDefault="00DF64CE" w:rsidP="006D2256">
            <w:pPr>
              <w:pStyle w:val="Style1"/>
              <w:widowControl/>
              <w:rPr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 </w:t>
            </w:r>
            <w:r w:rsidRPr="00DF64CE">
              <w:rPr>
                <w:sz w:val="22"/>
                <w:szCs w:val="22"/>
              </w:rPr>
              <w:t>ПК 1.2</w:t>
            </w:r>
          </w:p>
        </w:tc>
      </w:tr>
    </w:tbl>
    <w:p w:rsidR="00733054" w:rsidRPr="00DA7A60" w:rsidRDefault="00733054">
      <w:pPr>
        <w:rPr>
          <w:color w:val="FF0000"/>
        </w:rPr>
      </w:pPr>
      <w:r w:rsidRPr="00DA7A60">
        <w:rPr>
          <w:color w:val="FF0000"/>
        </w:rP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8789"/>
        <w:gridCol w:w="1134"/>
        <w:gridCol w:w="2126"/>
      </w:tblGrid>
      <w:tr w:rsidR="00BC6088" w:rsidRPr="00DA7A60" w:rsidTr="00C00066">
        <w:trPr>
          <w:trHeight w:val="45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BC6088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lastRenderedPageBreak/>
              <w:br w:type="page"/>
            </w:r>
            <w:r w:rsidRPr="000A1408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0A1408">
              <w:rPr>
                <w:rStyle w:val="FontStyle182"/>
              </w:rPr>
              <w:t>Наименование разделов</w:t>
            </w:r>
          </w:p>
          <w:p w:rsidR="00BC6088" w:rsidRPr="000A1408" w:rsidRDefault="00BC6088" w:rsidP="00751D4A">
            <w:pPr>
              <w:pStyle w:val="Style1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C00066" w:rsidP="00C00066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0A1408" w:rsidRDefault="00BC6088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Объем</w:t>
            </w:r>
          </w:p>
          <w:p w:rsidR="00BC6088" w:rsidRPr="000A1408" w:rsidRDefault="00BC6088" w:rsidP="00751D4A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088" w:rsidRPr="00DF64CE" w:rsidRDefault="00BC6088" w:rsidP="00BC60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 xml:space="preserve">Формируемые </w:t>
            </w:r>
          </w:p>
          <w:p w:rsidR="00BC6088" w:rsidRPr="00DF64CE" w:rsidRDefault="00BC6088" w:rsidP="00BC6088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>ОК и ПК</w:t>
            </w:r>
          </w:p>
        </w:tc>
      </w:tr>
      <w:tr w:rsidR="00733054" w:rsidRPr="00DA7A60" w:rsidTr="00BC6088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0A1408" w:rsidRDefault="00733054" w:rsidP="00751D4A">
            <w:pPr>
              <w:pStyle w:val="Style57"/>
              <w:widowControl/>
              <w:ind w:left="1236"/>
              <w:rPr>
                <w:rStyle w:val="FontStyle179"/>
              </w:rPr>
            </w:pPr>
            <w:r w:rsidRPr="000A1408">
              <w:rPr>
                <w:rStyle w:val="FontStyle179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0A1408" w:rsidRDefault="00733054" w:rsidP="00751D4A">
            <w:pPr>
              <w:pStyle w:val="Style57"/>
              <w:widowControl/>
              <w:ind w:left="3629"/>
              <w:rPr>
                <w:rStyle w:val="FontStyle179"/>
              </w:rPr>
            </w:pPr>
            <w:r w:rsidRPr="000A1408">
              <w:rPr>
                <w:rStyle w:val="FontStyle179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0A1408" w:rsidRDefault="00733054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0A1408">
              <w:rPr>
                <w:rStyle w:val="FontStyle179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DF64CE" w:rsidRDefault="00C00066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DF64CE">
              <w:rPr>
                <w:rStyle w:val="FontStyle179"/>
              </w:rPr>
              <w:t>4</w:t>
            </w:r>
          </w:p>
        </w:tc>
      </w:tr>
      <w:tr w:rsidR="00521E70" w:rsidRPr="00DA7A60" w:rsidTr="00BC6088">
        <w:trPr>
          <w:trHeight w:val="1035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0A1408">
              <w:rPr>
                <w:rStyle w:val="FontStyle180"/>
              </w:rPr>
              <w:t>2.3.2 Анализ цепей переменного тока, содержащих активные и реактивные элементы.</w:t>
            </w:r>
          </w:p>
          <w:p w:rsidR="00521E70" w:rsidRPr="000A1408" w:rsidRDefault="00521E70" w:rsidP="00B22853">
            <w:pPr>
              <w:pStyle w:val="Style60"/>
              <w:widowControl/>
              <w:spacing w:line="274" w:lineRule="exact"/>
              <w:ind w:left="5" w:firstLine="239"/>
              <w:rPr>
                <w:rStyle w:val="FontStyle182"/>
                <w:bCs w:val="0"/>
              </w:rPr>
            </w:pPr>
            <w:r w:rsidRPr="000A1408">
              <w:rPr>
                <w:rStyle w:val="FontStyle180"/>
              </w:rPr>
              <w:t>Цепь переменного тока с активным сопротивлением. Закон Ома. Волновая и векторная диаграммы. Мощность цепи.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617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C03B16">
            <w:pPr>
              <w:pStyle w:val="Style60"/>
              <w:widowControl/>
              <w:spacing w:line="274" w:lineRule="exact"/>
              <w:ind w:left="5" w:firstLine="239"/>
              <w:rPr>
                <w:rStyle w:val="FontStyle180"/>
              </w:rPr>
            </w:pPr>
            <w:r w:rsidRPr="000A1408">
              <w:rPr>
                <w:rStyle w:val="FontStyle180"/>
              </w:rPr>
              <w:t>Цепь переменного тока катушкой индуктивности (идеальная и реальная катушка). Закон Ома. Волновая и векторная диаграммы. Мощность цепи.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853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0A1408">
              <w:rPr>
                <w:rStyle w:val="FontStyle180"/>
              </w:rPr>
              <w:t>Цепь переменного тока с конденсатором (конденсатор с потерями и без потерь). Закон Ома. Волновая и векторная диаграммы. Мощность цепи.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553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0A1408">
              <w:rPr>
                <w:rStyle w:val="FontStyle180"/>
              </w:rPr>
              <w:t xml:space="preserve">Последовательные цепи синусоидального </w:t>
            </w:r>
            <w:r w:rsidRPr="000A1408">
              <w:rPr>
                <w:rFonts w:eastAsia="Times New Roman"/>
              </w:rPr>
              <w:t xml:space="preserve">тока с </w:t>
            </w:r>
            <w:r w:rsidRPr="000A1408">
              <w:rPr>
                <w:rFonts w:eastAsia="Times New Roman"/>
                <w:lang w:val="en-US"/>
              </w:rPr>
              <w:t>R</w:t>
            </w:r>
            <w:r w:rsidRPr="000A1408">
              <w:rPr>
                <w:rFonts w:eastAsia="Times New Roman"/>
              </w:rPr>
              <w:t xml:space="preserve">, </w:t>
            </w:r>
            <w:r w:rsidRPr="000A1408">
              <w:rPr>
                <w:rFonts w:eastAsia="Times New Roman"/>
                <w:lang w:val="en-US"/>
              </w:rPr>
              <w:t>L</w:t>
            </w:r>
            <w:r w:rsidRPr="000A1408">
              <w:rPr>
                <w:rFonts w:eastAsia="Times New Roman"/>
              </w:rPr>
              <w:t xml:space="preserve">, </w:t>
            </w:r>
            <w:r w:rsidRPr="000A1408">
              <w:rPr>
                <w:rFonts w:eastAsia="Times New Roman"/>
                <w:lang w:val="en-US"/>
              </w:rPr>
              <w:t>C</w:t>
            </w:r>
            <w:r w:rsidRPr="000A1408">
              <w:rPr>
                <w:rFonts w:eastAsia="Times New Roman"/>
              </w:rPr>
              <w:t xml:space="preserve">. </w:t>
            </w:r>
            <w:r w:rsidRPr="000A1408">
              <w:t xml:space="preserve">Закон Ома. Временные и векторные диаграммы.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277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0A1408">
              <w:rPr>
                <w:rStyle w:val="FontStyle180"/>
              </w:rPr>
              <w:t xml:space="preserve">Комплексные числа.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BC6088">
        <w:trPr>
          <w:trHeight w:val="565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0A1408">
              <w:rPr>
                <w:rStyle w:val="FontStyle180"/>
              </w:rPr>
              <w:t>Применение символического метода для расчёта цепей переменного тока.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447449" w:rsidRPr="00DA7A60" w:rsidTr="00BC6088">
        <w:trPr>
          <w:trHeight w:val="687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47449" w:rsidRPr="000A1408" w:rsidRDefault="00447449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0A1408" w:rsidRDefault="00447449" w:rsidP="00B7753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0A1408">
              <w:rPr>
                <w:rStyle w:val="FontStyle180"/>
                <w:b/>
              </w:rPr>
              <w:t xml:space="preserve">Лабораторное занятие№ 6 </w:t>
            </w:r>
            <w:r w:rsidRPr="000A1408">
              <w:rPr>
                <w:rFonts w:eastAsia="Times New Roman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0A1408" w:rsidRDefault="00447449" w:rsidP="003513E1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DF64CE" w:rsidRDefault="00DF64CE" w:rsidP="006D2256">
            <w:pPr>
              <w:pStyle w:val="Style1"/>
              <w:rPr>
                <w:rStyle w:val="FontStyle18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 </w:t>
            </w:r>
            <w:r w:rsidRPr="00DF64CE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BC6088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0A1408">
              <w:rPr>
                <w:rStyle w:val="FontStyle182"/>
                <w:bCs w:val="0"/>
              </w:rPr>
              <w:t xml:space="preserve">Практическое занятие № 3 </w:t>
            </w:r>
            <w:r w:rsidRPr="000A1408">
              <w:rPr>
                <w:rFonts w:eastAsia="Times New Roman"/>
              </w:rPr>
              <w:t>«Расчёт последовательных электрических цепей переменного тока»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BC6088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0A1408">
              <w:rPr>
                <w:rStyle w:val="FontStyle182"/>
                <w:bCs w:val="0"/>
              </w:rPr>
              <w:t xml:space="preserve">Практическое занятие№ 4 </w:t>
            </w:r>
            <w:r w:rsidRPr="000A1408">
              <w:rPr>
                <w:rFonts w:eastAsia="Times New Roman"/>
              </w:rPr>
              <w:t>«Расчет последовательной цепи символическим методом»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BC6088">
        <w:trPr>
          <w:trHeight w:val="252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21E70" w:rsidRPr="000A1408" w:rsidRDefault="00521E70" w:rsidP="00C03B16">
            <w:pPr>
              <w:pStyle w:val="Style60"/>
              <w:spacing w:line="240" w:lineRule="auto"/>
              <w:ind w:firstLine="244"/>
              <w:rPr>
                <w:rStyle w:val="FontStyle182"/>
                <w:b w:val="0"/>
                <w:bCs w:val="0"/>
              </w:rPr>
            </w:pPr>
            <w:r w:rsidRPr="000A1408">
              <w:rPr>
                <w:rStyle w:val="FontStyle182"/>
                <w:b w:val="0"/>
                <w:bCs w:val="0"/>
              </w:rPr>
              <w:t>Разветвлённая цепь переменного тока</w:t>
            </w:r>
          </w:p>
          <w:p w:rsidR="00521E70" w:rsidRPr="000A1408" w:rsidRDefault="00521E70" w:rsidP="00B22853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0A1408">
              <w:rPr>
                <w:rStyle w:val="FontStyle182"/>
                <w:b w:val="0"/>
                <w:bCs w:val="0"/>
              </w:rPr>
              <w:t xml:space="preserve">Цепь переменного тока с параллельным соединением </w:t>
            </w:r>
            <w:r w:rsidRPr="000A1408">
              <w:rPr>
                <w:lang w:val="en-US"/>
              </w:rPr>
              <w:t>R</w:t>
            </w:r>
            <w:r w:rsidRPr="000A1408">
              <w:t xml:space="preserve">, </w:t>
            </w:r>
            <w:r w:rsidRPr="000A1408">
              <w:rPr>
                <w:lang w:val="en-US"/>
              </w:rPr>
              <w:t>L</w:t>
            </w:r>
            <w:r w:rsidRPr="000A1408">
              <w:t xml:space="preserve">, </w:t>
            </w:r>
            <w:r w:rsidRPr="000A1408">
              <w:rPr>
                <w:lang w:val="en-US"/>
              </w:rPr>
              <w:t>C</w:t>
            </w:r>
            <w:r w:rsidRPr="000A1408">
              <w:t xml:space="preserve">. Закон Ома. Векторная диаграмма.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8B2BE8" w:rsidRPr="00DA7A60" w:rsidTr="00BC6088">
        <w:trPr>
          <w:trHeight w:val="252"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2BE8" w:rsidRPr="000A1408" w:rsidRDefault="008B2BE8" w:rsidP="0081188A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2BE8" w:rsidRPr="000A1408" w:rsidRDefault="008B2BE8" w:rsidP="00AF0B1B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BE8" w:rsidRPr="000A1408" w:rsidRDefault="008B2BE8" w:rsidP="00AF0B1B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BE8" w:rsidRPr="00DF64CE" w:rsidRDefault="008B2BE8" w:rsidP="00AF0B1B">
            <w:pPr>
              <w:pStyle w:val="Style1"/>
              <w:rPr>
                <w:sz w:val="22"/>
                <w:szCs w:val="22"/>
              </w:rPr>
            </w:pPr>
          </w:p>
        </w:tc>
      </w:tr>
      <w:tr w:rsidR="00521E70" w:rsidRPr="00DA7A60" w:rsidTr="00BC6088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2"/>
                <w:bCs w:val="0"/>
              </w:rPr>
              <w:t>Консультация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0A1408">
              <w:t>Трехфазные электрические цепи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</w:tbl>
    <w:p w:rsidR="00DE4B22" w:rsidRPr="00DA7A60" w:rsidRDefault="00DE4B22">
      <w:pPr>
        <w:rPr>
          <w:color w:val="FF0000"/>
        </w:rPr>
      </w:pPr>
      <w:r w:rsidRPr="00DA7A60">
        <w:rPr>
          <w:color w:val="FF0000"/>
        </w:rPr>
        <w:br w:type="page"/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8789"/>
        <w:gridCol w:w="1134"/>
        <w:gridCol w:w="2126"/>
      </w:tblGrid>
      <w:tr w:rsidR="00C00066" w:rsidRPr="00DA7A60" w:rsidTr="00C00066">
        <w:trPr>
          <w:trHeight w:val="59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0066" w:rsidRPr="000A1408" w:rsidRDefault="00C0006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lastRenderedPageBreak/>
              <w:br w:type="page"/>
            </w:r>
            <w:r w:rsidRPr="000A1408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0A1408">
              <w:rPr>
                <w:rStyle w:val="FontStyle182"/>
              </w:rPr>
              <w:t>Наименование разделов</w:t>
            </w:r>
          </w:p>
          <w:p w:rsidR="00C00066" w:rsidRPr="000A1408" w:rsidRDefault="00C00066" w:rsidP="002819CD">
            <w:pPr>
              <w:pStyle w:val="Style1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0066" w:rsidRPr="000A1408" w:rsidRDefault="00C00066" w:rsidP="00C00066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0066" w:rsidRPr="000A1408" w:rsidRDefault="00C00066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Объем</w:t>
            </w:r>
          </w:p>
          <w:p w:rsidR="00C00066" w:rsidRPr="000A1408" w:rsidRDefault="00C00066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0066" w:rsidRPr="00DF64CE" w:rsidRDefault="00C00066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 xml:space="preserve">Формируемые </w:t>
            </w:r>
          </w:p>
          <w:p w:rsidR="00C00066" w:rsidRPr="00DF64CE" w:rsidRDefault="00C00066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>ОК и ПК</w:t>
            </w:r>
          </w:p>
        </w:tc>
      </w:tr>
      <w:tr w:rsidR="00DE4B22" w:rsidRPr="00DA7A60" w:rsidTr="00C00066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0A1408" w:rsidRDefault="00DE4B22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0A1408">
              <w:rPr>
                <w:rStyle w:val="FontStyle179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0A1408" w:rsidRDefault="00DE4B22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0A1408">
              <w:rPr>
                <w:rStyle w:val="FontStyle179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0A1408" w:rsidRDefault="00DE4B22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0A1408">
              <w:rPr>
                <w:rStyle w:val="FontStyle179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DF64CE" w:rsidRDefault="00C00066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DF64CE">
              <w:rPr>
                <w:rStyle w:val="FontStyle179"/>
              </w:rPr>
              <w:t>4</w:t>
            </w:r>
          </w:p>
        </w:tc>
      </w:tr>
      <w:tr w:rsidR="00521E70" w:rsidRPr="00DA7A60" w:rsidTr="00C00066">
        <w:trPr>
          <w:trHeight w:val="12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2E48CD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2E48CD">
            <w:pPr>
              <w:pStyle w:val="Style60"/>
              <w:ind w:left="5" w:hanging="5"/>
              <w:rPr>
                <w:rStyle w:val="FontStyle180"/>
              </w:rPr>
            </w:pPr>
            <w:r w:rsidRPr="000A1408">
              <w:rPr>
                <w:rStyle w:val="FontStyle180"/>
              </w:rPr>
              <w:t xml:space="preserve">Свободные колебания в контуре. Последовательный колебательный контур и резонанс напряжений. Параллельный колебательный контур. Резонанс токов. </w:t>
            </w:r>
            <w:r w:rsidRPr="000A1408">
              <w:t xml:space="preserve">Частотные характеристики колебательных контуров: входные и передаточные АЧХ и ФЧХ. Связанные колебательные контуры. Виды связи между контурами. Частотные характеристики связанных колебательных контуров. Избирательные свойства связанных колебательных контуров.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C00066">
        <w:trPr>
          <w:trHeight w:val="66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1E70" w:rsidRPr="000A1408" w:rsidRDefault="00521E70" w:rsidP="00B351B0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2"/>
                <w:bCs w:val="0"/>
              </w:rPr>
              <w:t xml:space="preserve">Практическое занятие № 5 </w:t>
            </w:r>
            <w:r w:rsidRPr="000A1408">
              <w:rPr>
                <w:rStyle w:val="FontStyle182"/>
                <w:b w:val="0"/>
                <w:bCs w:val="0"/>
              </w:rPr>
              <w:t>«</w:t>
            </w:r>
            <w:r w:rsidRPr="000A1408"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447449" w:rsidRPr="00DA7A60" w:rsidTr="00C00066">
        <w:trPr>
          <w:trHeight w:val="83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449" w:rsidRPr="000A1408" w:rsidRDefault="00447449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7449" w:rsidRPr="000A1408" w:rsidRDefault="00447449" w:rsidP="00DE4B22">
            <w:pPr>
              <w:pStyle w:val="Style60"/>
              <w:rPr>
                <w:rStyle w:val="FontStyle182"/>
                <w:bCs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49" w:rsidRPr="000A1408" w:rsidRDefault="00447449" w:rsidP="00AF0B1B">
            <w:pPr>
              <w:pStyle w:val="Style1"/>
              <w:jc w:val="center"/>
              <w:rPr>
                <w:rStyle w:val="FontStyle18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49" w:rsidRPr="00DF64CE" w:rsidRDefault="00447449" w:rsidP="00AF0B1B">
            <w:pPr>
              <w:pStyle w:val="Style1"/>
              <w:rPr>
                <w:sz w:val="22"/>
                <w:szCs w:val="22"/>
              </w:rPr>
            </w:pPr>
          </w:p>
        </w:tc>
      </w:tr>
      <w:tr w:rsidR="00521E70" w:rsidRPr="00DA7A60" w:rsidTr="00C00066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rPr>
                <w:rStyle w:val="FontStyle180"/>
              </w:rPr>
            </w:pPr>
            <w:r w:rsidRPr="000A1408">
              <w:br w:type="page"/>
            </w:r>
            <w:r w:rsidRPr="000A1408">
              <w:rPr>
                <w:rStyle w:val="FontStyle180"/>
              </w:rPr>
              <w:t xml:space="preserve">Тема 2.5 Переходные процессы в электрических цепях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DE4B22">
            <w:pPr>
              <w:pStyle w:val="Style60"/>
              <w:rPr>
                <w:rStyle w:val="FontStyle180"/>
              </w:rPr>
            </w:pPr>
            <w:r w:rsidRPr="000A1408">
              <w:t>Причины возникновения переходных процессов. Переходные процессы в цепях первого порядка. Законы коммутации. Нестационарные колебания в ЭЦ с одним реактивным элементом.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C00066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0A1408" w:rsidRDefault="00521E70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60"/>
              <w:rPr>
                <w:rStyle w:val="FontStyle180"/>
                <w:b/>
              </w:rPr>
            </w:pPr>
            <w:r w:rsidRPr="000A1408">
              <w:rPr>
                <w:rStyle w:val="FontStyle182"/>
                <w:bCs w:val="0"/>
              </w:rPr>
              <w:t>Практическое занятие № 6 «</w:t>
            </w:r>
            <w:r w:rsidRPr="000A1408">
              <w:rPr>
                <w:rStyle w:val="FontStyle180"/>
              </w:rPr>
              <w:t>Расчёт электрических цепей при переходных процессах»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C00066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21E70" w:rsidRPr="000A1408" w:rsidRDefault="00521E70" w:rsidP="00DE4B22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0"/>
              </w:rPr>
              <w:t>Тема 2.6 Нелинейные электрические цепи. Методы анализа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DE4B22">
            <w:pPr>
              <w:pStyle w:val="Style60"/>
              <w:rPr>
                <w:rStyle w:val="FontStyle180"/>
              </w:rPr>
            </w:pPr>
            <w:r w:rsidRPr="000A1408">
              <w:rPr>
                <w:rStyle w:val="FontStyle180"/>
              </w:rPr>
              <w:t xml:space="preserve">Понятие нелинейного элемента. </w:t>
            </w:r>
            <w:r w:rsidRPr="000A1408">
              <w:t>Нелинейные электрические цепи.  Воздействие гармонического колебания на нелинейный элемент. Методы анализа нелинейных электрических цепей.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DE4B22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C00066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0A1408" w:rsidRDefault="00521E70" w:rsidP="00DE4B22">
            <w:pPr>
              <w:pStyle w:val="Style60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DE4B22">
            <w:pPr>
              <w:pStyle w:val="Style60"/>
              <w:rPr>
                <w:rStyle w:val="FontStyle180"/>
                <w:b/>
              </w:rPr>
            </w:pPr>
            <w:r w:rsidRPr="000A1408">
              <w:rPr>
                <w:rStyle w:val="FontStyle182"/>
                <w:bCs w:val="0"/>
              </w:rPr>
              <w:t>Практическое занятие № 7</w:t>
            </w:r>
            <w:r w:rsidRPr="000A1408">
              <w:rPr>
                <w:rStyle w:val="FontStyle180"/>
              </w:rPr>
              <w:t>«Расчёт спектра отклика нелинейной цепи на бигармоническое воздействие»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DE4B22">
            <w:pPr>
              <w:pStyle w:val="Style1"/>
              <w:jc w:val="center"/>
              <w:rPr>
                <w:rStyle w:val="FontStyle180"/>
              </w:rPr>
            </w:pPr>
            <w:r w:rsidRPr="000A1408">
              <w:rPr>
                <w:rStyle w:val="FontStyle18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</w:tbl>
    <w:p w:rsidR="00DE4B22" w:rsidRPr="00DA7A60" w:rsidRDefault="00DE4B22">
      <w:pPr>
        <w:rPr>
          <w:color w:val="FF0000"/>
        </w:rPr>
      </w:pPr>
    </w:p>
    <w:p w:rsidR="00DE4B22" w:rsidRPr="00DA7A60" w:rsidRDefault="00DE4B22">
      <w:pPr>
        <w:rPr>
          <w:color w:val="FF0000"/>
        </w:rPr>
      </w:pPr>
      <w:r w:rsidRPr="00DA7A60">
        <w:rPr>
          <w:color w:val="FF0000"/>
        </w:rPr>
        <w:br w:type="page"/>
      </w:r>
    </w:p>
    <w:p w:rsidR="003959CC" w:rsidRPr="00DA7A60" w:rsidRDefault="003959CC">
      <w:pPr>
        <w:rPr>
          <w:color w:val="FF0000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8789"/>
        <w:gridCol w:w="1134"/>
        <w:gridCol w:w="2126"/>
      </w:tblGrid>
      <w:tr w:rsidR="00DA7A60" w:rsidRPr="00DA7A60" w:rsidTr="00DF64CE">
        <w:trPr>
          <w:trHeight w:val="843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A60" w:rsidRPr="000A1408" w:rsidRDefault="00DA7A60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0A1408">
              <w:rPr>
                <w:rStyle w:val="FontStyle182"/>
              </w:rPr>
              <w:t>Наименование разделов</w:t>
            </w:r>
          </w:p>
          <w:p w:rsidR="00DA7A60" w:rsidRPr="000A1408" w:rsidRDefault="00DA7A60" w:rsidP="002819CD">
            <w:pPr>
              <w:pStyle w:val="Style1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A60" w:rsidRPr="000A1408" w:rsidRDefault="00DA7A60" w:rsidP="00DA7A60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A60" w:rsidRPr="000A1408" w:rsidRDefault="00DA7A60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Объем</w:t>
            </w:r>
          </w:p>
          <w:p w:rsidR="00DA7A60" w:rsidRPr="000A1408" w:rsidRDefault="00DA7A60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0A1408">
              <w:rPr>
                <w:rStyle w:val="FontStyle182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A60" w:rsidRPr="00DF64CE" w:rsidRDefault="00DA7A60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 xml:space="preserve">Формируемые </w:t>
            </w:r>
          </w:p>
          <w:p w:rsidR="00DA7A60" w:rsidRPr="00DF64CE" w:rsidRDefault="00DA7A60" w:rsidP="002819CD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  <w:r w:rsidRPr="00DF64CE">
              <w:rPr>
                <w:rStyle w:val="FontStyle182"/>
              </w:rPr>
              <w:t>ОК и ПК</w:t>
            </w:r>
          </w:p>
        </w:tc>
      </w:tr>
      <w:tr w:rsidR="002E48CD" w:rsidRPr="00DA7A60" w:rsidTr="00DA7A60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0A1408">
              <w:rPr>
                <w:rStyle w:val="FontStyle179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0A1408">
              <w:rPr>
                <w:rStyle w:val="FontStyle179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0A1408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0A1408">
              <w:rPr>
                <w:rStyle w:val="FontStyle179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DF64CE" w:rsidRDefault="00DA7A60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DF64CE">
              <w:rPr>
                <w:rStyle w:val="FontStyle179"/>
              </w:rPr>
              <w:t>4</w:t>
            </w:r>
          </w:p>
        </w:tc>
      </w:tr>
      <w:tr w:rsidR="00521E70" w:rsidRPr="00DA7A60" w:rsidTr="00DA7A60">
        <w:trPr>
          <w:trHeight w:val="27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0A1408" w:rsidRDefault="00521E70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0A1408">
              <w:rPr>
                <w:rStyle w:val="FontStyle180"/>
              </w:rPr>
              <w:t>Тема 2.7 Основы теории четырёхполюсников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1"/>
              <w:widowControl/>
            </w:pPr>
            <w:r w:rsidRPr="000A1408">
              <w:t>Понятие о четырехполюсниках. Параметры четырехполюсников. Уравнения передачи четырехполюсников. Соединение четырехполюсников. Трансформаторы. Режимы работы трансформаторов.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DA7A60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E70" w:rsidRPr="000A1408" w:rsidRDefault="00521E70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B351B0">
            <w:pPr>
              <w:pStyle w:val="Style1"/>
              <w:widowControl/>
            </w:pPr>
            <w:r w:rsidRPr="000A1408">
              <w:rPr>
                <w:rStyle w:val="FontStyle182"/>
                <w:bCs w:val="0"/>
              </w:rPr>
              <w:t>Практическое занятие № 8 «</w:t>
            </w:r>
            <w:r w:rsidRPr="000A1408">
              <w:t>Расчёт комплексного коэффициента передачи четырёхполюсника»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DA2269">
              <w:rPr>
                <w:sz w:val="22"/>
                <w:szCs w:val="22"/>
              </w:rPr>
              <w:t xml:space="preserve">, </w:t>
            </w:r>
            <w:r w:rsidR="00DA2269" w:rsidRPr="00DA2269">
              <w:rPr>
                <w:sz w:val="22"/>
                <w:szCs w:val="22"/>
              </w:rPr>
              <w:t>ПК 1.2</w:t>
            </w:r>
          </w:p>
        </w:tc>
      </w:tr>
      <w:tr w:rsidR="00351358" w:rsidRPr="00DA7A60" w:rsidTr="00DA7A60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0A1408" w:rsidRDefault="00351358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0A1408" w:rsidRDefault="00351358" w:rsidP="00B77535">
            <w:pPr>
              <w:pStyle w:val="Style1"/>
              <w:widowControl/>
              <w:rPr>
                <w:rStyle w:val="FontStyle182"/>
                <w:bCs w:val="0"/>
              </w:rPr>
            </w:pPr>
            <w:r w:rsidRPr="000A1408">
              <w:rPr>
                <w:rStyle w:val="FontStyle182"/>
                <w:bCs w:val="0"/>
              </w:rPr>
              <w:t>Лабораторное занятие</w:t>
            </w:r>
            <w:r w:rsidR="001D69AC" w:rsidRPr="000A1408">
              <w:rPr>
                <w:rStyle w:val="FontStyle182"/>
                <w:bCs w:val="0"/>
              </w:rPr>
              <w:t xml:space="preserve">№ </w:t>
            </w:r>
            <w:r w:rsidR="00B77535" w:rsidRPr="000A1408">
              <w:rPr>
                <w:rStyle w:val="FontStyle182"/>
                <w:bCs w:val="0"/>
              </w:rPr>
              <w:t>7</w:t>
            </w:r>
            <w:r w:rsidRPr="000A1408">
              <w:rPr>
                <w:rStyle w:val="FontStyle182"/>
                <w:b w:val="0"/>
                <w:bCs w:val="0"/>
              </w:rPr>
              <w:t>«Коэффициент трансформации</w:t>
            </w:r>
            <w:r w:rsidRPr="000A1408">
              <w:rPr>
                <w:rStyle w:val="FontStyle180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0A1408" w:rsidRDefault="00351358" w:rsidP="00826219">
            <w:pPr>
              <w:pStyle w:val="Style1"/>
              <w:widowControl/>
              <w:jc w:val="center"/>
            </w:pPr>
            <w:r w:rsidRPr="000A1408"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DF64CE" w:rsidRDefault="00DF64CE" w:rsidP="006D2256">
            <w:pPr>
              <w:pStyle w:val="Style1"/>
              <w:widowControl/>
              <w:rPr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</w:t>
            </w:r>
            <w:r w:rsidR="00521E70" w:rsidRPr="00DF64CE">
              <w:rPr>
                <w:sz w:val="22"/>
                <w:szCs w:val="22"/>
              </w:rPr>
              <w:t xml:space="preserve">,  </w:t>
            </w:r>
            <w:r w:rsidRPr="00DF64CE">
              <w:rPr>
                <w:sz w:val="22"/>
                <w:szCs w:val="22"/>
              </w:rPr>
              <w:t>ПК 1.2</w:t>
            </w:r>
          </w:p>
        </w:tc>
      </w:tr>
      <w:tr w:rsidR="00521E70" w:rsidRPr="00DA7A60" w:rsidTr="00DA7A60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0A1408">
              <w:t>Тема 2.8 Электрические фильтры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C5162D">
            <w:pPr>
              <w:pStyle w:val="Style1"/>
              <w:widowControl/>
            </w:pPr>
            <w:r w:rsidRPr="000A1408">
              <w:t xml:space="preserve">Общие сведения об электрических фильтрах, классификация. Характеристики фильтров. Схемная реализация фильтров.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1"/>
              <w:widowControl/>
              <w:jc w:val="center"/>
            </w:pPr>
            <w:r w:rsidRPr="000A1408"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DA7A60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60"/>
              <w:widowControl/>
              <w:spacing w:line="240" w:lineRule="auto"/>
            </w:pPr>
            <w:r w:rsidRPr="000A1408">
              <w:t>Тема 2.9 Автоколебательные цепи. Автогенераторы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C5162D">
            <w:pPr>
              <w:pStyle w:val="Style1"/>
              <w:widowControl/>
            </w:pPr>
            <w:r w:rsidRPr="000A1408">
              <w:t>Общие сведения об автогенераторах. Условия самовозбуждения в электрических цепях.  Автогенератор с трансформаторной обратной связью.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826219">
            <w:pPr>
              <w:pStyle w:val="Style1"/>
              <w:widowControl/>
              <w:jc w:val="center"/>
            </w:pPr>
            <w:r w:rsidRPr="000A1408"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521E70" w:rsidRPr="00DA7A60" w:rsidTr="00DA7A60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0A1408" w:rsidRDefault="00521E70" w:rsidP="00C12011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  <w:r w:rsidRPr="000A1408">
              <w:rPr>
                <w:rStyle w:val="FontStyle180"/>
                <w:b/>
              </w:rPr>
              <w:t>Консультация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E70" w:rsidRPr="000A1408" w:rsidRDefault="00521E70" w:rsidP="001D0934">
            <w:pPr>
              <w:pStyle w:val="Style1"/>
              <w:widowControl/>
            </w:pPr>
            <w:r w:rsidRPr="000A1408">
              <w:t>Консультация перед промежуточной аттестацией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C22A10" w:rsidRDefault="00521E70" w:rsidP="002819CD">
            <w:pPr>
              <w:pStyle w:val="Style1"/>
              <w:widowControl/>
              <w:jc w:val="center"/>
            </w:pPr>
            <w:r w:rsidRPr="00C22A10"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DF64CE" w:rsidRDefault="00DF64CE" w:rsidP="006D2256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sz w:val="22"/>
                <w:szCs w:val="22"/>
              </w:rPr>
            </w:pPr>
            <w:r w:rsidRPr="00DF64CE">
              <w:rPr>
                <w:sz w:val="22"/>
                <w:szCs w:val="22"/>
              </w:rPr>
              <w:t>OK 01 - ОК 03, ОК 05 – ОК 0</w:t>
            </w:r>
            <w:r w:rsidR="006D2256">
              <w:rPr>
                <w:sz w:val="22"/>
                <w:szCs w:val="22"/>
              </w:rPr>
              <w:t>6</w:t>
            </w:r>
            <w:r w:rsidRPr="00DF64CE">
              <w:rPr>
                <w:sz w:val="22"/>
                <w:szCs w:val="22"/>
              </w:rPr>
              <w:t>, ОК 09.</w:t>
            </w:r>
          </w:p>
        </w:tc>
      </w:tr>
      <w:tr w:rsidR="00351358" w:rsidRPr="00B931D0" w:rsidTr="00DA7A6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C5162D" w:rsidRDefault="00351358" w:rsidP="001D69AC">
            <w:pPr>
              <w:pStyle w:val="Style1"/>
              <w:widowControl/>
              <w:rPr>
                <w:b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58" w:rsidRPr="00DA7A60" w:rsidRDefault="00DA7A60" w:rsidP="00DA7A60">
            <w:pPr>
              <w:pStyle w:val="Style60"/>
              <w:widowControl/>
              <w:spacing w:line="240" w:lineRule="auto"/>
              <w:jc w:val="right"/>
              <w:rPr>
                <w:rStyle w:val="FontStyle180"/>
                <w:b/>
              </w:rPr>
            </w:pPr>
            <w:r w:rsidRPr="00DA7A60">
              <w:rPr>
                <w:rStyle w:val="FontStyle180"/>
                <w:b/>
              </w:rPr>
              <w:t>Экзамен</w:t>
            </w:r>
            <w:r>
              <w:rPr>
                <w:rStyle w:val="FontStyle180"/>
                <w:b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358" w:rsidRPr="00C22A10" w:rsidRDefault="00DA7A60" w:rsidP="001D69AC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 w:rsidRPr="00C22A10">
              <w:rPr>
                <w:rStyle w:val="FontStyle180"/>
                <w:b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DF64CE" w:rsidRDefault="00351358" w:rsidP="001D69AC">
            <w:pPr>
              <w:spacing w:after="0" w:line="240" w:lineRule="auto"/>
            </w:pPr>
          </w:p>
        </w:tc>
      </w:tr>
      <w:tr w:rsidR="00DA7A60" w:rsidRPr="00B931D0" w:rsidTr="00DA7A60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A60" w:rsidRPr="00C5162D" w:rsidRDefault="00DA7A60" w:rsidP="001D69AC">
            <w:pPr>
              <w:pStyle w:val="Style1"/>
              <w:widowControl/>
              <w:rPr>
                <w:b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A60" w:rsidRPr="00B931D0" w:rsidRDefault="00DA7A60" w:rsidP="00DA7A60">
            <w:pPr>
              <w:pStyle w:val="Style60"/>
              <w:widowControl/>
              <w:spacing w:line="240" w:lineRule="auto"/>
              <w:jc w:val="right"/>
              <w:rPr>
                <w:rStyle w:val="FontStyle180"/>
                <w:color w:val="FF0000"/>
              </w:rPr>
            </w:pPr>
            <w:r w:rsidRPr="00C5162D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A60" w:rsidRDefault="00DA7A60" w:rsidP="001D69AC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A60" w:rsidRPr="00DF64CE" w:rsidRDefault="00DA7A60" w:rsidP="001D69AC">
            <w:pPr>
              <w:spacing w:after="0" w:line="240" w:lineRule="auto"/>
            </w:pPr>
          </w:p>
        </w:tc>
      </w:tr>
    </w:tbl>
    <w:p w:rsidR="00820794" w:rsidRDefault="00820794" w:rsidP="0081188A"/>
    <w:p w:rsidR="005C4729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5C47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Default="005C4729" w:rsidP="00E1281A">
      <w:pPr>
        <w:pStyle w:val="Style3"/>
        <w:widowControl/>
        <w:numPr>
          <w:ilvl w:val="0"/>
          <w:numId w:val="4"/>
        </w:numPr>
        <w:spacing w:before="62"/>
        <w:ind w:left="0" w:firstLine="426"/>
        <w:rPr>
          <w:rStyle w:val="FontStyle182"/>
          <w:sz w:val="28"/>
          <w:szCs w:val="28"/>
        </w:rPr>
      </w:pPr>
      <w:r w:rsidRPr="00B76E9E">
        <w:rPr>
          <w:rStyle w:val="FontStyle182"/>
          <w:sz w:val="28"/>
          <w:szCs w:val="28"/>
        </w:rPr>
        <w:lastRenderedPageBreak/>
        <w:t xml:space="preserve">УСЛОВИЯ РЕАЛИЗАЦИИ </w:t>
      </w:r>
      <w:r w:rsidR="00AF3919">
        <w:rPr>
          <w:rStyle w:val="FontStyle182"/>
          <w:sz w:val="28"/>
          <w:szCs w:val="28"/>
        </w:rPr>
        <w:t xml:space="preserve">РАБОЧЕЙ </w:t>
      </w:r>
      <w:r w:rsidRPr="00B76E9E">
        <w:rPr>
          <w:rStyle w:val="FontStyle182"/>
          <w:sz w:val="28"/>
          <w:szCs w:val="28"/>
        </w:rPr>
        <w:t xml:space="preserve">ПРОГРАММЫ </w:t>
      </w:r>
      <w:r w:rsidR="00AF3919">
        <w:rPr>
          <w:rStyle w:val="FontStyle182"/>
          <w:sz w:val="28"/>
          <w:szCs w:val="28"/>
        </w:rPr>
        <w:t xml:space="preserve">УЧЕБНОЙ </w:t>
      </w:r>
      <w:r w:rsidRPr="00B76E9E">
        <w:rPr>
          <w:rStyle w:val="FontStyle182"/>
          <w:sz w:val="28"/>
          <w:szCs w:val="28"/>
        </w:rPr>
        <w:t>ДИСЦИПЛИНЫ</w:t>
      </w:r>
      <w:r w:rsidR="00AF3919">
        <w:rPr>
          <w:rStyle w:val="FontStyle182"/>
          <w:sz w:val="28"/>
          <w:szCs w:val="28"/>
        </w:rPr>
        <w:t xml:space="preserve"> «</w:t>
      </w:r>
      <w:r w:rsidR="003F00AE">
        <w:rPr>
          <w:rStyle w:val="FontStyle182"/>
          <w:sz w:val="28"/>
          <w:szCs w:val="28"/>
        </w:rPr>
        <w:t>ТЕОРИЯ ЭЛЕКТРИЧЕСКИХ ЦЕПЕЙ</w:t>
      </w:r>
      <w:r w:rsidR="00AF3919">
        <w:rPr>
          <w:rStyle w:val="FontStyle182"/>
          <w:sz w:val="28"/>
          <w:szCs w:val="28"/>
        </w:rPr>
        <w:t>»</w:t>
      </w:r>
    </w:p>
    <w:p w:rsidR="00AF3919" w:rsidRPr="00B76E9E" w:rsidRDefault="00AF3919" w:rsidP="00AF3919">
      <w:pPr>
        <w:pStyle w:val="Style3"/>
        <w:widowControl/>
        <w:spacing w:before="62"/>
        <w:jc w:val="left"/>
        <w:rPr>
          <w:rStyle w:val="FontStyle182"/>
          <w:sz w:val="28"/>
          <w:szCs w:val="28"/>
        </w:rPr>
      </w:pPr>
    </w:p>
    <w:p w:rsidR="002E6C4A" w:rsidRPr="00C24724" w:rsidRDefault="002E6C4A" w:rsidP="00913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</w:t>
      </w:r>
      <w:r w:rsidR="002F63E1">
        <w:rPr>
          <w:rFonts w:ascii="Times New Roman" w:hAnsi="Times New Roman" w:cs="Times New Roman"/>
          <w:b/>
          <w:bCs/>
          <w:sz w:val="28"/>
          <w:szCs w:val="28"/>
        </w:rPr>
        <w:t>иально-техническому обеспечению</w:t>
      </w:r>
    </w:p>
    <w:p w:rsidR="002F63E1" w:rsidRDefault="002F63E1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3E1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 w:rsidR="009137EC">
        <w:rPr>
          <w:rFonts w:ascii="Times New Roman" w:hAnsi="Times New Roman" w:cs="Times New Roman"/>
          <w:bCs/>
          <w:sz w:val="28"/>
          <w:szCs w:val="28"/>
        </w:rPr>
        <w:t>Теория электрических цепей</w:t>
      </w:r>
      <w:r w:rsidRPr="002F63E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F23BE">
        <w:rPr>
          <w:rFonts w:ascii="Times New Roman" w:hAnsi="Times New Roman" w:cs="Times New Roman"/>
          <w:bCs/>
          <w:sz w:val="28"/>
          <w:szCs w:val="28"/>
        </w:rPr>
        <w:t>имеется в наличии</w:t>
      </w:r>
      <w:r w:rsidRPr="002F63E1">
        <w:rPr>
          <w:rFonts w:ascii="Times New Roman" w:hAnsi="Times New Roman" w:cs="Times New Roman"/>
          <w:bCs/>
          <w:sz w:val="28"/>
          <w:szCs w:val="28"/>
        </w:rPr>
        <w:t>:</w:t>
      </w:r>
    </w:p>
    <w:p w:rsidR="009137EC" w:rsidRPr="002F63E1" w:rsidRDefault="004F23BE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технические </w:t>
      </w:r>
      <w:r w:rsidRPr="004F23BE">
        <w:rPr>
          <w:rFonts w:ascii="Times New Roman" w:hAnsi="Times New Roman" w:cs="Times New Roman"/>
          <w:bCs/>
          <w:sz w:val="28"/>
          <w:szCs w:val="28"/>
        </w:rPr>
        <w:t>средства обучения (телевизор, видеомагнитофон, аудио- и видеотехника, лабораторное оборудование и т.п.):</w:t>
      </w:r>
    </w:p>
    <w:p w:rsidR="002E6C4A" w:rsidRPr="00C24724" w:rsidRDefault="00B7397A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97A">
        <w:rPr>
          <w:rFonts w:ascii="Times New Roman" w:eastAsia="Times New Roman" w:hAnsi="Times New Roman"/>
          <w:sz w:val="28"/>
          <w:szCs w:val="24"/>
          <w:lang w:eastAsia="ru-RU"/>
        </w:rPr>
        <w:t xml:space="preserve">Оборудование ООО «Зарница» </w:t>
      </w:r>
      <w:r>
        <w:rPr>
          <w:rFonts w:ascii="Times New Roman" w:hAnsi="Times New Roman"/>
          <w:bCs/>
          <w:sz w:val="28"/>
          <w:szCs w:val="28"/>
        </w:rPr>
        <w:t xml:space="preserve">– 12 </w:t>
      </w:r>
      <w:r w:rsidR="00C24724" w:rsidRPr="00C24724">
        <w:rPr>
          <w:rFonts w:ascii="Times New Roman" w:hAnsi="Times New Roman"/>
          <w:bCs/>
          <w:sz w:val="28"/>
          <w:szCs w:val="28"/>
        </w:rPr>
        <w:t>шт</w:t>
      </w:r>
      <w:r w:rsidR="002E6C4A" w:rsidRPr="00C24724">
        <w:rPr>
          <w:rFonts w:ascii="Times New Roman" w:hAnsi="Times New Roman"/>
          <w:bCs/>
          <w:sz w:val="28"/>
          <w:szCs w:val="28"/>
        </w:rPr>
        <w:t>,</w:t>
      </w:r>
    </w:p>
    <w:p w:rsidR="002E6C4A" w:rsidRDefault="00AB0632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Источники бесперебойного питания – 12</w:t>
      </w:r>
      <w:r w:rsidR="00C24724" w:rsidRPr="00C24724">
        <w:rPr>
          <w:rFonts w:ascii="Times New Roman" w:eastAsia="Times New Roman" w:hAnsi="Times New Roman"/>
          <w:bCs/>
          <w:sz w:val="28"/>
          <w:szCs w:val="28"/>
          <w:lang w:eastAsia="ru-RU"/>
        </w:rPr>
        <w:t>шт.</w:t>
      </w:r>
    </w:p>
    <w:p w:rsidR="00AB0632" w:rsidRDefault="00AB0632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Комплекты наборных элементов – 12 шт</w:t>
      </w:r>
    </w:p>
    <w:p w:rsidR="00AB0632" w:rsidRPr="00C24724" w:rsidRDefault="00AB0632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Трансформаторы – 12 штук</w:t>
      </w:r>
    </w:p>
    <w:p w:rsidR="004F23BE" w:rsidRDefault="004F23BE" w:rsidP="004F23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2E6C4A" w:rsidRPr="004F23BE">
        <w:rPr>
          <w:rFonts w:ascii="Times New Roman" w:eastAsia="Times New Roman" w:hAnsi="Times New Roman"/>
          <w:bCs/>
          <w:sz w:val="28"/>
          <w:szCs w:val="28"/>
        </w:rPr>
        <w:t xml:space="preserve">средств информационных </w:t>
      </w:r>
      <w:r w:rsidR="006C1BC7" w:rsidRPr="004F23BE">
        <w:rPr>
          <w:rFonts w:ascii="Times New Roman" w:eastAsia="Times New Roman" w:hAnsi="Times New Roman"/>
          <w:bCs/>
          <w:sz w:val="28"/>
          <w:szCs w:val="28"/>
        </w:rPr>
        <w:t>технологий (</w:t>
      </w:r>
      <w:r w:rsidRPr="004F23BE">
        <w:rPr>
          <w:rFonts w:ascii="Times New Roman" w:eastAsia="Times New Roman" w:hAnsi="Times New Roman"/>
          <w:bCs/>
          <w:sz w:val="28"/>
          <w:szCs w:val="28"/>
        </w:rPr>
        <w:t>мультимедийный проектор, интерактивная доска, ПК, программное обеспечение):</w:t>
      </w:r>
    </w:p>
    <w:p w:rsidR="002E6C4A" w:rsidRPr="004F23BE" w:rsidRDefault="009137EC" w:rsidP="00E1281A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F23BE">
        <w:rPr>
          <w:rFonts w:ascii="Times New Roman" w:eastAsia="Times New Roman" w:hAnsi="Times New Roman"/>
          <w:bCs/>
          <w:sz w:val="28"/>
          <w:szCs w:val="28"/>
        </w:rPr>
        <w:t xml:space="preserve">комплект проекционного оборудования: интерактивная доска в комплекте с проектором или </w:t>
      </w:r>
      <w:r w:rsidR="00C24724" w:rsidRPr="004F23BE">
        <w:rPr>
          <w:rFonts w:ascii="Times New Roman" w:eastAsia="Times New Roman" w:hAnsi="Times New Roman"/>
          <w:bCs/>
          <w:sz w:val="28"/>
          <w:szCs w:val="28"/>
        </w:rPr>
        <w:t>мультимедийный проектор</w:t>
      </w:r>
      <w:r w:rsidRPr="004F23BE">
        <w:rPr>
          <w:rFonts w:ascii="Times New Roman" w:eastAsia="Times New Roman" w:hAnsi="Times New Roman"/>
          <w:bCs/>
          <w:sz w:val="28"/>
          <w:szCs w:val="28"/>
        </w:rPr>
        <w:t xml:space="preserve"> с экраном;</w:t>
      </w:r>
    </w:p>
    <w:p w:rsidR="002E6C4A" w:rsidRDefault="002E6C4A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E9E">
        <w:rPr>
          <w:rFonts w:ascii="Times New Roman" w:hAnsi="Times New Roman"/>
          <w:bCs/>
          <w:sz w:val="28"/>
          <w:szCs w:val="28"/>
        </w:rPr>
        <w:t xml:space="preserve">компьютеры </w:t>
      </w:r>
      <w:r w:rsidR="009137EC"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в комплекте (системный блок, монитор, клавиатура, манипулятор «мышь</w:t>
      </w:r>
      <w:r w:rsidR="006C1BC7"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»)</w:t>
      </w:r>
      <w:r w:rsidR="006C1BC7" w:rsidRPr="00B76E9E">
        <w:rPr>
          <w:rFonts w:ascii="Times New Roman" w:hAnsi="Times New Roman"/>
          <w:bCs/>
          <w:sz w:val="28"/>
          <w:szCs w:val="28"/>
        </w:rPr>
        <w:t xml:space="preserve"> с</w:t>
      </w:r>
      <w:r w:rsidRPr="00B76E9E">
        <w:rPr>
          <w:rFonts w:ascii="Times New Roman" w:hAnsi="Times New Roman"/>
          <w:bCs/>
          <w:sz w:val="28"/>
          <w:szCs w:val="28"/>
        </w:rPr>
        <w:t xml:space="preserve"> лиценз</w:t>
      </w:r>
      <w:r>
        <w:rPr>
          <w:rFonts w:ascii="Times New Roman" w:hAnsi="Times New Roman"/>
          <w:bCs/>
          <w:sz w:val="28"/>
          <w:szCs w:val="28"/>
        </w:rPr>
        <w:t>ионным программным обеспечением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шт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137EC" w:rsidRPr="009137EC" w:rsidRDefault="009137EC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локальная сеть с выходом в Интернет,</w:t>
      </w:r>
    </w:p>
    <w:p w:rsidR="009137EC" w:rsidRDefault="009137EC" w:rsidP="00E1281A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(системы электротехнического моделирования).</w:t>
      </w:r>
    </w:p>
    <w:p w:rsidR="002E6C4A" w:rsidRPr="00B76E9E" w:rsidRDefault="002E6C4A" w:rsidP="00C24724">
      <w:pPr>
        <w:spacing w:after="0" w:line="240" w:lineRule="auto"/>
        <w:jc w:val="both"/>
        <w:rPr>
          <w:rStyle w:val="FontStyle180"/>
          <w:bCs/>
          <w:sz w:val="28"/>
          <w:szCs w:val="28"/>
        </w:rPr>
      </w:pPr>
    </w:p>
    <w:p w:rsidR="002E6C4A" w:rsidRPr="00C24724" w:rsidRDefault="002E6C4A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2E6C4A" w:rsidRPr="00C24724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B0632" w:rsidRPr="00AB0632" w:rsidRDefault="00666D20" w:rsidP="0047375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Основные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CE27DC" w:rsidRDefault="002D1C34" w:rsidP="00E1281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Арсеньев Г.Н. Основы теории 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цепей: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учебное пособие / Г.Н. Арсеньев, В.Н. Бондаренко, И.А. 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Чепурнов;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под ред. Г.Н. Арсеньева. – 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Москва: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ИД «ФОРУМ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»: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ИНФРА-М, 2023.</w:t>
      </w:r>
    </w:p>
    <w:p w:rsidR="00CE27DC" w:rsidRPr="00CE27DC" w:rsidRDefault="00CE27DC" w:rsidP="00E1281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E27DC">
        <w:rPr>
          <w:rFonts w:ascii="Times New Roman" w:eastAsia="Times New Roman" w:hAnsi="Times New Roman"/>
          <w:sz w:val="28"/>
          <w:szCs w:val="24"/>
          <w:lang w:eastAsia="ru-RU"/>
        </w:rPr>
        <w:t xml:space="preserve">Гаврилов Л.П. Теория электрических цепей и электромагнитного поля: сборник </w:t>
      </w:r>
      <w:r w:rsidR="002B4784" w:rsidRPr="00CE27DC">
        <w:rPr>
          <w:rFonts w:ascii="Times New Roman" w:eastAsia="Times New Roman" w:hAnsi="Times New Roman"/>
          <w:sz w:val="28"/>
          <w:szCs w:val="24"/>
          <w:lang w:eastAsia="ru-RU"/>
        </w:rPr>
        <w:t>задач:</w:t>
      </w:r>
      <w:r w:rsidRPr="00CE27DC">
        <w:rPr>
          <w:rFonts w:ascii="Times New Roman" w:eastAsia="Times New Roman" w:hAnsi="Times New Roman"/>
          <w:sz w:val="28"/>
          <w:szCs w:val="24"/>
          <w:lang w:eastAsia="ru-RU"/>
        </w:rPr>
        <w:t xml:space="preserve"> учебное пособие / Л.П. Гаврилов. – 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Москва: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ИНФРА-М, 2024.</w:t>
      </w:r>
    </w:p>
    <w:p w:rsidR="002D1C34" w:rsidRPr="002D1C34" w:rsidRDefault="002D1C34" w:rsidP="00E1281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1C34">
        <w:rPr>
          <w:rFonts w:ascii="Times New Roman" w:eastAsia="Times New Roman" w:hAnsi="Times New Roman"/>
          <w:sz w:val="28"/>
          <w:szCs w:val="24"/>
          <w:lang w:eastAsia="ru-RU"/>
        </w:rPr>
        <w:t xml:space="preserve">Арсеньев Г.Н. Основы теории цепей. </w:t>
      </w:r>
      <w:r w:rsidR="002B4784" w:rsidRPr="002D1C34">
        <w:rPr>
          <w:rFonts w:ascii="Times New Roman" w:eastAsia="Times New Roman" w:hAnsi="Times New Roman"/>
          <w:sz w:val="28"/>
          <w:szCs w:val="24"/>
          <w:lang w:eastAsia="ru-RU"/>
        </w:rPr>
        <w:t>Практикум:</w:t>
      </w:r>
      <w:r w:rsidRPr="002D1C34">
        <w:rPr>
          <w:rFonts w:ascii="Times New Roman" w:eastAsia="Times New Roman" w:hAnsi="Times New Roman"/>
          <w:sz w:val="28"/>
          <w:szCs w:val="24"/>
          <w:lang w:eastAsia="ru-RU"/>
        </w:rPr>
        <w:t xml:space="preserve"> учебное пособие / Г.Н. Арсеньев, И.И. </w:t>
      </w:r>
      <w:r w:rsidR="002B4784" w:rsidRPr="002D1C34">
        <w:rPr>
          <w:rFonts w:ascii="Times New Roman" w:eastAsia="Times New Roman" w:hAnsi="Times New Roman"/>
          <w:sz w:val="28"/>
          <w:szCs w:val="24"/>
          <w:lang w:eastAsia="ru-RU"/>
        </w:rPr>
        <w:t>Градов;</w:t>
      </w:r>
      <w:r w:rsidRPr="002D1C34">
        <w:rPr>
          <w:rFonts w:ascii="Times New Roman" w:eastAsia="Times New Roman" w:hAnsi="Times New Roman"/>
          <w:sz w:val="28"/>
          <w:szCs w:val="24"/>
          <w:lang w:eastAsia="ru-RU"/>
        </w:rPr>
        <w:t xml:space="preserve"> под ред. Г.Н Арсеньева. – 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Москва: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ИД «ФОРУМ</w:t>
      </w:r>
      <w:r w:rsidR="002B4784">
        <w:rPr>
          <w:rFonts w:ascii="Times New Roman" w:eastAsia="Times New Roman" w:hAnsi="Times New Roman"/>
          <w:sz w:val="28"/>
          <w:szCs w:val="24"/>
          <w:lang w:eastAsia="ru-RU"/>
        </w:rPr>
        <w:t>»: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ИНФРА-М, 2021.</w:t>
      </w:r>
    </w:p>
    <w:p w:rsidR="00473752" w:rsidRPr="00473752" w:rsidRDefault="00473752" w:rsidP="00E1281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3752">
        <w:rPr>
          <w:rFonts w:ascii="Times New Roman" w:eastAsia="Times New Roman" w:hAnsi="Times New Roman"/>
          <w:sz w:val="28"/>
          <w:szCs w:val="24"/>
          <w:lang w:eastAsia="ru-RU"/>
        </w:rPr>
        <w:t>Ушаков П. А. Теория электрических цепей: учебник для студ. учреждений сред.проф. образования/ П. А. Ушаков. – М.: Изд</w:t>
      </w:r>
      <w:r w:rsidR="00EA6F4B">
        <w:rPr>
          <w:rFonts w:ascii="Times New Roman" w:eastAsia="Times New Roman" w:hAnsi="Times New Roman"/>
          <w:sz w:val="28"/>
          <w:szCs w:val="24"/>
          <w:lang w:eastAsia="ru-RU"/>
        </w:rPr>
        <w:t>ательский центр «Академия», 202</w:t>
      </w:r>
      <w:r w:rsidR="002D1C34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Pr="00473752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AB0632" w:rsidRPr="00AB0632" w:rsidRDefault="00AB0632" w:rsidP="00E1281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B0632">
        <w:rPr>
          <w:rFonts w:ascii="Times New Roman" w:eastAsia="Times New Roman" w:hAnsi="Times New Roman" w:cs="Times New Roman"/>
          <w:sz w:val="28"/>
          <w:szCs w:val="24"/>
        </w:rPr>
        <w:lastRenderedPageBreak/>
        <w:t>Фуфаева Л. И. Электротехника: учебник для студ. сред.проф. образования/ Л.И.Фуфаева. – 2-е изд., стер. – М.: Издательский центр «Академия», 20</w:t>
      </w:r>
      <w:r w:rsidR="00EA6F4B">
        <w:rPr>
          <w:rFonts w:ascii="Times New Roman" w:eastAsia="Times New Roman" w:hAnsi="Times New Roman" w:cs="Times New Roman"/>
          <w:sz w:val="28"/>
          <w:szCs w:val="24"/>
        </w:rPr>
        <w:t>2</w:t>
      </w:r>
      <w:r w:rsidR="002D1C34">
        <w:rPr>
          <w:rFonts w:ascii="Times New Roman" w:eastAsia="Times New Roman" w:hAnsi="Times New Roman" w:cs="Times New Roman"/>
          <w:sz w:val="28"/>
          <w:szCs w:val="24"/>
        </w:rPr>
        <w:t>2</w:t>
      </w:r>
      <w:r w:rsidRPr="00AB063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63A67" w:rsidRDefault="00F63A67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B0632" w:rsidRDefault="00666D20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Дополнительные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AB0632" w:rsidRPr="00AB0632" w:rsidRDefault="00AB0632" w:rsidP="00E1281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лабораторных работ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». – Ростов-на-Дону: РКСИ, 20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D1C3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E1281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практических работ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цепей». – Ростов-на-Дону: РКСИ, 202</w:t>
      </w:r>
      <w:r w:rsidR="002D1C3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E1281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Рабочая тетрадь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». – Ростов-на-Дону: РКСИ, 20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D1C3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719" w:rsidRPr="00236AB5" w:rsidRDefault="004E2719" w:rsidP="00E1281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36AB5">
        <w:rPr>
          <w:rFonts w:ascii="Times New Roman" w:eastAsia="Times New Roman" w:hAnsi="Times New Roman"/>
          <w:sz w:val="28"/>
          <w:szCs w:val="28"/>
        </w:rPr>
        <w:t xml:space="preserve">Учебно-методическое пособие по проведению лабораторных работ / </w:t>
      </w:r>
      <w:r w:rsidRPr="00236AB5">
        <w:rPr>
          <w:rFonts w:ascii="Times New Roman" w:eastAsia="Times New Roman" w:hAnsi="Times New Roman"/>
          <w:bCs/>
          <w:sz w:val="28"/>
          <w:szCs w:val="28"/>
        </w:rPr>
        <w:t>ООО «Производственное объединение «Зарница», 2019.</w:t>
      </w:r>
    </w:p>
    <w:p w:rsidR="00AB0632" w:rsidRPr="00AB0632" w:rsidRDefault="00AB0632" w:rsidP="00E1281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Ачкасова Г.А., Разумовская Е.К. Сборник задач и упражнений по теории электрических </w:t>
      </w:r>
      <w:r w:rsidR="002B4784" w:rsidRPr="00AB0632">
        <w:rPr>
          <w:rFonts w:ascii="Times New Roman" w:eastAsia="Times New Roman" w:hAnsi="Times New Roman" w:cs="Times New Roman"/>
          <w:sz w:val="28"/>
          <w:szCs w:val="28"/>
        </w:rPr>
        <w:t>цепей. -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 М.: Радио и связь, 1984.</w:t>
      </w:r>
    </w:p>
    <w:p w:rsidR="00AB0632" w:rsidRDefault="00AB0632" w:rsidP="00E1281A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Агасьян М.В., Орлов Е.А. Электротехника и электрические </w:t>
      </w:r>
      <w:r w:rsidR="002B4784" w:rsidRPr="00AB0632">
        <w:rPr>
          <w:rFonts w:ascii="Times New Roman" w:eastAsia="Times New Roman" w:hAnsi="Times New Roman" w:cs="Times New Roman"/>
          <w:sz w:val="28"/>
          <w:szCs w:val="28"/>
        </w:rPr>
        <w:t>измерения. -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 xml:space="preserve"> М.: Радио и связь, 1983.</w:t>
      </w:r>
    </w:p>
    <w:p w:rsidR="00F63A67" w:rsidRDefault="00F63A67" w:rsidP="00F63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6AB5" w:rsidRDefault="00236AB5" w:rsidP="006356E8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6356E8" w:rsidRPr="00B76E9E" w:rsidRDefault="006356E8" w:rsidP="00265EBB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4. </w:t>
      </w:r>
      <w:r w:rsidRPr="00B76E9E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5C5EBF" w:rsidRPr="005C5EBF">
        <w:rPr>
          <w:rStyle w:val="FontStyle177"/>
          <w:szCs w:val="28"/>
        </w:rPr>
        <w:t>УЧЕБНОЙ</w:t>
      </w:r>
      <w:r w:rsidR="002B4784">
        <w:rPr>
          <w:rStyle w:val="FontStyle177"/>
          <w:szCs w:val="28"/>
        </w:rPr>
        <w:t xml:space="preserve"> </w:t>
      </w:r>
      <w:r w:rsidRPr="00B76E9E">
        <w:rPr>
          <w:rStyle w:val="FontStyle177"/>
          <w:sz w:val="28"/>
          <w:szCs w:val="28"/>
        </w:rPr>
        <w:t>дисциплины</w:t>
      </w:r>
    </w:p>
    <w:p w:rsidR="006D2256" w:rsidRPr="006D2256" w:rsidRDefault="006D2256" w:rsidP="006D22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  <w:r w:rsidRPr="006D2256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Контроль и оценка результатов освоения учебной дисциплины «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Теория электрических цепей</w:t>
      </w:r>
      <w:r w:rsidRPr="006D2256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» 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6356E8" w:rsidRDefault="006356E8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5"/>
        <w:gridCol w:w="3130"/>
      </w:tblGrid>
      <w:tr w:rsidR="006D2256" w:rsidRPr="006D2256" w:rsidTr="009C246C">
        <w:tc>
          <w:tcPr>
            <w:tcW w:w="3216" w:type="dxa"/>
            <w:shd w:val="clear" w:color="auto" w:fill="auto"/>
          </w:tcPr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3225" w:type="dxa"/>
            <w:shd w:val="clear" w:color="auto" w:fill="auto"/>
          </w:tcPr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30" w:type="dxa"/>
            <w:shd w:val="clear" w:color="auto" w:fill="auto"/>
          </w:tcPr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D2256" w:rsidRPr="006D2256" w:rsidRDefault="006D2256" w:rsidP="006D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9C246C" w:rsidRPr="006D2256" w:rsidTr="009C246C">
        <w:tc>
          <w:tcPr>
            <w:tcW w:w="3216" w:type="dxa"/>
            <w:shd w:val="clear" w:color="auto" w:fill="auto"/>
          </w:tcPr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</w:t>
            </w:r>
            <w:r w:rsidRPr="006D22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ОК 02 Использовать современные средства поиска, анализа и интерпретации информации, и информационные </w:t>
            </w:r>
            <w:r w:rsidRPr="006D22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технологии для выполнения задач профессиональной деятельности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 03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 06 </w:t>
            </w:r>
            <w:r w:rsidR="006C1BC7" w:rsidRPr="006C1B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ПК 1.2 Выполнять монтаж, демонтаж и техническое обслуживание кабелей связи и оконечных структурированных кабельных устройств в </w:t>
            </w: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соответствии с действующими отраслевыми стандартами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демонстрируется способность к </w:t>
            </w: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коммуникативным навыкам при выполнении поставленных задач.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электрических цепях устройств связи. 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90D21" w:rsidRPr="006D2256" w:rsidRDefault="009C246C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</w:t>
            </w:r>
            <w:r w:rsid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практических занятий:</w:t>
            </w:r>
          </w:p>
          <w:p w:rsidR="00890D21" w:rsidRPr="00DA2269" w:rsidRDefault="00890D21" w:rsidP="00890D21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DA22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«5» ставится, если: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студент самостоятельно выполнил все этапы решения задач  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 выполнено полностью и получен верный ответ или иное требуемое представление результата;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 нарушений в оформлении;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сформулированы выводы.</w:t>
            </w:r>
          </w:p>
          <w:p w:rsidR="00890D21" w:rsidRPr="00DA2269" w:rsidRDefault="00890D21" w:rsidP="00DA226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DA22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«4» ставится, если: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выполнена большая часть задания (свыше 85 %);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есть незначительные нарушения в оформлении.</w:t>
            </w:r>
          </w:p>
          <w:p w:rsidR="00890D21" w:rsidRPr="00DA2269" w:rsidRDefault="00890D21" w:rsidP="00DA226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DA22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«3» ставится, если: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 выполнено полностью, но допущены ошибки, приводящие к неверному конечному результату.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сделаны ошибочные выводы.</w:t>
            </w:r>
          </w:p>
          <w:p w:rsidR="00890D21" w:rsidRPr="00DA2269" w:rsidRDefault="00890D21" w:rsidP="00DA226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DA22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«2» ставится, если: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890D21" w:rsidRPr="00890D21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грубые нарушения в оформлении;</w:t>
            </w:r>
          </w:p>
          <w:p w:rsidR="009C246C" w:rsidRPr="006D2256" w:rsidRDefault="00DA2269" w:rsidP="00DA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890D21"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отсутствие требуемых выводов.</w:t>
            </w:r>
          </w:p>
        </w:tc>
        <w:tc>
          <w:tcPr>
            <w:tcW w:w="3130" w:type="dxa"/>
            <w:shd w:val="clear" w:color="auto" w:fill="auto"/>
          </w:tcPr>
          <w:p w:rsidR="009C246C" w:rsidRPr="00DF3672" w:rsidRDefault="009C246C" w:rsidP="009C246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DF3672">
              <w:rPr>
                <w:rFonts w:eastAsia="Calibri"/>
                <w:bCs/>
                <w:lang w:eastAsia="ar-SA"/>
              </w:rPr>
              <w:lastRenderedPageBreak/>
              <w:t xml:space="preserve">Устный опрос по </w:t>
            </w:r>
            <w:r w:rsidR="006C1BC7" w:rsidRPr="00DF3672">
              <w:rPr>
                <w:rFonts w:eastAsia="Calibri"/>
                <w:bCs/>
                <w:lang w:eastAsia="ar-SA"/>
              </w:rPr>
              <w:t>темам Письменная</w:t>
            </w:r>
            <w:r w:rsidRPr="00DF3672">
              <w:rPr>
                <w:rFonts w:eastAsia="Calibri"/>
                <w:bCs/>
                <w:lang w:eastAsia="ar-SA"/>
              </w:rPr>
              <w:t xml:space="preserve">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</w:t>
            </w:r>
            <w:r>
              <w:rPr>
                <w:rFonts w:eastAsia="Calibri"/>
                <w:bCs/>
                <w:lang w:eastAsia="ar-SA"/>
              </w:rPr>
              <w:t>). Тестирование по разделам.</w:t>
            </w:r>
            <w:r w:rsidRPr="00DF3672">
              <w:rPr>
                <w:rFonts w:eastAsia="Calibri"/>
                <w:bCs/>
                <w:lang w:eastAsia="ar-SA"/>
              </w:rPr>
              <w:t xml:space="preserve"> Экзамен по дисциплине.</w:t>
            </w:r>
          </w:p>
        </w:tc>
      </w:tr>
      <w:tr w:rsidR="009C246C" w:rsidRPr="006D2256" w:rsidTr="009C246C">
        <w:tc>
          <w:tcPr>
            <w:tcW w:w="3216" w:type="dxa"/>
            <w:shd w:val="clear" w:color="auto" w:fill="auto"/>
          </w:tcPr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Перечень знаний, осваиваемых в рамках дисциплины: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З1 - физические процессы в электрических цепях постоянного и переменного тока;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З2 - физические законы электромагнитной индукции;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З3 - основные элементы электрических цепей постоянного и переменного тока;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З4 - линейные и </w:t>
            </w:r>
            <w:r w:rsidR="006C1BC7"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нелинейные электрические цепи,</w:t>
            </w: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их основные элементы;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З5 - основные законы и методы расчета электрических цепей;</w:t>
            </w:r>
          </w:p>
          <w:p w:rsidR="009C246C" w:rsidRPr="009C246C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З6 - явление резонанса в электрических цепях.</w:t>
            </w:r>
          </w:p>
          <w:p w:rsidR="009C246C" w:rsidRPr="006D2256" w:rsidRDefault="009C246C" w:rsidP="009C2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C246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З7* - Формулы для расчёта параметров электрических цепей и сигналов</w:t>
            </w:r>
          </w:p>
        </w:tc>
        <w:tc>
          <w:tcPr>
            <w:tcW w:w="3225" w:type="dxa"/>
            <w:shd w:val="clear" w:color="auto" w:fill="auto"/>
          </w:tcPr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Характеристики демонстрируемых знаний, которые могут быть проверены: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понимание сущности рассматриваемых процессов и явлений;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демонстрируется 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формул, законов и методов расчёта электрических цепей</w:t>
            </w: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ответов на тестовые задания: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оценка «отлично» ставится за 85-100% правильных ответов;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оценка «хорошо» ставится за 75-84% правильных ответов;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оценка «удовлетворительно» ставится за 60-74% правильных ответов;</w:t>
            </w:r>
          </w:p>
          <w:p w:rsidR="009C246C" w:rsidRPr="006D2256" w:rsidRDefault="009C246C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оценка «неудовлетворительно» ставится за 59% и менее правильных ответов.</w:t>
            </w:r>
          </w:p>
        </w:tc>
        <w:tc>
          <w:tcPr>
            <w:tcW w:w="3130" w:type="dxa"/>
            <w:shd w:val="clear" w:color="auto" w:fill="auto"/>
          </w:tcPr>
          <w:p w:rsidR="009C246C" w:rsidRPr="0091351D" w:rsidRDefault="009C246C" w:rsidP="009C246C">
            <w:pPr>
              <w:spacing w:after="0" w:line="240" w:lineRule="auto"/>
              <w:rPr>
                <w:rStyle w:val="FontStyle180"/>
                <w:color w:val="FF0000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темам. </w:t>
            </w:r>
            <w:r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6D2256" w:rsidRPr="006D2256" w:rsidTr="009C246C">
        <w:tc>
          <w:tcPr>
            <w:tcW w:w="3216" w:type="dxa"/>
            <w:shd w:val="clear" w:color="auto" w:fill="auto"/>
          </w:tcPr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Перечень умений, осваиваемых в рамках дисциплины: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У1 - рассчитывать электрические цепи постоянного и переменного тока;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У2 - определять виды резонансов в электрических цепях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У 3* -  Применять основные определения и законы теории электрических цепей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У4* - Грамотно применять в своей работе электротехнические и электронные устройства и приборы.</w:t>
            </w:r>
          </w:p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Характеристики демонстрируемых умений, которые могут быть проверены:</w:t>
            </w:r>
          </w:p>
          <w:p w:rsidR="00890D21" w:rsidRPr="006D2256" w:rsidRDefault="00890D21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корректное использование методов и формул для расчёта электрических цепей в зависимости от задания.</w:t>
            </w:r>
          </w:p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</w:t>
            </w:r>
          </w:p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соблюдение правил подключения измерительных приборов при проведении измерений;</w:t>
            </w:r>
          </w:p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правильное выполнение измерений и расчётов параметров заданных узлов, устройств.</w:t>
            </w:r>
          </w:p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лабораторных занятий:</w:t>
            </w:r>
          </w:p>
          <w:p w:rsidR="00890D21" w:rsidRPr="00890D21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оценка «5» ставится, если:</w:t>
            </w:r>
          </w:p>
          <w:p w:rsidR="00890D21" w:rsidRPr="00890D21" w:rsidRDefault="00890D21" w:rsidP="00E1281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студент самостоятельно выполнил все этапы лабораторного занятия;  </w:t>
            </w:r>
          </w:p>
          <w:p w:rsidR="00890D21" w:rsidRPr="00890D21" w:rsidRDefault="00890D21" w:rsidP="00E1281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этапы лабораторного занятия выполнены полностью и получен верный ответ или иное требуемое представление результата работы;</w:t>
            </w:r>
          </w:p>
          <w:p w:rsidR="00890D21" w:rsidRPr="00890D21" w:rsidRDefault="00890D21" w:rsidP="00E1281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нет нарушений в оформлении </w:t>
            </w:r>
          </w:p>
          <w:p w:rsidR="00890D21" w:rsidRPr="00890D21" w:rsidRDefault="00890D21" w:rsidP="00E1281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сформулированы выводы</w:t>
            </w:r>
          </w:p>
          <w:p w:rsidR="00890D21" w:rsidRPr="00890D21" w:rsidRDefault="00890D21" w:rsidP="00E1281A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даны ответы на контрольные вопросы.</w:t>
            </w:r>
          </w:p>
          <w:p w:rsidR="00890D21" w:rsidRPr="00890D21" w:rsidRDefault="00890D21" w:rsidP="00890D21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оценка «4» ставится, если:</w:t>
            </w:r>
          </w:p>
          <w:p w:rsidR="00890D21" w:rsidRPr="00890D21" w:rsidRDefault="00890D21" w:rsidP="00E1281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 этапы лабораторного занятия выполнены полностью, но при выполнении обнаружились ошибки, не влияющие на конечный результат;</w:t>
            </w:r>
          </w:p>
          <w:p w:rsidR="00890D21" w:rsidRPr="00890D21" w:rsidRDefault="00890D21" w:rsidP="00E1281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незначительные нарушения в оформлении отчёта по лабораторному занятию.</w:t>
            </w:r>
          </w:p>
          <w:p w:rsidR="00890D21" w:rsidRPr="00890D21" w:rsidRDefault="00890D21" w:rsidP="00E1281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выполнена большая часть задания (свыше 85 %);</w:t>
            </w:r>
          </w:p>
          <w:p w:rsidR="00890D21" w:rsidRPr="00890D21" w:rsidRDefault="00890D21" w:rsidP="00E1281A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правильно даны ответы на контрольные вопросы.</w:t>
            </w:r>
          </w:p>
          <w:p w:rsidR="00890D21" w:rsidRPr="00890D21" w:rsidRDefault="00890D21" w:rsidP="00890D21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оценка «3» ставится, если: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задание выполнено полностью, но в процессе работы были неверно сняты показания приборов, что привело к получению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неверного конечного результата.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даны не все ответы на контрольные вопросы,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сделаны ошибочные выводы.</w:t>
            </w:r>
          </w:p>
          <w:p w:rsidR="00890D21" w:rsidRPr="00890D21" w:rsidRDefault="00890D21" w:rsidP="00890D21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оценка «2» ставится, если: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грубые нарушения в оформлении отчёта по лабораторному занятию</w:t>
            </w:r>
          </w:p>
          <w:p w:rsidR="00890D21" w:rsidRPr="00890D21" w:rsidRDefault="00890D21" w:rsidP="00E1281A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отсутствие требуемых выводов,</w:t>
            </w:r>
          </w:p>
          <w:p w:rsidR="006D2256" w:rsidRPr="006D2256" w:rsidRDefault="00890D21" w:rsidP="00890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890D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 ответы на контрольные вопросы.</w:t>
            </w:r>
          </w:p>
        </w:tc>
        <w:tc>
          <w:tcPr>
            <w:tcW w:w="3130" w:type="dxa"/>
            <w:shd w:val="clear" w:color="auto" w:fill="auto"/>
          </w:tcPr>
          <w:p w:rsidR="006D2256" w:rsidRPr="006D2256" w:rsidRDefault="006D2256" w:rsidP="006D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Устный опрос по темам. Практическая проверка по лабораторным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6D2256" w:rsidRDefault="006D2256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6D2256" w:rsidRPr="006D2256" w:rsidRDefault="006D2256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91271F" w:rsidRDefault="0091271F">
      <w:pPr>
        <w:rPr>
          <w:rFonts w:ascii="Times New Roman" w:hAnsi="Times New Roman" w:cs="Times New Roman"/>
        </w:rPr>
      </w:pPr>
    </w:p>
    <w:p w:rsidR="0091271F" w:rsidRPr="0091271F" w:rsidRDefault="0091271F" w:rsidP="009127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электрических цепей</w:t>
      </w: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Теория электрических </w:t>
      </w:r>
      <w:r w:rsidR="006C1BC7">
        <w:rPr>
          <w:rFonts w:ascii="Times New Roman" w:eastAsia="Times New Roman" w:hAnsi="Times New Roman" w:cs="Times New Roman"/>
          <w:color w:val="000000"/>
          <w:sz w:val="24"/>
          <w:szCs w:val="24"/>
        </w:rPr>
        <w:t>цепей</w:t>
      </w:r>
      <w:r w:rsidR="006C1BC7"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</w:t>
      </w: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91271F" w:rsidRP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91271F" w:rsidRDefault="0091271F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электрических цепей</w:t>
      </w: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 на заседании ЦК __________________</w:t>
      </w:r>
    </w:p>
    <w:p w:rsidR="0091271F" w:rsidRPr="0091271F" w:rsidRDefault="006C1BC7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</w:t>
      </w: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91271F"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91271F" w:rsidRPr="0091271F" w:rsidRDefault="006C1BC7" w:rsidP="009127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</w:t>
      </w:r>
      <w:r w:rsidR="0091271F" w:rsidRPr="009127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C64185" w:rsidRPr="009D7C23" w:rsidRDefault="00C64185" w:rsidP="00282BF7">
      <w:pPr>
        <w:rPr>
          <w:rFonts w:ascii="Times New Roman" w:hAnsi="Times New Roman" w:cs="Times New Roman"/>
        </w:rPr>
      </w:pPr>
    </w:p>
    <w:sectPr w:rsidR="00C64185" w:rsidRPr="009D7C23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288" w:rsidRDefault="00DF6288" w:rsidP="003513E1">
      <w:pPr>
        <w:spacing w:after="0" w:line="240" w:lineRule="auto"/>
      </w:pPr>
      <w:r>
        <w:separator/>
      </w:r>
    </w:p>
  </w:endnote>
  <w:endnote w:type="continuationSeparator" w:id="0">
    <w:p w:rsidR="00DF6288" w:rsidRDefault="00DF6288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DF6288" w:rsidRDefault="00DF628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B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288" w:rsidRDefault="00DF62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BA6BE2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288" w:rsidRDefault="00DF6288" w:rsidP="003513E1">
      <w:pPr>
        <w:spacing w:after="0" w:line="240" w:lineRule="auto"/>
      </w:pPr>
      <w:r>
        <w:separator/>
      </w:r>
    </w:p>
  </w:footnote>
  <w:footnote w:type="continuationSeparator" w:id="0">
    <w:p w:rsidR="00DF6288" w:rsidRDefault="00DF6288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88" w:rsidRDefault="00DF62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8FA5AD7"/>
    <w:multiLevelType w:val="hybridMultilevel"/>
    <w:tmpl w:val="72A81D10"/>
    <w:name w:val="Нумерованный список 45"/>
    <w:lvl w:ilvl="0" w:tplc="4ED2653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042A0708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33082910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8F7C1310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C8A285EC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D0E3A60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DF846B74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91CB694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E8B62F4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A7B1F45"/>
    <w:multiLevelType w:val="hybridMultilevel"/>
    <w:tmpl w:val="81F89936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AB03B8C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7366A"/>
    <w:multiLevelType w:val="hybridMultilevel"/>
    <w:tmpl w:val="EE608216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30442E"/>
    <w:multiLevelType w:val="hybridMultilevel"/>
    <w:tmpl w:val="3B686150"/>
    <w:lvl w:ilvl="0" w:tplc="3466B1D2">
      <w:start w:val="3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69ED6FCB"/>
    <w:multiLevelType w:val="hybridMultilevel"/>
    <w:tmpl w:val="071048A0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7E625214"/>
    <w:multiLevelType w:val="hybridMultilevel"/>
    <w:tmpl w:val="C1D6C8D0"/>
    <w:lvl w:ilvl="0" w:tplc="82DA87E8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42CC"/>
    <w:rsid w:val="0001610F"/>
    <w:rsid w:val="00017AA8"/>
    <w:rsid w:val="00017F7C"/>
    <w:rsid w:val="000201E1"/>
    <w:rsid w:val="00021F90"/>
    <w:rsid w:val="000276BA"/>
    <w:rsid w:val="00027AA2"/>
    <w:rsid w:val="00041D7C"/>
    <w:rsid w:val="00047F50"/>
    <w:rsid w:val="00060C83"/>
    <w:rsid w:val="000651D5"/>
    <w:rsid w:val="00070A66"/>
    <w:rsid w:val="00081A14"/>
    <w:rsid w:val="00084706"/>
    <w:rsid w:val="00092668"/>
    <w:rsid w:val="00097919"/>
    <w:rsid w:val="000A1408"/>
    <w:rsid w:val="000A2536"/>
    <w:rsid w:val="000A2545"/>
    <w:rsid w:val="000A3441"/>
    <w:rsid w:val="000A39ED"/>
    <w:rsid w:val="000A5245"/>
    <w:rsid w:val="000B1673"/>
    <w:rsid w:val="000B39A0"/>
    <w:rsid w:val="000B6084"/>
    <w:rsid w:val="000C3FF6"/>
    <w:rsid w:val="000C6D5D"/>
    <w:rsid w:val="000D3061"/>
    <w:rsid w:val="000D3911"/>
    <w:rsid w:val="000E03EE"/>
    <w:rsid w:val="000E0420"/>
    <w:rsid w:val="000E3EA0"/>
    <w:rsid w:val="000E5757"/>
    <w:rsid w:val="000F4174"/>
    <w:rsid w:val="000F4612"/>
    <w:rsid w:val="000F4820"/>
    <w:rsid w:val="001014F5"/>
    <w:rsid w:val="00101B10"/>
    <w:rsid w:val="0010409E"/>
    <w:rsid w:val="00105584"/>
    <w:rsid w:val="00105C77"/>
    <w:rsid w:val="00107B98"/>
    <w:rsid w:val="001105A0"/>
    <w:rsid w:val="00115CEA"/>
    <w:rsid w:val="00116C4F"/>
    <w:rsid w:val="00116DC5"/>
    <w:rsid w:val="0011722B"/>
    <w:rsid w:val="0012021C"/>
    <w:rsid w:val="00121915"/>
    <w:rsid w:val="00135720"/>
    <w:rsid w:val="00135830"/>
    <w:rsid w:val="0013764C"/>
    <w:rsid w:val="00140827"/>
    <w:rsid w:val="001466DA"/>
    <w:rsid w:val="001611DF"/>
    <w:rsid w:val="001669CA"/>
    <w:rsid w:val="001760C9"/>
    <w:rsid w:val="0018004A"/>
    <w:rsid w:val="001827F5"/>
    <w:rsid w:val="001855AC"/>
    <w:rsid w:val="00186E23"/>
    <w:rsid w:val="00191E98"/>
    <w:rsid w:val="00196867"/>
    <w:rsid w:val="00197D1F"/>
    <w:rsid w:val="001A2958"/>
    <w:rsid w:val="001A6364"/>
    <w:rsid w:val="001A70F9"/>
    <w:rsid w:val="001B34CA"/>
    <w:rsid w:val="001B788C"/>
    <w:rsid w:val="001B7AFA"/>
    <w:rsid w:val="001C071E"/>
    <w:rsid w:val="001D0934"/>
    <w:rsid w:val="001D1147"/>
    <w:rsid w:val="001D69AC"/>
    <w:rsid w:val="001D7C4B"/>
    <w:rsid w:val="001E1F3B"/>
    <w:rsid w:val="001E2853"/>
    <w:rsid w:val="001E56B0"/>
    <w:rsid w:val="00200E56"/>
    <w:rsid w:val="00212DC8"/>
    <w:rsid w:val="00214909"/>
    <w:rsid w:val="002228BF"/>
    <w:rsid w:val="00230D35"/>
    <w:rsid w:val="00236AB5"/>
    <w:rsid w:val="0023771C"/>
    <w:rsid w:val="00240DE4"/>
    <w:rsid w:val="002418A2"/>
    <w:rsid w:val="00241E18"/>
    <w:rsid w:val="00243764"/>
    <w:rsid w:val="00243F74"/>
    <w:rsid w:val="002471DB"/>
    <w:rsid w:val="00253F2C"/>
    <w:rsid w:val="002622C3"/>
    <w:rsid w:val="00265EBB"/>
    <w:rsid w:val="002730FE"/>
    <w:rsid w:val="0027511F"/>
    <w:rsid w:val="002819CD"/>
    <w:rsid w:val="00282BF7"/>
    <w:rsid w:val="002836C4"/>
    <w:rsid w:val="00283BD9"/>
    <w:rsid w:val="00285E6A"/>
    <w:rsid w:val="002861D1"/>
    <w:rsid w:val="00291C4C"/>
    <w:rsid w:val="002936EA"/>
    <w:rsid w:val="002948CC"/>
    <w:rsid w:val="002955A2"/>
    <w:rsid w:val="00295B4B"/>
    <w:rsid w:val="00296275"/>
    <w:rsid w:val="00297EA8"/>
    <w:rsid w:val="002A1127"/>
    <w:rsid w:val="002A2237"/>
    <w:rsid w:val="002A52CB"/>
    <w:rsid w:val="002A6238"/>
    <w:rsid w:val="002B2920"/>
    <w:rsid w:val="002B3191"/>
    <w:rsid w:val="002B4784"/>
    <w:rsid w:val="002B4906"/>
    <w:rsid w:val="002C3574"/>
    <w:rsid w:val="002C6B04"/>
    <w:rsid w:val="002D1C34"/>
    <w:rsid w:val="002D738A"/>
    <w:rsid w:val="002E3EA6"/>
    <w:rsid w:val="002E48CD"/>
    <w:rsid w:val="002E6C4A"/>
    <w:rsid w:val="002E7175"/>
    <w:rsid w:val="002F5F9A"/>
    <w:rsid w:val="002F63E1"/>
    <w:rsid w:val="00302D26"/>
    <w:rsid w:val="00332C13"/>
    <w:rsid w:val="00333F86"/>
    <w:rsid w:val="003400E3"/>
    <w:rsid w:val="00342B8E"/>
    <w:rsid w:val="00346F55"/>
    <w:rsid w:val="00346FA6"/>
    <w:rsid w:val="00351358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7F9A"/>
    <w:rsid w:val="00385C06"/>
    <w:rsid w:val="00386E27"/>
    <w:rsid w:val="003934F9"/>
    <w:rsid w:val="003959CC"/>
    <w:rsid w:val="003A29F9"/>
    <w:rsid w:val="003A3355"/>
    <w:rsid w:val="003A7E41"/>
    <w:rsid w:val="003B1584"/>
    <w:rsid w:val="003C1B6F"/>
    <w:rsid w:val="003C3148"/>
    <w:rsid w:val="003C7592"/>
    <w:rsid w:val="003D055F"/>
    <w:rsid w:val="003D2BA1"/>
    <w:rsid w:val="003E16F5"/>
    <w:rsid w:val="003E419E"/>
    <w:rsid w:val="003E5759"/>
    <w:rsid w:val="003F00AE"/>
    <w:rsid w:val="00410697"/>
    <w:rsid w:val="004225F1"/>
    <w:rsid w:val="00422EEC"/>
    <w:rsid w:val="004275B7"/>
    <w:rsid w:val="00430399"/>
    <w:rsid w:val="0043410B"/>
    <w:rsid w:val="004370E0"/>
    <w:rsid w:val="00444718"/>
    <w:rsid w:val="00444974"/>
    <w:rsid w:val="004460A0"/>
    <w:rsid w:val="00446A7D"/>
    <w:rsid w:val="00447449"/>
    <w:rsid w:val="00450986"/>
    <w:rsid w:val="004536E3"/>
    <w:rsid w:val="00454E9E"/>
    <w:rsid w:val="00455EBE"/>
    <w:rsid w:val="0046055D"/>
    <w:rsid w:val="00470E2F"/>
    <w:rsid w:val="00473752"/>
    <w:rsid w:val="00474D1C"/>
    <w:rsid w:val="00480A25"/>
    <w:rsid w:val="00483C65"/>
    <w:rsid w:val="00483EAE"/>
    <w:rsid w:val="0048603D"/>
    <w:rsid w:val="004865FA"/>
    <w:rsid w:val="004A077F"/>
    <w:rsid w:val="004A3455"/>
    <w:rsid w:val="004B161C"/>
    <w:rsid w:val="004B7753"/>
    <w:rsid w:val="004C568D"/>
    <w:rsid w:val="004C6EAB"/>
    <w:rsid w:val="004D3CD4"/>
    <w:rsid w:val="004D4AF6"/>
    <w:rsid w:val="004D6341"/>
    <w:rsid w:val="004D7B07"/>
    <w:rsid w:val="004E0E2A"/>
    <w:rsid w:val="004E2719"/>
    <w:rsid w:val="004E3766"/>
    <w:rsid w:val="004E763F"/>
    <w:rsid w:val="004F23BE"/>
    <w:rsid w:val="004F24A7"/>
    <w:rsid w:val="004F7186"/>
    <w:rsid w:val="004F72D3"/>
    <w:rsid w:val="004F7552"/>
    <w:rsid w:val="0050176B"/>
    <w:rsid w:val="0051483F"/>
    <w:rsid w:val="005200C4"/>
    <w:rsid w:val="00521BB6"/>
    <w:rsid w:val="00521E70"/>
    <w:rsid w:val="00530D4A"/>
    <w:rsid w:val="0053680C"/>
    <w:rsid w:val="00537027"/>
    <w:rsid w:val="00544012"/>
    <w:rsid w:val="00544290"/>
    <w:rsid w:val="005447AD"/>
    <w:rsid w:val="00546227"/>
    <w:rsid w:val="00550918"/>
    <w:rsid w:val="00551997"/>
    <w:rsid w:val="00551DF4"/>
    <w:rsid w:val="00562ECD"/>
    <w:rsid w:val="00563186"/>
    <w:rsid w:val="005645CF"/>
    <w:rsid w:val="005759C8"/>
    <w:rsid w:val="00575BD9"/>
    <w:rsid w:val="00580BA5"/>
    <w:rsid w:val="00586991"/>
    <w:rsid w:val="005A1C18"/>
    <w:rsid w:val="005B0505"/>
    <w:rsid w:val="005B105D"/>
    <w:rsid w:val="005B6A13"/>
    <w:rsid w:val="005B7D00"/>
    <w:rsid w:val="005C0743"/>
    <w:rsid w:val="005C1441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20EA"/>
    <w:rsid w:val="0060245D"/>
    <w:rsid w:val="00603532"/>
    <w:rsid w:val="0060459C"/>
    <w:rsid w:val="00614AA8"/>
    <w:rsid w:val="00615C4B"/>
    <w:rsid w:val="00625D86"/>
    <w:rsid w:val="00631104"/>
    <w:rsid w:val="006330B6"/>
    <w:rsid w:val="00633A8E"/>
    <w:rsid w:val="00634446"/>
    <w:rsid w:val="00634F71"/>
    <w:rsid w:val="006356E8"/>
    <w:rsid w:val="00641565"/>
    <w:rsid w:val="0064382F"/>
    <w:rsid w:val="00644BD2"/>
    <w:rsid w:val="00652E9B"/>
    <w:rsid w:val="006574D4"/>
    <w:rsid w:val="0065752A"/>
    <w:rsid w:val="006605F9"/>
    <w:rsid w:val="00661E8A"/>
    <w:rsid w:val="00663D8C"/>
    <w:rsid w:val="006652F0"/>
    <w:rsid w:val="00666D20"/>
    <w:rsid w:val="00676C6D"/>
    <w:rsid w:val="00677740"/>
    <w:rsid w:val="00677989"/>
    <w:rsid w:val="006840B2"/>
    <w:rsid w:val="0068448C"/>
    <w:rsid w:val="00690212"/>
    <w:rsid w:val="00696523"/>
    <w:rsid w:val="006A323A"/>
    <w:rsid w:val="006A5D96"/>
    <w:rsid w:val="006B1F65"/>
    <w:rsid w:val="006B40D3"/>
    <w:rsid w:val="006B6924"/>
    <w:rsid w:val="006B6E5B"/>
    <w:rsid w:val="006B7089"/>
    <w:rsid w:val="006C1BC7"/>
    <w:rsid w:val="006D0102"/>
    <w:rsid w:val="006D051A"/>
    <w:rsid w:val="006D2256"/>
    <w:rsid w:val="006D6D3B"/>
    <w:rsid w:val="006E11A4"/>
    <w:rsid w:val="006E1A21"/>
    <w:rsid w:val="006E5611"/>
    <w:rsid w:val="006F11BF"/>
    <w:rsid w:val="006F488E"/>
    <w:rsid w:val="007028F8"/>
    <w:rsid w:val="007066D0"/>
    <w:rsid w:val="00706C5B"/>
    <w:rsid w:val="00707433"/>
    <w:rsid w:val="00710793"/>
    <w:rsid w:val="00710F6E"/>
    <w:rsid w:val="00715C0F"/>
    <w:rsid w:val="007177E5"/>
    <w:rsid w:val="00720EAB"/>
    <w:rsid w:val="00724B9A"/>
    <w:rsid w:val="00727B59"/>
    <w:rsid w:val="0073010F"/>
    <w:rsid w:val="00731EB4"/>
    <w:rsid w:val="00733054"/>
    <w:rsid w:val="00733A2E"/>
    <w:rsid w:val="007341D8"/>
    <w:rsid w:val="0073642A"/>
    <w:rsid w:val="00737E46"/>
    <w:rsid w:val="00740B66"/>
    <w:rsid w:val="007506E6"/>
    <w:rsid w:val="00751B79"/>
    <w:rsid w:val="00751D4A"/>
    <w:rsid w:val="007558FD"/>
    <w:rsid w:val="00756319"/>
    <w:rsid w:val="00776683"/>
    <w:rsid w:val="00786256"/>
    <w:rsid w:val="00787DD3"/>
    <w:rsid w:val="007909A7"/>
    <w:rsid w:val="007924A6"/>
    <w:rsid w:val="0079488F"/>
    <w:rsid w:val="00795BB1"/>
    <w:rsid w:val="007A582D"/>
    <w:rsid w:val="007B0BB2"/>
    <w:rsid w:val="007B1E9D"/>
    <w:rsid w:val="007B7775"/>
    <w:rsid w:val="007C4017"/>
    <w:rsid w:val="007D38C5"/>
    <w:rsid w:val="007E4158"/>
    <w:rsid w:val="007E62F3"/>
    <w:rsid w:val="007F0FF4"/>
    <w:rsid w:val="007F281A"/>
    <w:rsid w:val="007F328E"/>
    <w:rsid w:val="007F3F9B"/>
    <w:rsid w:val="008005DF"/>
    <w:rsid w:val="0080100A"/>
    <w:rsid w:val="00807C60"/>
    <w:rsid w:val="0081188A"/>
    <w:rsid w:val="00816641"/>
    <w:rsid w:val="00820794"/>
    <w:rsid w:val="00821B5C"/>
    <w:rsid w:val="00826219"/>
    <w:rsid w:val="008322FE"/>
    <w:rsid w:val="00834FE2"/>
    <w:rsid w:val="008352CD"/>
    <w:rsid w:val="0084397F"/>
    <w:rsid w:val="00846231"/>
    <w:rsid w:val="008465D0"/>
    <w:rsid w:val="00857E11"/>
    <w:rsid w:val="00857EFE"/>
    <w:rsid w:val="00861807"/>
    <w:rsid w:val="008627DF"/>
    <w:rsid w:val="00872429"/>
    <w:rsid w:val="00874561"/>
    <w:rsid w:val="00880B38"/>
    <w:rsid w:val="0088240B"/>
    <w:rsid w:val="00890D21"/>
    <w:rsid w:val="008948E5"/>
    <w:rsid w:val="008A1DF6"/>
    <w:rsid w:val="008B231E"/>
    <w:rsid w:val="008B2585"/>
    <w:rsid w:val="008B2BE8"/>
    <w:rsid w:val="008B69DD"/>
    <w:rsid w:val="008C44BB"/>
    <w:rsid w:val="008D7DBF"/>
    <w:rsid w:val="008E2DEB"/>
    <w:rsid w:val="008E4E9D"/>
    <w:rsid w:val="008F16CD"/>
    <w:rsid w:val="008F2A1C"/>
    <w:rsid w:val="008F6272"/>
    <w:rsid w:val="008F78D6"/>
    <w:rsid w:val="00901F89"/>
    <w:rsid w:val="0091271F"/>
    <w:rsid w:val="0091351D"/>
    <w:rsid w:val="009137EC"/>
    <w:rsid w:val="00913ACB"/>
    <w:rsid w:val="0092469F"/>
    <w:rsid w:val="009249A6"/>
    <w:rsid w:val="0093144F"/>
    <w:rsid w:val="009450EF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A2160"/>
    <w:rsid w:val="009A4762"/>
    <w:rsid w:val="009A7E28"/>
    <w:rsid w:val="009B4183"/>
    <w:rsid w:val="009B4AD9"/>
    <w:rsid w:val="009B7480"/>
    <w:rsid w:val="009B7725"/>
    <w:rsid w:val="009C1172"/>
    <w:rsid w:val="009C20B0"/>
    <w:rsid w:val="009C246C"/>
    <w:rsid w:val="009C32B1"/>
    <w:rsid w:val="009C5E46"/>
    <w:rsid w:val="009C60A7"/>
    <w:rsid w:val="009C6589"/>
    <w:rsid w:val="009D7C23"/>
    <w:rsid w:val="009E3133"/>
    <w:rsid w:val="009E3562"/>
    <w:rsid w:val="009F2A68"/>
    <w:rsid w:val="009F4437"/>
    <w:rsid w:val="009F50E6"/>
    <w:rsid w:val="00A02893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3B25"/>
    <w:rsid w:val="00A45662"/>
    <w:rsid w:val="00A45B82"/>
    <w:rsid w:val="00A503CB"/>
    <w:rsid w:val="00A521DE"/>
    <w:rsid w:val="00A52500"/>
    <w:rsid w:val="00A52532"/>
    <w:rsid w:val="00A53A01"/>
    <w:rsid w:val="00A62E4C"/>
    <w:rsid w:val="00A63618"/>
    <w:rsid w:val="00A642B5"/>
    <w:rsid w:val="00A677B3"/>
    <w:rsid w:val="00A74F86"/>
    <w:rsid w:val="00A92ABB"/>
    <w:rsid w:val="00A93069"/>
    <w:rsid w:val="00A97226"/>
    <w:rsid w:val="00AA5582"/>
    <w:rsid w:val="00AA6842"/>
    <w:rsid w:val="00AB0632"/>
    <w:rsid w:val="00AC1E6F"/>
    <w:rsid w:val="00AD168F"/>
    <w:rsid w:val="00AD2AF0"/>
    <w:rsid w:val="00AD3559"/>
    <w:rsid w:val="00AE36C9"/>
    <w:rsid w:val="00AE7852"/>
    <w:rsid w:val="00AF0B1B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22853"/>
    <w:rsid w:val="00B30E6F"/>
    <w:rsid w:val="00B34A87"/>
    <w:rsid w:val="00B351B0"/>
    <w:rsid w:val="00B373D7"/>
    <w:rsid w:val="00B4106C"/>
    <w:rsid w:val="00B52A67"/>
    <w:rsid w:val="00B560FC"/>
    <w:rsid w:val="00B63525"/>
    <w:rsid w:val="00B63A25"/>
    <w:rsid w:val="00B6409A"/>
    <w:rsid w:val="00B67269"/>
    <w:rsid w:val="00B67438"/>
    <w:rsid w:val="00B67EE5"/>
    <w:rsid w:val="00B70789"/>
    <w:rsid w:val="00B7397A"/>
    <w:rsid w:val="00B76850"/>
    <w:rsid w:val="00B7691E"/>
    <w:rsid w:val="00B76E9E"/>
    <w:rsid w:val="00B77213"/>
    <w:rsid w:val="00B77535"/>
    <w:rsid w:val="00B77C12"/>
    <w:rsid w:val="00B8743D"/>
    <w:rsid w:val="00B92127"/>
    <w:rsid w:val="00B931D0"/>
    <w:rsid w:val="00B95D5A"/>
    <w:rsid w:val="00BA4B92"/>
    <w:rsid w:val="00BA6BE2"/>
    <w:rsid w:val="00BA7463"/>
    <w:rsid w:val="00BB2831"/>
    <w:rsid w:val="00BB5827"/>
    <w:rsid w:val="00BC20BC"/>
    <w:rsid w:val="00BC6088"/>
    <w:rsid w:val="00BD5B77"/>
    <w:rsid w:val="00BF14C0"/>
    <w:rsid w:val="00BF3D93"/>
    <w:rsid w:val="00BF4223"/>
    <w:rsid w:val="00BF5BDD"/>
    <w:rsid w:val="00C00066"/>
    <w:rsid w:val="00C012C6"/>
    <w:rsid w:val="00C03B16"/>
    <w:rsid w:val="00C11F20"/>
    <w:rsid w:val="00C12011"/>
    <w:rsid w:val="00C218E3"/>
    <w:rsid w:val="00C22A10"/>
    <w:rsid w:val="00C24724"/>
    <w:rsid w:val="00C308C0"/>
    <w:rsid w:val="00C34267"/>
    <w:rsid w:val="00C3671D"/>
    <w:rsid w:val="00C424EA"/>
    <w:rsid w:val="00C5162D"/>
    <w:rsid w:val="00C520B2"/>
    <w:rsid w:val="00C530E4"/>
    <w:rsid w:val="00C54120"/>
    <w:rsid w:val="00C5454E"/>
    <w:rsid w:val="00C5460A"/>
    <w:rsid w:val="00C56769"/>
    <w:rsid w:val="00C568F4"/>
    <w:rsid w:val="00C62632"/>
    <w:rsid w:val="00C64185"/>
    <w:rsid w:val="00C70B97"/>
    <w:rsid w:val="00C718F5"/>
    <w:rsid w:val="00C866E0"/>
    <w:rsid w:val="00C93552"/>
    <w:rsid w:val="00C936C4"/>
    <w:rsid w:val="00CA4517"/>
    <w:rsid w:val="00CB1C0B"/>
    <w:rsid w:val="00CC0A4F"/>
    <w:rsid w:val="00CC1A59"/>
    <w:rsid w:val="00CC2EB6"/>
    <w:rsid w:val="00CC420D"/>
    <w:rsid w:val="00CC570B"/>
    <w:rsid w:val="00CC5D06"/>
    <w:rsid w:val="00CD10FE"/>
    <w:rsid w:val="00CD726F"/>
    <w:rsid w:val="00CE01D2"/>
    <w:rsid w:val="00CE27DC"/>
    <w:rsid w:val="00CF7537"/>
    <w:rsid w:val="00D06A56"/>
    <w:rsid w:val="00D07BEE"/>
    <w:rsid w:val="00D21B6E"/>
    <w:rsid w:val="00D23638"/>
    <w:rsid w:val="00D23CDE"/>
    <w:rsid w:val="00D31DAA"/>
    <w:rsid w:val="00D34B4C"/>
    <w:rsid w:val="00D37F14"/>
    <w:rsid w:val="00D44D31"/>
    <w:rsid w:val="00D47809"/>
    <w:rsid w:val="00D52979"/>
    <w:rsid w:val="00D54F06"/>
    <w:rsid w:val="00D5725C"/>
    <w:rsid w:val="00D5735A"/>
    <w:rsid w:val="00D60103"/>
    <w:rsid w:val="00D62259"/>
    <w:rsid w:val="00D62845"/>
    <w:rsid w:val="00D62D94"/>
    <w:rsid w:val="00D73A18"/>
    <w:rsid w:val="00D7471A"/>
    <w:rsid w:val="00D81410"/>
    <w:rsid w:val="00D816CD"/>
    <w:rsid w:val="00D836D9"/>
    <w:rsid w:val="00D84001"/>
    <w:rsid w:val="00D869A5"/>
    <w:rsid w:val="00D93260"/>
    <w:rsid w:val="00DA1F30"/>
    <w:rsid w:val="00DA2269"/>
    <w:rsid w:val="00DA3783"/>
    <w:rsid w:val="00DA3C19"/>
    <w:rsid w:val="00DA7A60"/>
    <w:rsid w:val="00DC2C77"/>
    <w:rsid w:val="00DC7DEA"/>
    <w:rsid w:val="00DD02FE"/>
    <w:rsid w:val="00DD5C53"/>
    <w:rsid w:val="00DD75C0"/>
    <w:rsid w:val="00DE421C"/>
    <w:rsid w:val="00DE4B22"/>
    <w:rsid w:val="00DF1773"/>
    <w:rsid w:val="00DF3672"/>
    <w:rsid w:val="00DF57A5"/>
    <w:rsid w:val="00DF6288"/>
    <w:rsid w:val="00DF64CE"/>
    <w:rsid w:val="00E11003"/>
    <w:rsid w:val="00E1281A"/>
    <w:rsid w:val="00E1759D"/>
    <w:rsid w:val="00E21994"/>
    <w:rsid w:val="00E22CBD"/>
    <w:rsid w:val="00E25F08"/>
    <w:rsid w:val="00E26BC1"/>
    <w:rsid w:val="00E275E8"/>
    <w:rsid w:val="00E32CF0"/>
    <w:rsid w:val="00E43AF0"/>
    <w:rsid w:val="00E462C2"/>
    <w:rsid w:val="00E46300"/>
    <w:rsid w:val="00E62E52"/>
    <w:rsid w:val="00E63BEE"/>
    <w:rsid w:val="00E64E39"/>
    <w:rsid w:val="00E7601F"/>
    <w:rsid w:val="00E81EC1"/>
    <w:rsid w:val="00EA607D"/>
    <w:rsid w:val="00EA626A"/>
    <w:rsid w:val="00EA6720"/>
    <w:rsid w:val="00EA6F4B"/>
    <w:rsid w:val="00EA791F"/>
    <w:rsid w:val="00EB5150"/>
    <w:rsid w:val="00EB5A3E"/>
    <w:rsid w:val="00EC2DCB"/>
    <w:rsid w:val="00EC3942"/>
    <w:rsid w:val="00EC485D"/>
    <w:rsid w:val="00ED27D8"/>
    <w:rsid w:val="00ED37D3"/>
    <w:rsid w:val="00ED5AF6"/>
    <w:rsid w:val="00EE0E69"/>
    <w:rsid w:val="00EE32B6"/>
    <w:rsid w:val="00EF0EFE"/>
    <w:rsid w:val="00EF7096"/>
    <w:rsid w:val="00F011FB"/>
    <w:rsid w:val="00F015B8"/>
    <w:rsid w:val="00F10379"/>
    <w:rsid w:val="00F14F68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6036E"/>
    <w:rsid w:val="00F633EA"/>
    <w:rsid w:val="00F63A67"/>
    <w:rsid w:val="00F64BAB"/>
    <w:rsid w:val="00F70804"/>
    <w:rsid w:val="00F713A9"/>
    <w:rsid w:val="00F7288C"/>
    <w:rsid w:val="00F73DA3"/>
    <w:rsid w:val="00F76309"/>
    <w:rsid w:val="00F83F85"/>
    <w:rsid w:val="00F86AC5"/>
    <w:rsid w:val="00F8731E"/>
    <w:rsid w:val="00F911F8"/>
    <w:rsid w:val="00F91D5A"/>
    <w:rsid w:val="00F94B95"/>
    <w:rsid w:val="00F969E3"/>
    <w:rsid w:val="00F97A84"/>
    <w:rsid w:val="00FA139B"/>
    <w:rsid w:val="00FA1C47"/>
    <w:rsid w:val="00FA2003"/>
    <w:rsid w:val="00FA3CCB"/>
    <w:rsid w:val="00FA3D1D"/>
    <w:rsid w:val="00FB26EA"/>
    <w:rsid w:val="00FB6D8E"/>
    <w:rsid w:val="00FB731F"/>
    <w:rsid w:val="00FC0A04"/>
    <w:rsid w:val="00FC6617"/>
    <w:rsid w:val="00FC682F"/>
    <w:rsid w:val="00FC69BA"/>
    <w:rsid w:val="00FC7202"/>
    <w:rsid w:val="00FE433E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6126D2"/>
  <w15:docId w15:val="{5044F3A0-A115-41E3-A7F6-661F13EC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DF"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B4784"/>
    <w:pPr>
      <w:keepNext/>
      <w:jc w:val="center"/>
      <w:outlineLvl w:val="1"/>
    </w:pPr>
    <w:rPr>
      <w:rFonts w:ascii="Times New Roman" w:hAnsi="Times New Roman" w:cs="Times New Roman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1">
    <w:name w:val="Body Text Indent 2"/>
    <w:basedOn w:val="a"/>
    <w:link w:val="22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unhideWhenUsed/>
    <w:rsid w:val="00C54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8"/>
      <w:lang w:eastAsia="ar-SA"/>
    </w:rPr>
  </w:style>
  <w:style w:type="character" w:customStyle="1" w:styleId="ae">
    <w:name w:val="Основной текст с отступом Знак"/>
    <w:basedOn w:val="a0"/>
    <w:link w:val="ad"/>
    <w:uiPriority w:val="99"/>
    <w:rsid w:val="00C54120"/>
    <w:rPr>
      <w:rFonts w:ascii="Times New Roman" w:eastAsia="Calibri" w:hAnsi="Times New Roman"/>
      <w:sz w:val="24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B4784"/>
    <w:rPr>
      <w:rFonts w:ascii="Times New Roman" w:hAnsi="Times New Roman" w:cs="Times New Roman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tVI41s9XAoRsphXvYSS5toyjM9pK4DnsmqZm6tDyOIA=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uuH+hBhKwEzHEW7lF0kbDB8D5QDgCJnEEh5q8ugefi0=</DigestValue>
    </Reference>
  </SignedInfo>
  <SignatureValue>D2Gr79VxG8ypvDW+XCWishqafEsxPOGj8G7ND8BZFcnrwWpm3EIt68BH7TMiaLeh
z49k/UjI6YSUwLH5RZLJ4Q==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t7uizJCoBaYPyoP6rH4fBfA1yMY=</DigestValue>
      </Reference>
      <Reference URI="/word/endnotes.xml?ContentType=application/vnd.openxmlformats-officedocument.wordprocessingml.endnotes+xml">
        <DigestMethod Algorithm="http://www.w3.org/2000/09/xmldsig#sha1"/>
        <DigestValue>0Ytj2q9jITmPtHYm+j0bHubEIyk=</DigestValue>
      </Reference>
      <Reference URI="/word/fontTable.xml?ContentType=application/vnd.openxmlformats-officedocument.wordprocessingml.fontTable+xml">
        <DigestMethod Algorithm="http://www.w3.org/2000/09/xmldsig#sha1"/>
        <DigestValue>TikFz0XeGwi9TbgealtzUsl2CM0=</DigestValue>
      </Reference>
      <Reference URI="/word/footer1.xml?ContentType=application/vnd.openxmlformats-officedocument.wordprocessingml.footer+xml">
        <DigestMethod Algorithm="http://www.w3.org/2000/09/xmldsig#sha1"/>
        <DigestValue>ZfbjLQT3l+jac/YXlvGa2t/AYu4=</DigestValue>
      </Reference>
      <Reference URI="/word/footer2.xml?ContentType=application/vnd.openxmlformats-officedocument.wordprocessingml.footer+xml">
        <DigestMethod Algorithm="http://www.w3.org/2000/09/xmldsig#sha1"/>
        <DigestValue>GkxJu70t5QlapVRMjtMK33Anyhk=</DigestValue>
      </Reference>
      <Reference URI="/word/footer3.xml?ContentType=application/vnd.openxmlformats-officedocument.wordprocessingml.footer+xml">
        <DigestMethod Algorithm="http://www.w3.org/2000/09/xmldsig#sha1"/>
        <DigestValue>PwrfyM36qdXJoOWY/vN5sOC2Vlg=</DigestValue>
      </Reference>
      <Reference URI="/word/footer4.xml?ContentType=application/vnd.openxmlformats-officedocument.wordprocessingml.footer+xml">
        <DigestMethod Algorithm="http://www.w3.org/2000/09/xmldsig#sha1"/>
        <DigestValue>GkxJu70t5QlapVRMjtMK33Anyhk=</DigestValue>
      </Reference>
      <Reference URI="/word/footnotes.xml?ContentType=application/vnd.openxmlformats-officedocument.wordprocessingml.footnotes+xml">
        <DigestMethod Algorithm="http://www.w3.org/2000/09/xmldsig#sha1"/>
        <DigestValue>0/IyhG4vlQhl+rs7lvhMqLEJMl4=</DigestValue>
      </Reference>
      <Reference URI="/word/header1.xml?ContentType=application/vnd.openxmlformats-officedocument.wordprocessingml.header+xml">
        <DigestMethod Algorithm="http://www.w3.org/2000/09/xmldsig#sha1"/>
        <DigestValue>UVtABsjVmknAfg9pXw4OXaAvdrc=</DigestValue>
      </Reference>
      <Reference URI="/word/header2.xml?ContentType=application/vnd.openxmlformats-officedocument.wordprocessingml.header+xml">
        <DigestMethod Algorithm="http://www.w3.org/2000/09/xmldsig#sha1"/>
        <DigestValue>UVtABsjVmknAfg9pXw4OXaAvdrc=</DigestValue>
      </Reference>
      <Reference URI="/word/header3.xml?ContentType=application/vnd.openxmlformats-officedocument.wordprocessingml.header+xml">
        <DigestMethod Algorithm="http://www.w3.org/2000/09/xmldsig#sha1"/>
        <DigestValue>UVtABsjVmknAfg9pXw4OXaAvdrc=</DigestValue>
      </Reference>
      <Reference URI="/word/numbering.xml?ContentType=application/vnd.openxmlformats-officedocument.wordprocessingml.numbering+xml">
        <DigestMethod Algorithm="http://www.w3.org/2000/09/xmldsig#sha1"/>
        <DigestValue>S9Gi+TO52p7zXQSRsPXaXPTT7tE=</DigestValue>
      </Reference>
      <Reference URI="/word/settings.xml?ContentType=application/vnd.openxmlformats-officedocument.wordprocessingml.settings+xml">
        <DigestMethod Algorithm="http://www.w3.org/2000/09/xmldsig#sha1"/>
        <DigestValue>mb1Ap/PWqYhlBBv4rqW2oQ/rXiY=</DigestValue>
      </Reference>
      <Reference URI="/word/styles.xml?ContentType=application/vnd.openxmlformats-officedocument.wordprocessingml.styles+xml">
        <DigestMethod Algorithm="http://www.w3.org/2000/09/xmldsig#sha1"/>
        <DigestValue>4Pqgvh0UAsFolkEZ8ByXUUs+u50=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9pYBwaQ0L7CeAzQW1KOuFKzYq2U=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2024-08-30T13:49:05Z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31B2-8866-4397-86F6-D198CE66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22</Pages>
  <Words>5253</Words>
  <Characters>29946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33</cp:revision>
  <cp:lastPrinted>2013-12-20T10:57:00Z</cp:lastPrinted>
  <dcterms:created xsi:type="dcterms:W3CDTF">2024-05-23T09:51:00Z</dcterms:created>
  <dcterms:modified xsi:type="dcterms:W3CDTF">2024-08-30T13:49:00Z</dcterms:modified>
</cp:coreProperties>
</file>