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МИНИСТЕРСТВО ОБЩЕГО И ПРОФЕССИОНАЛЬНОГО ОБРАЗОВАНИЯ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РОСТОВСКОЙ ОБЛАСТИ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ГОСУДАРСТВЕННОЕ БЮДЖЕТНОЕ ПРОФЕССИОНАЛЬНОЕ ОБРАЗОВАТЕЛЬНОЕ УЧРЕЖДЕНИЕ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РОСТОВСКОЙ ОБЛАСТИ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>
        <w:rPr>
          <w:b/>
          <w:color w:val="000000"/>
        </w:rPr>
        <w:t>«РОСТОВСКИЙ-НА-ДОНУ КОЛЛЕДЖ СВЯЗИ И ИНФОРМАТИКИ»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32"/>
          <w:szCs w:val="32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РАБОЧАЯ ПРОГРАММА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дисциплины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ОП.10 «ЧИСЛЕННЫЕ МЕТОДЫ»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программы подготовки специалистов среднего звена</w:t>
      </w: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Pr="0061201C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32"/>
          <w:szCs w:val="32"/>
        </w:rPr>
      </w:pPr>
      <w:r w:rsidRPr="0061201C">
        <w:rPr>
          <w:b/>
          <w:color w:val="000000"/>
          <w:sz w:val="32"/>
          <w:szCs w:val="32"/>
        </w:rPr>
        <w:t xml:space="preserve">для специальности 09.02.07 </w:t>
      </w:r>
    </w:p>
    <w:p w:rsidR="00CA31F5" w:rsidRPr="0061201C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32"/>
          <w:szCs w:val="32"/>
        </w:rPr>
      </w:pPr>
      <w:r w:rsidRPr="0061201C">
        <w:rPr>
          <w:b/>
          <w:color w:val="000000"/>
          <w:sz w:val="32"/>
          <w:szCs w:val="32"/>
        </w:rPr>
        <w:t>«Информационные системы и программирование»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(базовый уровень)</w:t>
      </w: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Ростов-на-Дону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D51EE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г.</w:t>
      </w:r>
    </w:p>
    <w:tbl>
      <w:tblPr>
        <w:tblStyle w:val="afb"/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CA31F5">
        <w:trPr>
          <w:trHeight w:val="2398"/>
        </w:trPr>
        <w:tc>
          <w:tcPr>
            <w:tcW w:w="57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заседании цикловой комиссии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программирования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Протокол № </w:t>
            </w:r>
            <w:r w:rsidR="001F5F75">
              <w:rPr>
                <w:color w:val="000000"/>
                <w:sz w:val="28"/>
                <w:szCs w:val="28"/>
              </w:rPr>
              <w:t>11</w:t>
            </w:r>
            <w:r w:rsidR="00352266">
              <w:rPr>
                <w:color w:val="000000"/>
                <w:sz w:val="28"/>
                <w:szCs w:val="28"/>
              </w:rPr>
              <w:t xml:space="preserve"> от</w:t>
            </w:r>
            <w:r w:rsidR="001F5F75">
              <w:rPr>
                <w:color w:val="000000"/>
                <w:sz w:val="28"/>
                <w:szCs w:val="28"/>
              </w:rPr>
              <w:t xml:space="preserve"> 26.06.</w:t>
            </w:r>
            <w:r w:rsidR="00352266">
              <w:rPr>
                <w:color w:val="000000"/>
                <w:sz w:val="28"/>
                <w:szCs w:val="28"/>
              </w:rPr>
              <w:t>2024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ЦК</w:t>
            </w:r>
          </w:p>
          <w:p w:rsidR="00CA31F5" w:rsidRDefault="00956049" w:rsidP="00D51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</w:t>
            </w:r>
            <w:r w:rsidR="00D51EE5">
              <w:rPr>
                <w:color w:val="000000"/>
                <w:sz w:val="28"/>
                <w:szCs w:val="28"/>
              </w:rPr>
              <w:t>А.С.Сулавко</w:t>
            </w:r>
          </w:p>
        </w:tc>
        <w:tc>
          <w:tcPr>
            <w:tcW w:w="4493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УТВЕРЖДАЮ: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директора по НМР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И.В. Подцатова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</w:p>
          <w:p w:rsidR="00CA31F5" w:rsidRDefault="001F5F75" w:rsidP="00D51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30.08.</w:t>
            </w:r>
            <w:bookmarkStart w:id="0" w:name="_GoBack"/>
            <w:bookmarkEnd w:id="0"/>
            <w:r w:rsidR="00956049">
              <w:rPr>
                <w:color w:val="000000"/>
                <w:sz w:val="28"/>
                <w:szCs w:val="28"/>
              </w:rPr>
              <w:t>202</w:t>
            </w:r>
            <w:r w:rsidR="00D51EE5">
              <w:rPr>
                <w:color w:val="000000"/>
                <w:sz w:val="28"/>
                <w:szCs w:val="28"/>
              </w:rPr>
              <w:t>4</w:t>
            </w:r>
            <w:r w:rsidR="00956049">
              <w:rPr>
                <w:color w:val="000000"/>
                <w:sz w:val="28"/>
                <w:szCs w:val="28"/>
              </w:rPr>
              <w:t>г.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1018F3" w:rsidRDefault="001018F3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1018F3" w:rsidRPr="00C204F8" w:rsidRDefault="001018F3" w:rsidP="001018F3">
      <w:pPr>
        <w:ind w:left="1" w:hanging="3"/>
        <w:jc w:val="both"/>
        <w:rPr>
          <w:bCs/>
          <w:iCs/>
          <w:sz w:val="28"/>
          <w:szCs w:val="28"/>
        </w:rPr>
      </w:pPr>
      <w:r w:rsidRPr="00A308C0">
        <w:rPr>
          <w:sz w:val="28"/>
          <w:szCs w:val="28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ФГОС СПО по специальности 09.02.07 «Информационные системы и программирование», утвержденную приказом </w:t>
      </w:r>
      <w:r w:rsidRPr="00A308C0">
        <w:rPr>
          <w:bCs/>
          <w:iCs/>
          <w:sz w:val="28"/>
          <w:szCs w:val="28"/>
        </w:rPr>
        <w:t>Минобрнауки России от 09.12.2016 №1547</w:t>
      </w:r>
      <w:r w:rsidR="0061201C">
        <w:rPr>
          <w:bCs/>
          <w:iCs/>
          <w:sz w:val="28"/>
          <w:szCs w:val="28"/>
        </w:rPr>
        <w:t xml:space="preserve"> </w:t>
      </w:r>
      <w:r w:rsidRPr="00A308C0">
        <w:rPr>
          <w:bCs/>
          <w:iCs/>
          <w:sz w:val="28"/>
          <w:szCs w:val="28"/>
        </w:rPr>
        <w:t xml:space="preserve">(ред. от </w:t>
      </w:r>
      <w:r w:rsidR="00652A51">
        <w:rPr>
          <w:bCs/>
          <w:iCs/>
          <w:sz w:val="28"/>
          <w:szCs w:val="28"/>
        </w:rPr>
        <w:t>03.07.2024 №464</w:t>
      </w:r>
      <w:r w:rsidRPr="00A308C0">
        <w:rPr>
          <w:bCs/>
          <w:iCs/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</w:t>
      </w:r>
      <w:r w:rsidRPr="00A308C0">
        <w:rPr>
          <w:sz w:val="28"/>
          <w:szCs w:val="28"/>
        </w:rPr>
        <w:t xml:space="preserve"> по специальности  09.02.07 «Информационные системы и программирование».</w:t>
      </w:r>
    </w:p>
    <w:p w:rsidR="00CA31F5" w:rsidRPr="0089253F" w:rsidRDefault="00CA31F5" w:rsidP="00A308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Организация-разработчик: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Разработчик: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Арутюнян М.М. – преподаватель государственного бюджетного профессионального образовательного учреждения Ростовской области «Ростовский-на-Дону колледж информатики и связи»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Рецензент: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t>Содержание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tbl>
      <w:tblPr>
        <w:tblStyle w:val="afc"/>
        <w:tblW w:w="1059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56"/>
        <w:gridCol w:w="9675"/>
        <w:gridCol w:w="567"/>
      </w:tblGrid>
      <w:tr w:rsidR="00CA31F5">
        <w:tc>
          <w:tcPr>
            <w:tcW w:w="35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7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Паспорт программы учебной дисциплины……………………………………….4</w:t>
            </w:r>
          </w:p>
        </w:tc>
        <w:tc>
          <w:tcPr>
            <w:tcW w:w="567" w:type="dxa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>
        <w:tc>
          <w:tcPr>
            <w:tcW w:w="35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75" w:type="dxa"/>
          </w:tcPr>
          <w:p w:rsidR="00CA31F5" w:rsidRDefault="00956049" w:rsidP="00903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Структура и содержание учебной дисциплины………………………………….</w:t>
            </w:r>
            <w:r w:rsidR="0090340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>
        <w:tc>
          <w:tcPr>
            <w:tcW w:w="35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67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Условия реализации программы учебной дисциплины………………………..1</w:t>
            </w:r>
            <w:r w:rsidR="005C27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>
        <w:tc>
          <w:tcPr>
            <w:tcW w:w="35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67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 и оценка результатов освоения учебной дисциплины……………...1</w:t>
            </w:r>
            <w:r w:rsidR="005C27C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</w:tbl>
    <w:p w:rsidR="00CA31F5" w:rsidRDefault="00956049" w:rsidP="0095604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8928"/>
        </w:tabs>
        <w:spacing w:line="240" w:lineRule="auto"/>
        <w:ind w:left="0" w:hanging="2"/>
        <w:jc w:val="both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t xml:space="preserve">Паспорт рабочей программы учебной дисциплины ОП.10 </w:t>
      </w:r>
      <w:r>
        <w:rPr>
          <w:b/>
          <w:smallCaps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Численные методы»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 Область применения программы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учебной дисциплины ОП.10 «Численные методы» является частью программы подготовки специалистов среднего звена по специальности СПО 09.02.07 «Информационные системы и программирование» и разработана на основе ФГОС СПО.</w:t>
      </w: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__ от ___ ________ 20__г., в рамках, установленных ФГОС.</w:t>
      </w: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предназначена для студентов очной формы обучения.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Частично-вариативная у</w:t>
      </w:r>
      <w:r>
        <w:rPr>
          <w:color w:val="000000"/>
          <w:sz w:val="28"/>
          <w:szCs w:val="28"/>
        </w:rPr>
        <w:t>чебная дисциплина ОП.10 «Численные методы» относится к общепрофессиональному циклу, изучается в 3 семестре.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Цели и задачи дисциплины – требования к результатам освоения дисциплины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color w:val="000000"/>
          <w:sz w:val="28"/>
          <w:szCs w:val="28"/>
        </w:rPr>
        <w:t>уметь:</w:t>
      </w:r>
    </w:p>
    <w:p w:rsidR="00CA31F5" w:rsidRDefault="00956049" w:rsidP="0095604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использовать основные численные методы решения математических задач;</w:t>
      </w:r>
    </w:p>
    <w:p w:rsidR="00CA31F5" w:rsidRDefault="00956049" w:rsidP="0095604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выбирать оптимальный численный метод для решения поставленной задачи;</w:t>
      </w:r>
    </w:p>
    <w:p w:rsidR="00CA31F5" w:rsidRDefault="00956049" w:rsidP="0095604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давать математические характеристики точности исходной информации и оценивать точность полученного численного решения;</w:t>
      </w:r>
    </w:p>
    <w:p w:rsidR="00CA31F5" w:rsidRDefault="00956049" w:rsidP="0095604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разрабатывать алгоритмы и программы для решения вычислительных задач, учитывая необходимую точность получаемого результата.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color w:val="000000"/>
          <w:sz w:val="28"/>
          <w:szCs w:val="28"/>
        </w:rPr>
        <w:t>знать:</w:t>
      </w:r>
    </w:p>
    <w:p w:rsidR="00CA31F5" w:rsidRDefault="00956049" w:rsidP="009560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хранения чисел в памяти электронно-вычислительных машин (ЭВМ) и действия над ними, оценку точности вычислений;</w:t>
      </w:r>
    </w:p>
    <w:p w:rsidR="00CA31F5" w:rsidRDefault="00956049" w:rsidP="009560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решения основных математических задач – интегрирования, дифференцирования, решения линейных и трансцендентных уравнений и систем уравнений с помощью ЭВМ.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ДисциплинаОП.10 «Численные методы» способствует формированию следующих компетенций: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yellow"/>
        </w:rPr>
      </w:pPr>
      <w:r>
        <w:rPr>
          <w:b/>
          <w:color w:val="000000"/>
          <w:sz w:val="28"/>
          <w:szCs w:val="28"/>
        </w:rPr>
        <w:t>Общие компетенции:</w:t>
      </w:r>
    </w:p>
    <w:p w:rsidR="00CA31F5" w:rsidRDefault="00956049" w:rsidP="0095604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1. Выбирать способы решения зада</w:t>
      </w:r>
      <w:r w:rsidR="000C64EF">
        <w:rPr>
          <w:color w:val="000000"/>
          <w:sz w:val="28"/>
          <w:szCs w:val="28"/>
        </w:rPr>
        <w:t>ч профессиональной деятельности</w:t>
      </w:r>
      <w:r>
        <w:rPr>
          <w:color w:val="000000"/>
          <w:sz w:val="28"/>
          <w:szCs w:val="28"/>
        </w:rPr>
        <w:t xml:space="preserve"> применительно к различным контекстам </w:t>
      </w:r>
    </w:p>
    <w:p w:rsidR="00CA31F5" w:rsidRDefault="00956049" w:rsidP="0095604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 2. </w:t>
      </w:r>
      <w:r w:rsidR="000C64EF">
        <w:rPr>
          <w:color w:val="000000"/>
          <w:sz w:val="28"/>
          <w:szCs w:val="28"/>
        </w:rPr>
        <w:t xml:space="preserve">Использовать современные средства поиска, анализа и </w:t>
      </w:r>
      <w:r w:rsidR="00352266">
        <w:rPr>
          <w:color w:val="000000"/>
          <w:sz w:val="28"/>
          <w:szCs w:val="28"/>
        </w:rPr>
        <w:t>интерпретации информации,</w:t>
      </w:r>
      <w:r w:rsidR="000C64EF">
        <w:rPr>
          <w:color w:val="000000"/>
          <w:sz w:val="28"/>
          <w:szCs w:val="28"/>
        </w:rPr>
        <w:t xml:space="preserve"> и информационные технологии</w:t>
      </w:r>
      <w:r>
        <w:rPr>
          <w:color w:val="000000"/>
          <w:sz w:val="28"/>
          <w:szCs w:val="28"/>
        </w:rPr>
        <w:t xml:space="preserve"> для выполнения задач профессиональной деятельности </w:t>
      </w:r>
    </w:p>
    <w:p w:rsidR="00CA31F5" w:rsidRDefault="00956049" w:rsidP="0095604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 4. </w:t>
      </w:r>
      <w:r w:rsidR="000C64EF">
        <w:rPr>
          <w:color w:val="000000"/>
          <w:sz w:val="28"/>
          <w:szCs w:val="28"/>
        </w:rPr>
        <w:t>Эффективно взаимодействовать и работать в коллективе и команде</w:t>
      </w:r>
    </w:p>
    <w:p w:rsidR="00CA31F5" w:rsidRDefault="00956049" w:rsidP="0095604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ОК 5. Осуществлять устную и письменную коммуникацию на государственном языке Российской Федерации с учетом особенностей</w:t>
      </w:r>
      <w:r w:rsidR="000C64EF">
        <w:rPr>
          <w:color w:val="000000"/>
          <w:sz w:val="28"/>
          <w:szCs w:val="28"/>
        </w:rPr>
        <w:t xml:space="preserve"> социального и культурного контекста</w:t>
      </w:r>
    </w:p>
    <w:p w:rsidR="00CA31F5" w:rsidRPr="000C64EF" w:rsidRDefault="00956049" w:rsidP="000C64E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9</w:t>
      </w:r>
      <w:r w:rsidR="000C64EF">
        <w:rPr>
          <w:color w:val="000000"/>
          <w:sz w:val="28"/>
          <w:szCs w:val="28"/>
        </w:rPr>
        <w:t xml:space="preserve">. </w:t>
      </w:r>
      <w:r w:rsidRPr="000C64EF">
        <w:rPr>
          <w:color w:val="000000"/>
          <w:sz w:val="28"/>
          <w:szCs w:val="28"/>
        </w:rPr>
        <w:t>Пользоваться профессиональной документацией на госуд</w:t>
      </w:r>
      <w:r w:rsidR="0071264C">
        <w:rPr>
          <w:color w:val="000000"/>
          <w:sz w:val="28"/>
          <w:szCs w:val="28"/>
        </w:rPr>
        <w:t>арственном и иностранном языках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Профессиональные компетенции:</w:t>
      </w:r>
    </w:p>
    <w:p w:rsidR="00CA31F5" w:rsidRDefault="00956049" w:rsidP="009560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1.1. Формировать алгоритмы разработки программных модулей в соответствии с техническим заданием</w:t>
      </w:r>
    </w:p>
    <w:p w:rsidR="00CA31F5" w:rsidRDefault="00956049" w:rsidP="009560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1.2. Разрабатывать программные модули в соответствии с техническим заданием</w:t>
      </w:r>
    </w:p>
    <w:p w:rsidR="00CA31F5" w:rsidRDefault="00956049" w:rsidP="009560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1.5. Осуществлять рефакторинг и оптимизацию программного кода</w:t>
      </w:r>
    </w:p>
    <w:p w:rsidR="00CA31F5" w:rsidRDefault="00956049" w:rsidP="009560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3.4.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 </w:t>
      </w:r>
    </w:p>
    <w:p w:rsidR="00CA31F5" w:rsidRDefault="00956049" w:rsidP="009560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5.1. Собирать исходные данные для разработки проектной документации на информационную систему</w:t>
      </w:r>
    </w:p>
    <w:p w:rsidR="00CA31F5" w:rsidRDefault="00956049" w:rsidP="009560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9.2. Разрабатывать веб-приложение в соответствии с техническим заданием</w:t>
      </w:r>
    </w:p>
    <w:p w:rsidR="00CA31F5" w:rsidRDefault="00956049" w:rsidP="009560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10.1. Обрабатывать статический и динамический информационный контент</w:t>
      </w:r>
    </w:p>
    <w:p w:rsidR="00CA31F5" w:rsidRDefault="00956049" w:rsidP="009560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11.1. Осуществлять сбор, обработку и анализ информации для проектирования баз данных</w:t>
      </w:r>
    </w:p>
    <w:p w:rsidR="00CA31F5" w:rsidRDefault="00CA31F5" w:rsidP="00D51E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и планируемые результаты освоения дисциплины «Численные методы»: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tbl>
      <w:tblPr>
        <w:tblStyle w:val="afd"/>
        <w:tblW w:w="97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85"/>
        <w:gridCol w:w="4093"/>
        <w:gridCol w:w="3987"/>
      </w:tblGrid>
      <w:tr w:rsidR="00CA31F5">
        <w:trPr>
          <w:jc w:val="center"/>
        </w:trPr>
        <w:tc>
          <w:tcPr>
            <w:tcW w:w="1685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Код ПК, ОК</w:t>
            </w:r>
          </w:p>
        </w:tc>
        <w:tc>
          <w:tcPr>
            <w:tcW w:w="4093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3987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Знания</w:t>
            </w:r>
          </w:p>
        </w:tc>
      </w:tr>
      <w:tr w:rsidR="00CA31F5">
        <w:trPr>
          <w:jc w:val="center"/>
        </w:trPr>
        <w:tc>
          <w:tcPr>
            <w:tcW w:w="1685" w:type="dxa"/>
          </w:tcPr>
          <w:p w:rsidR="00CA31F5" w:rsidRDefault="004E5F01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1, 2, 4, 5, 9</w:t>
            </w:r>
            <w:r w:rsidR="00956049">
              <w:rPr>
                <w:color w:val="000000"/>
                <w:sz w:val="28"/>
                <w:szCs w:val="28"/>
              </w:rPr>
              <w:t>, ПК 1.1, 1.2, 1.5, ПК 3.4, ПК 5.1, ПК 9.2, ПК 10.1, ПК 11.1.</w:t>
            </w:r>
          </w:p>
        </w:tc>
        <w:tc>
          <w:tcPr>
            <w:tcW w:w="4093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использовать основные численные методы решения математических задач;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выбирать оптимальный численный метод для решения поставленной задачи;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давать математические характеристики точности исходной информации и оценивать точность полученного численного решения;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разрабатывать алгоритмы и программы для решения вычислительных задач, учитывая необходимую точность получаемого результата.</w:t>
            </w:r>
          </w:p>
        </w:tc>
        <w:tc>
          <w:tcPr>
            <w:tcW w:w="3987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хранения чисел в памяти электронно-вычислительной машины (далее – ЭВМ) и действия над ними, оценку точности вычислений;</w:t>
            </w:r>
          </w:p>
          <w:p w:rsidR="00CA31F5" w:rsidRDefault="00CA31F5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решения основных математических задач – интегрирования, дифференцирования, решения линейных и трансцендентных уравнений и систем уравнений с помощью ЭВМ.</w:t>
            </w:r>
          </w:p>
        </w:tc>
      </w:tr>
    </w:tbl>
    <w:p w:rsidR="00CA31F5" w:rsidRDefault="00CA31F5" w:rsidP="00D51EE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color w:val="000000"/>
          <w:sz w:val="28"/>
          <w:szCs w:val="28"/>
          <w:highlight w:val="white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Практическая подготовка при реализации учебных дисциплин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проведения практических и лабораторных занятий:</w:t>
      </w:r>
    </w:p>
    <w:tbl>
      <w:tblPr>
        <w:tblStyle w:val="aff"/>
        <w:tblW w:w="105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01"/>
        <w:gridCol w:w="7196"/>
      </w:tblGrid>
      <w:tr w:rsidR="00CA31F5"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числе, практическая подготовка</w:t>
            </w:r>
          </w:p>
        </w:tc>
        <w:tc>
          <w:tcPr>
            <w:tcW w:w="719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CA31F5"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719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1.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Введение. Приближенные числа и действия над ними, оценка точности вычисления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№1.</w:t>
            </w:r>
            <w:r>
              <w:rPr>
                <w:color w:val="000000"/>
                <w:sz w:val="28"/>
                <w:szCs w:val="28"/>
              </w:rPr>
              <w:t xml:space="preserve"> Вычисление погрешностей результатов арифметических действий над приближёнными числами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2.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алгебраических уравнений методом половинного деления и методом итераций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№2.</w:t>
            </w:r>
            <w:r>
              <w:rPr>
                <w:color w:val="000000"/>
                <w:sz w:val="28"/>
                <w:szCs w:val="28"/>
              </w:rPr>
              <w:t xml:space="preserve"> Решение алгебраических и трансцендентных уравнений методом половинного деления и методом итераций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3.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Приближённые решения алгебраических и трансцендентных уравнений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№3.</w:t>
            </w:r>
            <w:r>
              <w:rPr>
                <w:color w:val="000000"/>
                <w:sz w:val="28"/>
                <w:szCs w:val="28"/>
              </w:rPr>
              <w:t xml:space="preserve"> Решение алгебраических и трансцендентных уравнений методами хорд и касательных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4.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систем линейных алгебраических уравнений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№4.</w:t>
            </w:r>
            <w:r>
              <w:rPr>
                <w:color w:val="000000"/>
                <w:sz w:val="28"/>
                <w:szCs w:val="28"/>
              </w:rPr>
              <w:t xml:space="preserve"> Решение систем линейных уравнений приближёнными методами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5.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Интерполирование и экстраполирование функций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№5.</w:t>
            </w:r>
            <w:r>
              <w:rPr>
                <w:color w:val="000000"/>
                <w:sz w:val="28"/>
                <w:szCs w:val="28"/>
              </w:rPr>
              <w:t xml:space="preserve"> Составление интерполяционных формул Лагранжа, Ньютона, нахождение интерполяционных многочленов сплайнами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6.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Численное дифференцирование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№6.</w:t>
            </w:r>
            <w:r>
              <w:rPr>
                <w:color w:val="000000"/>
                <w:sz w:val="28"/>
                <w:szCs w:val="28"/>
              </w:rPr>
              <w:t xml:space="preserve"> Нахождение производных по формулам Лагранжа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7.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Численное интегрирование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Практическое занятие №7. </w:t>
            </w:r>
            <w:r>
              <w:rPr>
                <w:color w:val="000000"/>
                <w:sz w:val="28"/>
                <w:szCs w:val="28"/>
              </w:rPr>
              <w:t>Вычисление интегралов методами численного интегрирования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8.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Численное решение обыкновенных дифференциальных уравнений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 8.</w:t>
            </w:r>
            <w:r>
              <w:rPr>
                <w:color w:val="000000"/>
                <w:sz w:val="28"/>
                <w:szCs w:val="28"/>
              </w:rPr>
              <w:t xml:space="preserve"> Решение ОДУ модифицированным методом Эйлера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 9.</w:t>
            </w:r>
            <w:r>
              <w:rPr>
                <w:color w:val="000000"/>
                <w:sz w:val="28"/>
                <w:szCs w:val="28"/>
              </w:rPr>
              <w:t xml:space="preserve"> Решение ОДУ методом Рунге-Кутта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1.5. Вариативная часть дисциплины ОП.10 «Численные методы» по специальности 09.02.07 «Информационные системы и программирование»: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Вариативная часть 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highlight w:val="yellow"/>
        </w:rPr>
      </w:pPr>
    </w:p>
    <w:tbl>
      <w:tblPr>
        <w:tblStyle w:val="aff0"/>
        <w:tblW w:w="1031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34"/>
        <w:gridCol w:w="3260"/>
        <w:gridCol w:w="2835"/>
      </w:tblGrid>
      <w:tr w:rsidR="00CA31F5">
        <w:tc>
          <w:tcPr>
            <w:tcW w:w="308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Название темы</w:t>
            </w:r>
          </w:p>
        </w:tc>
        <w:tc>
          <w:tcPr>
            <w:tcW w:w="11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3260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283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Знания</w:t>
            </w:r>
          </w:p>
        </w:tc>
      </w:tr>
      <w:tr w:rsidR="00CA31F5">
        <w:trPr>
          <w:cantSplit/>
        </w:trPr>
        <w:tc>
          <w:tcPr>
            <w:tcW w:w="308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2.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алгебраических уравнений методом итераций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vMerge w:val="restart"/>
          </w:tcPr>
          <w:p w:rsidR="00CA31F5" w:rsidRDefault="00956049" w:rsidP="009560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7"/>
                <w:tab w:val="left" w:pos="1134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выбирать оптимальный численный метод для решения поставленной задачи;</w:t>
            </w:r>
          </w:p>
          <w:p w:rsidR="00CA31F5" w:rsidRDefault="00956049" w:rsidP="009560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7"/>
                <w:tab w:val="left" w:pos="1134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разрабатывать программы на ЯПPython для решения поставленной задачи</w:t>
            </w:r>
          </w:p>
        </w:tc>
        <w:tc>
          <w:tcPr>
            <w:tcW w:w="2835" w:type="dxa"/>
            <w:vMerge w:val="restart"/>
          </w:tcPr>
          <w:p w:rsidR="00CA31F5" w:rsidRDefault="00956049" w:rsidP="009560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1"/>
                <w:tab w:val="left" w:pos="1134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решения математических задач интегрирования, дифференцирования, решения линейных и трансцендентных уравнений и систем уравнений с помощью ЭВМ</w:t>
            </w:r>
          </w:p>
        </w:tc>
      </w:tr>
      <w:tr w:rsidR="00CA31F5">
        <w:trPr>
          <w:cantSplit/>
        </w:trPr>
        <w:tc>
          <w:tcPr>
            <w:tcW w:w="308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5.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Нахождение интерполяционных многочленов сплайнами </w:t>
            </w:r>
          </w:p>
        </w:tc>
        <w:tc>
          <w:tcPr>
            <w:tcW w:w="11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>
        <w:trPr>
          <w:cantSplit/>
        </w:trPr>
        <w:tc>
          <w:tcPr>
            <w:tcW w:w="308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7.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Вычисление интегралов методом Ньютона-Котеса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>
        <w:trPr>
          <w:cantSplit/>
        </w:trPr>
        <w:tc>
          <w:tcPr>
            <w:tcW w:w="308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8.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обыкновенных дифференциальных уравнений методом Рунге-Кутта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color w:val="000000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t>2 Структура и содержание учебной дисциплины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2.1 Объем учебной дисциплины и виды учебной работы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tbl>
      <w:tblPr>
        <w:tblStyle w:val="aff1"/>
        <w:tblW w:w="1005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1800"/>
      </w:tblGrid>
      <w:tr w:rsidR="00CA31F5">
        <w:trPr>
          <w:trHeight w:val="460"/>
          <w:jc w:val="center"/>
        </w:trPr>
        <w:tc>
          <w:tcPr>
            <w:tcW w:w="825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Объем часов</w:t>
            </w:r>
          </w:p>
        </w:tc>
      </w:tr>
      <w:tr w:rsidR="00CA31F5">
        <w:trPr>
          <w:trHeight w:val="285"/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64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48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лабораторные занятия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индивидуальный проект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закрепление материала по значимым разделам</w:t>
            </w:r>
          </w:p>
        </w:tc>
        <w:tc>
          <w:tcPr>
            <w:tcW w:w="1800" w:type="dxa"/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Консультации</w:t>
            </w:r>
            <w:r>
              <w:rPr>
                <w:color w:val="000000"/>
                <w:sz w:val="28"/>
                <w:szCs w:val="28"/>
              </w:rPr>
              <w:t xml:space="preserve"> для подготовки к экзамену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Промежуточная аттестация</w:t>
            </w:r>
            <w:r>
              <w:rPr>
                <w:color w:val="000000"/>
                <w:sz w:val="28"/>
                <w:szCs w:val="28"/>
              </w:rPr>
              <w:t xml:space="preserve"> по дисциплине: экзамен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  <w:sectPr w:rsidR="00CA31F5" w:rsidSect="009034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900" w:header="708" w:footer="708" w:gutter="0"/>
          <w:pgNumType w:start="1"/>
          <w:cols w:space="720"/>
        </w:sect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2.2. Тематический план и содержание учебной дисциплины ОП.10 </w:t>
      </w:r>
      <w:r>
        <w:rPr>
          <w:b/>
          <w:smallCaps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Численные методы»</w:t>
      </w:r>
    </w:p>
    <w:p w:rsidR="00CA31F5" w:rsidRDefault="001018F3" w:rsidP="001018F3">
      <w:pPr>
        <w:pBdr>
          <w:top w:val="nil"/>
          <w:left w:val="nil"/>
          <w:bottom w:val="nil"/>
          <w:right w:val="nil"/>
          <w:between w:val="nil"/>
        </w:pBdr>
        <w:tabs>
          <w:tab w:val="left" w:pos="13800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tbl>
      <w:tblPr>
        <w:tblStyle w:val="aff2"/>
        <w:tblW w:w="151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9635"/>
        <w:gridCol w:w="1134"/>
        <w:gridCol w:w="1813"/>
      </w:tblGrid>
      <w:tr w:rsidR="00CA31F5" w:rsidTr="005078ED">
        <w:trPr>
          <w:trHeight w:val="20"/>
          <w:tblHeader/>
        </w:trPr>
        <w:tc>
          <w:tcPr>
            <w:tcW w:w="2552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1813" w:type="dxa"/>
            <w:vAlign w:val="center"/>
          </w:tcPr>
          <w:p w:rsidR="001018F3" w:rsidRPr="00D36936" w:rsidRDefault="001018F3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D36936">
              <w:rPr>
                <w:b/>
                <w:bCs/>
              </w:rPr>
              <w:t>Формируемые ОК и ПК</w:t>
            </w:r>
          </w:p>
        </w:tc>
      </w:tr>
      <w:tr w:rsidR="00CA31F5" w:rsidTr="005078ED">
        <w:trPr>
          <w:trHeight w:val="20"/>
          <w:tblHeader/>
        </w:trPr>
        <w:tc>
          <w:tcPr>
            <w:tcW w:w="2552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13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1.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Введение. Приближенные числа и действия над ними, оценка точности вычисления</w:t>
            </w: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A31F5" w:rsidRPr="005F0190" w:rsidRDefault="005F0190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5F0190">
              <w:rPr>
                <w:sz w:val="22"/>
                <w:szCs w:val="22"/>
              </w:rPr>
              <w:t xml:space="preserve">ОК 1,2,4,5,9, </w:t>
            </w:r>
            <w:r w:rsidRPr="005F0190">
              <w:rPr>
                <w:bCs/>
                <w:sz w:val="22"/>
                <w:szCs w:val="22"/>
              </w:rPr>
              <w:t>ПК 1.1, 1.2, 1.5, ПК 3.4,ПК 10.1</w:t>
            </w: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Абсолютная и относительная погрешности. Верные, сомнительные, значащие цифры. Способы хранения цифр в памяти ЭВМ. Погрешности арифметических действий. Общие сведения об уравнениях. Классификация уравнений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№1.</w:t>
            </w:r>
            <w:r>
              <w:rPr>
                <w:color w:val="000000"/>
              </w:rPr>
              <w:t xml:space="preserve"> Вычисление погрешностей результатов арифметических действий над приближёнными числами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>изучить конспект лекций, решить вариативные задачи на тему «Действия над приближенными числами»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2.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Решение алгебраических уравнений методом половинного деления и методом итераций</w:t>
            </w: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A31F5" w:rsidRDefault="005F0190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5F0190">
              <w:rPr>
                <w:sz w:val="22"/>
                <w:szCs w:val="22"/>
              </w:rPr>
              <w:t xml:space="preserve">ОК 1,2,4,5,9, </w:t>
            </w:r>
            <w:r w:rsidRPr="005F0190">
              <w:rPr>
                <w:bCs/>
                <w:sz w:val="22"/>
                <w:szCs w:val="22"/>
              </w:rPr>
              <w:t>ПК 1.1, 1.2, 1.5, ПК 3.4,ПК 10.1</w:t>
            </w: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Приближенные методы решения алгебраических и трансцендентных уравнений: графические и аналитические методы. Понятие об интервале изоляции корня уравнения. Численное решение алгебраических уравнений методом половинного деления. Понятие итерации. Метод итераций: теоретические основы, понятие о сходимости метода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№2.</w:t>
            </w:r>
            <w:r>
              <w:rPr>
                <w:color w:val="000000"/>
              </w:rPr>
              <w:t xml:space="preserve"> Решение алгебраических и трансцендентных уравнений методом половинного деления и методом итераций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>изучить конспект лекций, решить вариативные задачи на тему «Решение алгебраических уравнений методом половинного деления и методом итераций»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3.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Приближённые решения алгебраических и трансцендентных уравнений</w:t>
            </w: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A31F5" w:rsidRDefault="005F0190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1,2,4,5,9, </w:t>
            </w:r>
            <w:r w:rsidRPr="005F0190">
              <w:rPr>
                <w:bCs/>
                <w:sz w:val="22"/>
                <w:szCs w:val="22"/>
              </w:rPr>
              <w:t>ПК 1.1, 1.2, 1.5, ПК 3.4,ПК 10.1</w:t>
            </w: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Метод хорд. Метод касательных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№3.</w:t>
            </w:r>
            <w:r>
              <w:rPr>
                <w:color w:val="000000"/>
              </w:rPr>
              <w:t xml:space="preserve"> Решение алгебраических и трансцендентных уравнений методами хорд и касательных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 xml:space="preserve">изучить конспект </w:t>
            </w:r>
            <w:r w:rsidR="00352266">
              <w:rPr>
                <w:color w:val="000000"/>
              </w:rPr>
              <w:t>лекций, решить</w:t>
            </w:r>
            <w:r>
              <w:rPr>
                <w:color w:val="000000"/>
              </w:rPr>
              <w:t xml:space="preserve"> вариативные задачи на тему «Решение уравнений численными методами»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4.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Решение систем линейных алгебраических уравнений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A31F5" w:rsidRDefault="005F0190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1,2,4,5,9, </w:t>
            </w:r>
            <w:r w:rsidRPr="005F0190">
              <w:rPr>
                <w:bCs/>
                <w:sz w:val="22"/>
                <w:szCs w:val="22"/>
              </w:rPr>
              <w:t>ПК 1.1, 1.2, 1.5, ПК 3.4,ПК 10.1</w:t>
            </w:r>
          </w:p>
        </w:tc>
      </w:tr>
      <w:tr w:rsidR="00CA31F5" w:rsidTr="005078ED">
        <w:trPr>
          <w:cantSplit/>
          <w:trHeight w:val="235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Метод Гаусса. Метод итераций решения СЛАУ. Метод Зейделя</w:t>
            </w:r>
            <w:r>
              <w:rPr>
                <w:color w:val="000000"/>
              </w:rPr>
              <w:tab/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№4.</w:t>
            </w:r>
            <w:r>
              <w:rPr>
                <w:color w:val="000000"/>
              </w:rPr>
              <w:t xml:space="preserve"> Решение систем линейных уравнений приближёнными методами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 xml:space="preserve">изучить конспект </w:t>
            </w:r>
            <w:r w:rsidR="00352266">
              <w:rPr>
                <w:color w:val="000000"/>
              </w:rPr>
              <w:t>лекций, решить</w:t>
            </w:r>
            <w:r>
              <w:rPr>
                <w:color w:val="000000"/>
              </w:rPr>
              <w:t xml:space="preserve"> вариативные задачи на тему «Решение СЛАУ численными методами»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5. </w:t>
            </w:r>
            <w:r>
              <w:rPr>
                <w:color w:val="000000"/>
              </w:rPr>
              <w:t>Интерполирование и экстраполирование функций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A31F5" w:rsidRDefault="005F0190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1,2,4,5,9, </w:t>
            </w:r>
            <w:r w:rsidRPr="005F0190">
              <w:rPr>
                <w:bCs/>
                <w:sz w:val="22"/>
                <w:szCs w:val="22"/>
              </w:rPr>
              <w:t>ПК 1.1, 1.2, 1.5, ПК 3.4,ПК 10.1</w:t>
            </w: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1. Интерполяционный многочлен Лагранжа. Интерполяционные формулы Ньютона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2. Интерполирование сплайнами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№5.</w:t>
            </w:r>
            <w:r>
              <w:rPr>
                <w:color w:val="000000"/>
              </w:rPr>
              <w:t xml:space="preserve"> Составление интерполяционных формул Лагранжа, Ньютона, нахождение интерполяционных многочленов сплайнами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 xml:space="preserve">изучить конспект </w:t>
            </w:r>
            <w:r w:rsidR="00352266">
              <w:rPr>
                <w:color w:val="000000"/>
              </w:rPr>
              <w:t>лекций, решить</w:t>
            </w:r>
            <w:r>
              <w:rPr>
                <w:color w:val="000000"/>
              </w:rPr>
              <w:t xml:space="preserve"> вариативные задачи на тему «Интерполирование и экстраполирование функций»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6.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Численное дифференцирование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13" w:type="dxa"/>
            <w:vMerge w:val="restart"/>
            <w:vAlign w:val="center"/>
          </w:tcPr>
          <w:p w:rsidR="00CA31F5" w:rsidRDefault="005F0190" w:rsidP="00903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1,2,4,5,9, </w:t>
            </w:r>
            <w:r w:rsidRPr="005F0190">
              <w:rPr>
                <w:bCs/>
                <w:sz w:val="22"/>
                <w:szCs w:val="22"/>
              </w:rPr>
              <w:t>ПК 1.1, 1.2, 1.5, ПК 3.4,ПК 10.1</w:t>
            </w: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Формулы Лагранжа для вычисления первой и второй производных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№6.</w:t>
            </w:r>
            <w:r>
              <w:rPr>
                <w:color w:val="000000"/>
              </w:rPr>
              <w:t xml:space="preserve"> Нахождение производных по формулам Лагранжа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 xml:space="preserve">изучить конспект </w:t>
            </w:r>
            <w:r w:rsidR="00352266">
              <w:rPr>
                <w:color w:val="000000"/>
              </w:rPr>
              <w:t>лекций, решить</w:t>
            </w:r>
            <w:r>
              <w:rPr>
                <w:color w:val="000000"/>
              </w:rPr>
              <w:t xml:space="preserve"> вариативные задачи на тему «Численное дифференцирование»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7.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Численное интегрирование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A31F5" w:rsidRDefault="005F0190" w:rsidP="00903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1,2,4,5,9, </w:t>
            </w:r>
            <w:r w:rsidRPr="005F0190">
              <w:rPr>
                <w:bCs/>
                <w:sz w:val="22"/>
                <w:szCs w:val="22"/>
              </w:rPr>
              <w:t>ПК 1.1, 1.2, 1.5, ПК 3.4,ПК 10.1</w:t>
            </w: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ab/>
              <w:t>1. Формулы Ньютона - Котеса: методы прямоугольников, трапеций, парабол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2. Интегрирование с помощью формул Гаусса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№7. </w:t>
            </w:r>
            <w:r>
              <w:rPr>
                <w:color w:val="000000"/>
              </w:rPr>
              <w:t>Вычисление интегралов методами численного интегрирования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Самостоятельная работа обучающихся:</w:t>
            </w:r>
            <w:r>
              <w:rPr>
                <w:color w:val="000000"/>
              </w:rPr>
              <w:t xml:space="preserve"> решить вариативные задачи на тему «Вычисление интегралов численными методами», изучить дополнительную литературу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Тема 8.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Численное решение обыкновенных дифференциальных уравнений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A31F5" w:rsidRDefault="005F0190" w:rsidP="00903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1,2,4,5,9, </w:t>
            </w:r>
            <w:r w:rsidRPr="005F0190">
              <w:rPr>
                <w:bCs/>
                <w:sz w:val="22"/>
                <w:szCs w:val="22"/>
              </w:rPr>
              <w:t>ПК 1.1, 1.2, 1.5, ПК 3.4,ПК 10.1</w:t>
            </w: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1. Метод Эйлера. Уточнённая схема Эйлера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2. Метод Рунге – Кутта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 8.</w:t>
            </w:r>
            <w:r>
              <w:rPr>
                <w:color w:val="000000"/>
              </w:rPr>
              <w:t xml:space="preserve"> Решение ОДУ модифицированным методом Эйлера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 9.</w:t>
            </w:r>
            <w:r>
              <w:rPr>
                <w:color w:val="000000"/>
              </w:rPr>
              <w:t xml:space="preserve"> Решение ОДУ методом Рунге-Кутта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87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Самостоятельная работа обучающихся:</w:t>
            </w:r>
            <w:r>
              <w:rPr>
                <w:color w:val="000000"/>
              </w:rPr>
              <w:t xml:space="preserve"> о решить вариативные задачи на тему «Решение ОДУ численными методами», изучить дополнительную литературу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Аудиторная учебная нагрузка (семестр IV):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48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5B20E6" w:rsidTr="005078ED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5B20E6" w:rsidRDefault="005B20E6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5B20E6" w:rsidRDefault="005B20E6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5B20E6" w:rsidRDefault="005B20E6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5B20E6" w:rsidRDefault="005B20E6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A31F5" w:rsidTr="005078ED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Консультации для подготовки к экзамену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A31F5" w:rsidTr="005078ED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A31F5" w:rsidTr="005078ED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64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A31F5" w:rsidTr="005078ED">
        <w:trPr>
          <w:trHeight w:val="20"/>
        </w:trPr>
        <w:tc>
          <w:tcPr>
            <w:tcW w:w="2552" w:type="dxa"/>
            <w:tcBorders>
              <w:left w:val="nil"/>
              <w:bottom w:val="nil"/>
              <w:right w:val="nil"/>
            </w:tcBorders>
            <w:vAlign w:val="center"/>
          </w:tcPr>
          <w:p w:rsidR="00CA31F5" w:rsidRDefault="00CA31F5" w:rsidP="00903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  <w:tc>
          <w:tcPr>
            <w:tcW w:w="9635" w:type="dxa"/>
            <w:tcBorders>
              <w:left w:val="nil"/>
              <w:bottom w:val="nil"/>
              <w:right w:val="nil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left w:val="nil"/>
              <w:bottom w:val="nil"/>
              <w:right w:val="nil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:rsidR="00CA31F5" w:rsidRPr="00D36936" w:rsidRDefault="00CA31F5" w:rsidP="00D3693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  <w:lang w:val="en-US"/>
        </w:rPr>
        <w:sectPr w:rsidR="00CA31F5" w:rsidRPr="00D36936">
          <w:pgSz w:w="16838" w:h="11906" w:orient="landscape"/>
          <w:pgMar w:top="851" w:right="1134" w:bottom="993" w:left="992" w:header="709" w:footer="709" w:gutter="0"/>
          <w:pgNumType w:start="1"/>
          <w:cols w:space="720"/>
        </w:sectPr>
      </w:pP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 Условия реализации рабочей программы учебной дисциплины ОП.10. «Численные методы»</w:t>
      </w: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Кабинет </w:t>
      </w:r>
      <w:r>
        <w:rPr>
          <w:color w:val="000000"/>
          <w:sz w:val="28"/>
          <w:szCs w:val="28"/>
          <w:u w:val="single"/>
        </w:rPr>
        <w:t>«Математические дисциплины»,</w:t>
      </w:r>
      <w:r>
        <w:rPr>
          <w:color w:val="000000"/>
          <w:sz w:val="28"/>
          <w:szCs w:val="28"/>
        </w:rPr>
        <w:t xml:space="preserve"> оснащенный оборудованием и техническими средствами обучения: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рабочее место преподавателя;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посадочные места обучающихся (по количеству обучающихся);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учебные наглядные пособия (таблицы, плакаты);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тематические папки дидактических материалов;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комплект учебно-методической документации;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комплект учебников (учебных пособий) по количеству обучающихся.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Технические средства обучения: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компьютер с лицензионным программным обеспечением;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мультимедиапроектор;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калькуляторы.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 Информационное обеспечение реализации программы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3.2.1. Печатные издания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Численные методы и программирование: Учебное пособие / В.Д. Колдаев; Под ред. Л.Г. Гагариной. - М.: ИД ФОРУМ: НИЦ Инфра-М, 2013. - 336 с.</w:t>
      </w:r>
    </w:p>
    <w:p w:rsidR="00CA31F5" w:rsidRDefault="00956049" w:rsidP="0095604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Партыка Т.Л., Попов И.И. Математические методы: Учебник. – М.: Форум: Инфра-М, 2018г. – 464с.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3.2.2. Дополнительные источники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Шапкин А.С., Мазаева Н.П. Математические методы и модели исследования операций: Учебник. М.: Издательско-торговая корпорация «Дашков и К», 2018г.</w:t>
      </w:r>
    </w:p>
    <w:p w:rsidR="00CA31F5" w:rsidRDefault="00956049" w:rsidP="00956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Вержбицкий В.М. Численные методы. Линейная алгебра и нелинейные уравнения. М.: Высш.шк., 2017г.</w:t>
      </w:r>
    </w:p>
    <w:p w:rsidR="00CA31F5" w:rsidRDefault="00956049" w:rsidP="00956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Бахвалов Н.С., Жидков Н.П., Кобельков Г.М. Численные методы. М.:  Бином. Лабораторные знания, 2019г.</w:t>
      </w:r>
    </w:p>
    <w:p w:rsidR="00CA31F5" w:rsidRDefault="00956049" w:rsidP="00956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http://comp-science.hut.ru/didakt_i.html</w:t>
      </w:r>
    </w:p>
    <w:p w:rsidR="00CA31F5" w:rsidRDefault="00CA31F5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CA31F5" w:rsidRPr="0089253F" w:rsidRDefault="00956049" w:rsidP="0089253F">
      <w:pPr>
        <w:pStyle w:val="af5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89253F">
        <w:rPr>
          <w:b/>
          <w:color w:val="000000"/>
          <w:sz w:val="28"/>
          <w:szCs w:val="28"/>
        </w:rPr>
        <w:t>Контроль и оценка результатов освоения учебной дисциплины</w:t>
      </w:r>
    </w:p>
    <w:p w:rsidR="00742D9D" w:rsidRPr="00742D9D" w:rsidRDefault="00742D9D" w:rsidP="00742D9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left="1" w:firstLineChars="0" w:firstLine="0"/>
        <w:jc w:val="both"/>
        <w:rPr>
          <w:color w:val="000000"/>
          <w:sz w:val="28"/>
          <w:szCs w:val="28"/>
        </w:rPr>
      </w:pPr>
    </w:p>
    <w:p w:rsidR="00CA31F5" w:rsidRPr="0089253F" w:rsidRDefault="00956049" w:rsidP="003A330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дисциплины ОП.10 «Численные методы» осуществляется преподавателем в процессе проведения устных опросов (фронтальный, индивидуальный) и практических занятий, тестирования, и регламентируется локальным Положением о текущем контроле и промежуточной аттестации студентов ГБПОУ РО «РКСИ».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2904"/>
        <w:gridCol w:w="2402"/>
      </w:tblGrid>
      <w:tr w:rsidR="001018F3" w:rsidRPr="001018F3" w:rsidTr="001018F3">
        <w:trPr>
          <w:tblHeader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8F3" w:rsidRPr="003A3305" w:rsidRDefault="001018F3" w:rsidP="001018F3">
            <w:pPr>
              <w:ind w:left="0" w:hanging="2"/>
              <w:jc w:val="center"/>
              <w:textDirection w:val="lrTb"/>
              <w:rPr>
                <w:b/>
                <w:bCs/>
              </w:rPr>
            </w:pPr>
            <w:r w:rsidRPr="003A3305">
              <w:rPr>
                <w:b/>
                <w:bCs/>
              </w:rPr>
              <w:t>Результаты обучения</w:t>
            </w:r>
          </w:p>
          <w:p w:rsidR="001018F3" w:rsidRPr="003A3305" w:rsidRDefault="001018F3" w:rsidP="001018F3">
            <w:pPr>
              <w:ind w:left="0" w:hanging="2"/>
              <w:jc w:val="center"/>
              <w:textDirection w:val="lrTb"/>
              <w:rPr>
                <w:b/>
                <w:bCs/>
              </w:rPr>
            </w:pPr>
            <w:r w:rsidRPr="003A3305">
              <w:rPr>
                <w:b/>
                <w:bCs/>
              </w:rPr>
              <w:t>(освоенные умени</w:t>
            </w:r>
            <w:r w:rsidR="003A3305">
              <w:rPr>
                <w:b/>
                <w:bCs/>
              </w:rPr>
              <w:t xml:space="preserve">я, </w:t>
            </w:r>
            <w:r w:rsidR="003A3305">
              <w:rPr>
                <w:b/>
                <w:bCs/>
              </w:rPr>
              <w:br/>
              <w:t>усвоенные знания, ОК, ПК</w:t>
            </w:r>
            <w:r w:rsidRPr="003A3305">
              <w:rPr>
                <w:b/>
                <w:bCs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F3" w:rsidRPr="003A3305" w:rsidRDefault="001018F3" w:rsidP="001018F3">
            <w:pPr>
              <w:ind w:left="0" w:hanging="2"/>
              <w:jc w:val="center"/>
              <w:textDirection w:val="lrTb"/>
              <w:rPr>
                <w:b/>
              </w:rPr>
            </w:pPr>
            <w:r w:rsidRPr="003A3305">
              <w:rPr>
                <w:b/>
              </w:rPr>
              <w:t>Критерии оценивания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8F3" w:rsidRPr="003A3305" w:rsidRDefault="001018F3" w:rsidP="001018F3">
            <w:pPr>
              <w:ind w:left="0" w:hanging="2"/>
              <w:jc w:val="center"/>
              <w:textDirection w:val="lrTb"/>
              <w:rPr>
                <w:b/>
                <w:bCs/>
              </w:rPr>
            </w:pPr>
            <w:r w:rsidRPr="003A3305">
              <w:rPr>
                <w:b/>
              </w:rPr>
              <w:t xml:space="preserve">Формы и методы </w:t>
            </w:r>
            <w:r w:rsidRPr="003A3305">
              <w:rPr>
                <w:b/>
              </w:rPr>
              <w:br/>
              <w:t xml:space="preserve">контроля и оценки </w:t>
            </w:r>
            <w:r w:rsidRPr="003A3305">
              <w:rPr>
                <w:b/>
              </w:rPr>
              <w:br/>
              <w:t xml:space="preserve">результатов обучения </w:t>
            </w:r>
          </w:p>
        </w:tc>
      </w:tr>
      <w:tr w:rsidR="001018F3" w:rsidRPr="002C2859" w:rsidTr="001018F3">
        <w:trPr>
          <w:trHeight w:val="672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8F3" w:rsidRPr="003A3305" w:rsidRDefault="001018F3" w:rsidP="001018F3">
            <w:pPr>
              <w:tabs>
                <w:tab w:val="left" w:pos="360"/>
              </w:tabs>
              <w:ind w:left="0" w:hanging="2"/>
              <w:textDirection w:val="lrTb"/>
              <w:rPr>
                <w:b/>
              </w:rPr>
            </w:pPr>
          </w:p>
          <w:p w:rsidR="001018F3" w:rsidRPr="003A3305" w:rsidRDefault="001018F3" w:rsidP="003A3305">
            <w:pPr>
              <w:tabs>
                <w:tab w:val="left" w:pos="360"/>
              </w:tabs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</w:rPr>
            </w:pPr>
            <w:r w:rsidRPr="003A3305">
              <w:rPr>
                <w:b/>
              </w:rPr>
              <w:t>Общие компетенции</w:t>
            </w:r>
          </w:p>
          <w:p w:rsidR="00CA51FF" w:rsidRDefault="00BB19B3" w:rsidP="00CA51F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0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 xml:space="preserve">ОК 1. Выбирать способы решения </w:t>
            </w:r>
            <w:r w:rsidRPr="00CA51FF">
              <w:rPr>
                <w:color w:val="000000"/>
              </w:rPr>
              <w:t>задач профессиональной деятельности применительно к различным контекстам </w:t>
            </w:r>
          </w:p>
          <w:p w:rsidR="001018F3" w:rsidRPr="00CA51FF" w:rsidRDefault="001018F3" w:rsidP="00CA51F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0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CA51FF">
              <w:t xml:space="preserve">ОК 2. </w:t>
            </w:r>
            <w:r w:rsidR="00CA51FF" w:rsidRPr="00CA51FF"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1018F3" w:rsidRPr="003A3305" w:rsidRDefault="001018F3" w:rsidP="00DE3D43">
            <w:pPr>
              <w:pStyle w:val="ConsPlusNormal"/>
              <w:numPr>
                <w:ilvl w:val="0"/>
                <w:numId w:val="11"/>
              </w:numPr>
              <w:tabs>
                <w:tab w:val="left" w:pos="580"/>
              </w:tabs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3A3305">
              <w:rPr>
                <w:rFonts w:ascii="Times New Roman" w:hAnsi="Times New Roman" w:cs="Times New Roman"/>
                <w:sz w:val="24"/>
                <w:szCs w:val="24"/>
              </w:rPr>
              <w:t xml:space="preserve">ОК 4. </w:t>
            </w:r>
            <w:r w:rsidR="00BB19B3" w:rsidRPr="00BB1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  <w:p w:rsidR="001018F3" w:rsidRPr="003A3305" w:rsidRDefault="001018F3" w:rsidP="00DE3D43">
            <w:pPr>
              <w:pStyle w:val="ConsPlusNormal"/>
              <w:numPr>
                <w:ilvl w:val="0"/>
                <w:numId w:val="11"/>
              </w:numPr>
              <w:tabs>
                <w:tab w:val="left" w:pos="580"/>
              </w:tabs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3A3305">
              <w:rPr>
                <w:rFonts w:ascii="Times New Roman" w:hAnsi="Times New Roman" w:cs="Times New Roman"/>
                <w:sz w:val="24"/>
                <w:szCs w:val="24"/>
              </w:rPr>
              <w:t>ОК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1018F3" w:rsidRPr="00BB19B3" w:rsidRDefault="001018F3" w:rsidP="00DE3D43">
            <w:pPr>
              <w:pStyle w:val="ConsPlusNormal"/>
              <w:numPr>
                <w:ilvl w:val="0"/>
                <w:numId w:val="11"/>
              </w:numPr>
              <w:tabs>
                <w:tab w:val="left" w:pos="580"/>
              </w:tabs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3A3305">
              <w:rPr>
                <w:rFonts w:ascii="Times New Roman" w:hAnsi="Times New Roman" w:cs="Times New Roman"/>
                <w:sz w:val="24"/>
                <w:szCs w:val="24"/>
              </w:rPr>
              <w:t xml:space="preserve">ОК 9. </w:t>
            </w:r>
            <w:r w:rsidR="00BB19B3" w:rsidRPr="00BB1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:rsidR="001018F3" w:rsidRPr="003A3305" w:rsidRDefault="001018F3" w:rsidP="001018F3">
            <w:pPr>
              <w:tabs>
                <w:tab w:val="left" w:pos="360"/>
              </w:tabs>
              <w:ind w:left="0" w:hanging="2"/>
              <w:textDirection w:val="lrTb"/>
              <w:rPr>
                <w:b/>
              </w:rPr>
            </w:pPr>
          </w:p>
          <w:p w:rsidR="001018F3" w:rsidRPr="003A3305" w:rsidRDefault="001018F3" w:rsidP="003A3305">
            <w:pPr>
              <w:tabs>
                <w:tab w:val="left" w:pos="360"/>
              </w:tabs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</w:rPr>
            </w:pPr>
            <w:r w:rsidRPr="003A3305">
              <w:rPr>
                <w:b/>
              </w:rPr>
              <w:t>Профессиональные компетенции</w:t>
            </w:r>
          </w:p>
          <w:p w:rsidR="00BB19B3" w:rsidRPr="00BB19B3" w:rsidRDefault="00BB19B3" w:rsidP="00DE3D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ПК 1.1. Формировать алгоритмы разработки программных модулей в соответствии с техническим заданием</w:t>
            </w:r>
          </w:p>
          <w:p w:rsidR="00BB19B3" w:rsidRPr="00BB19B3" w:rsidRDefault="00BB19B3" w:rsidP="00DE3D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ПК 1.2. Разрабатывать программные модули в соответствии с техническим заданием</w:t>
            </w:r>
          </w:p>
          <w:p w:rsidR="00BB19B3" w:rsidRPr="00BB19B3" w:rsidRDefault="00BB19B3" w:rsidP="00DE3D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ПК 1.5. Осуществлять рефакторинг и оптимизацию программного кода</w:t>
            </w:r>
          </w:p>
          <w:p w:rsidR="00BB19B3" w:rsidRPr="00BB19B3" w:rsidRDefault="00BB19B3" w:rsidP="00DE3D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ПК 3.4.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 </w:t>
            </w:r>
          </w:p>
          <w:p w:rsidR="00BB19B3" w:rsidRPr="00BB19B3" w:rsidRDefault="00BB19B3" w:rsidP="00DE3D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ПК 5.1. Собирать исходные данные для разработки проектной документации на информационную систему</w:t>
            </w:r>
          </w:p>
          <w:p w:rsidR="00BB19B3" w:rsidRPr="00BB19B3" w:rsidRDefault="00BB19B3" w:rsidP="00DE3D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right="-143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ПК 9.2. Разрабатывать веб-приложение в соответствии с техническим заданием</w:t>
            </w:r>
          </w:p>
          <w:p w:rsidR="00BB19B3" w:rsidRPr="00BB19B3" w:rsidRDefault="00BB19B3" w:rsidP="00DE3D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right="-143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ПК 10.1. Обрабатывать статический и динамический информационный контент</w:t>
            </w:r>
          </w:p>
          <w:p w:rsidR="00BB19B3" w:rsidRDefault="00BB19B3" w:rsidP="00DE3D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right="-143" w:hanging="2"/>
              <w:jc w:val="both"/>
              <w:textDirection w:val="lrTb"/>
              <w:rPr>
                <w:color w:val="000000"/>
                <w:sz w:val="28"/>
                <w:szCs w:val="28"/>
              </w:rPr>
            </w:pPr>
            <w:r w:rsidRPr="00BB19B3">
              <w:rPr>
                <w:color w:val="000000"/>
              </w:rPr>
              <w:t>ПК 11.1. Осуществлять сбор, обработку и анализ информации для проектирования баз данных</w:t>
            </w:r>
          </w:p>
          <w:p w:rsidR="001018F3" w:rsidRPr="003A3305" w:rsidRDefault="001018F3" w:rsidP="001018F3">
            <w:pPr>
              <w:pStyle w:val="ConsPlusNormal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8F3" w:rsidRPr="00BB19B3" w:rsidRDefault="001018F3" w:rsidP="00BB19B3">
            <w:pPr>
              <w:pStyle w:val="4"/>
              <w:keepLines/>
              <w:suppressAutoHyphens w:val="0"/>
              <w:spacing w:before="0" w:after="0" w:line="240" w:lineRule="auto"/>
              <w:ind w:leftChars="0" w:left="0" w:firstLineChars="0" w:firstLine="0"/>
              <w:textDirection w:val="lrTb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B19B3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BB19B3" w:rsidRPr="00BB19B3" w:rsidRDefault="00BB19B3" w:rsidP="00DE3D4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2"/>
                <w:tab w:val="left" w:pos="1134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использовать основные численные методы решения математических задач;</w:t>
            </w:r>
          </w:p>
          <w:p w:rsidR="00BB19B3" w:rsidRPr="00BB19B3" w:rsidRDefault="00BB19B3" w:rsidP="00DE3D4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2"/>
                <w:tab w:val="left" w:pos="1134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выбирать оптимальный численный метод для решения поставленной задачи;</w:t>
            </w:r>
          </w:p>
          <w:p w:rsidR="00BB19B3" w:rsidRPr="00BB19B3" w:rsidRDefault="00BB19B3" w:rsidP="00DE3D4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2"/>
                <w:tab w:val="left" w:pos="1134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давать математические характеристики точности исходной информации и оценивать точность полученного численного решения;</w:t>
            </w:r>
          </w:p>
          <w:p w:rsidR="001018F3" w:rsidRPr="00BB19B3" w:rsidRDefault="00BB19B3" w:rsidP="00DE3D43">
            <w:pPr>
              <w:pStyle w:val="31"/>
              <w:tabs>
                <w:tab w:val="left" w:pos="602"/>
              </w:tabs>
              <w:ind w:left="0" w:hanging="2"/>
              <w:textDirection w:val="lrTb"/>
              <w:rPr>
                <w:b w:val="0"/>
                <w:sz w:val="24"/>
              </w:rPr>
            </w:pPr>
            <w:r w:rsidRPr="00BB19B3">
              <w:rPr>
                <w:b w:val="0"/>
                <w:color w:val="000000"/>
                <w:sz w:val="24"/>
              </w:rPr>
              <w:t>разрабатывать алгоритмы и программы для решения вычислительных задач, учитывая необходимую точность получаемого результата</w:t>
            </w:r>
          </w:p>
          <w:p w:rsidR="00BB19B3" w:rsidRPr="0089253F" w:rsidRDefault="00BB19B3" w:rsidP="00DE3D43">
            <w:pPr>
              <w:pStyle w:val="31"/>
              <w:tabs>
                <w:tab w:val="left" w:pos="602"/>
              </w:tabs>
              <w:suppressAutoHyphens w:val="0"/>
              <w:spacing w:line="240" w:lineRule="auto"/>
              <w:ind w:leftChars="0" w:left="0" w:firstLineChars="0" w:firstLine="0"/>
              <w:jc w:val="left"/>
              <w:textDirection w:val="lrTb"/>
              <w:textAlignment w:val="auto"/>
              <w:outlineLvl w:val="9"/>
              <w:rPr>
                <w:sz w:val="24"/>
              </w:rPr>
            </w:pPr>
          </w:p>
          <w:p w:rsidR="001018F3" w:rsidRPr="003A3305" w:rsidRDefault="001018F3" w:rsidP="00DE3D43">
            <w:pPr>
              <w:pStyle w:val="31"/>
              <w:tabs>
                <w:tab w:val="left" w:pos="602"/>
              </w:tabs>
              <w:suppressAutoHyphens w:val="0"/>
              <w:spacing w:line="240" w:lineRule="auto"/>
              <w:ind w:leftChars="0" w:left="0" w:firstLineChars="0" w:firstLine="0"/>
              <w:jc w:val="left"/>
              <w:textDirection w:val="lrTb"/>
              <w:textAlignment w:val="auto"/>
              <w:outlineLvl w:val="9"/>
              <w:rPr>
                <w:sz w:val="24"/>
              </w:rPr>
            </w:pPr>
            <w:r w:rsidRPr="003A3305">
              <w:rPr>
                <w:sz w:val="24"/>
              </w:rPr>
              <w:t>Знания:</w:t>
            </w:r>
          </w:p>
          <w:p w:rsidR="00DE3D43" w:rsidRPr="00DE3D43" w:rsidRDefault="00DE3D43" w:rsidP="00DE3D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2"/>
                <w:tab w:val="left" w:pos="1134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DE3D43">
              <w:rPr>
                <w:color w:val="000000"/>
              </w:rPr>
              <w:t>методы хранения чисел в памяти электронно-вычислительных машин (ЭВМ) и действия над ними, оценку точности вычислений;</w:t>
            </w:r>
          </w:p>
          <w:p w:rsidR="001018F3" w:rsidRPr="003A3305" w:rsidRDefault="00DE3D43" w:rsidP="00DE3D43">
            <w:pPr>
              <w:numPr>
                <w:ilvl w:val="0"/>
                <w:numId w:val="11"/>
              </w:numPr>
              <w:tabs>
                <w:tab w:val="left" w:pos="602"/>
              </w:tabs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</w:pPr>
            <w:r w:rsidRPr="00DE3D43">
              <w:rPr>
                <w:color w:val="000000"/>
              </w:rPr>
              <w:t>методы решения основных математических задач – интегрирования, дифференцирования, решения линейных и трансцендентных уравнений и систем уравнений с помощью ЭВМ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8F3" w:rsidRPr="00DE3D43" w:rsidRDefault="001018F3" w:rsidP="001018F3">
            <w:pPr>
              <w:ind w:left="0" w:hanging="2"/>
              <w:textDirection w:val="lrTb"/>
            </w:pPr>
            <w:r w:rsidRPr="00DE3D43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F52C7" w:rsidRPr="0089253F" w:rsidRDefault="007F52C7" w:rsidP="001018F3">
            <w:pPr>
              <w:ind w:left="0" w:hanging="2"/>
              <w:textDirection w:val="lrTb"/>
            </w:pPr>
          </w:p>
          <w:p w:rsidR="001018F3" w:rsidRPr="00DE3D43" w:rsidRDefault="001018F3" w:rsidP="001018F3">
            <w:pPr>
              <w:ind w:left="0" w:hanging="2"/>
              <w:textDirection w:val="lrTb"/>
            </w:pPr>
            <w:r w:rsidRPr="00DE3D43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018F3" w:rsidRPr="00DE3D43" w:rsidRDefault="001018F3" w:rsidP="001018F3">
            <w:pPr>
              <w:ind w:left="0" w:hanging="2"/>
              <w:textDirection w:val="lrTb"/>
            </w:pPr>
            <w:r w:rsidRPr="00DE3D43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F52C7" w:rsidRPr="0089253F" w:rsidRDefault="007F52C7" w:rsidP="001018F3">
            <w:pPr>
              <w:ind w:left="0" w:hanging="2"/>
              <w:textDirection w:val="lrTb"/>
            </w:pPr>
          </w:p>
          <w:p w:rsidR="001018F3" w:rsidRPr="00DE3D43" w:rsidRDefault="001018F3" w:rsidP="001018F3">
            <w:pPr>
              <w:ind w:left="0" w:hanging="2"/>
              <w:textDirection w:val="lrTb"/>
              <w:rPr>
                <w:rStyle w:val="ab"/>
              </w:rPr>
            </w:pPr>
            <w:r w:rsidRPr="00DE3D43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CDE" w:rsidRPr="00DC2CDE" w:rsidRDefault="00DC2CDE" w:rsidP="00DC2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DC2CDE">
              <w:rPr>
                <w:color w:val="000000"/>
              </w:rPr>
              <w:t>устный опрос (фронтальный, индивидуальный), практическая проверка практических занятий, экзамен</w:t>
            </w:r>
          </w:p>
          <w:p w:rsidR="001018F3" w:rsidRPr="001018F3" w:rsidRDefault="001018F3" w:rsidP="001018F3">
            <w:pPr>
              <w:ind w:left="0" w:hanging="2"/>
              <w:textDirection w:val="lrTb"/>
              <w:rPr>
                <w:highlight w:val="green"/>
              </w:rPr>
            </w:pPr>
          </w:p>
          <w:p w:rsidR="001018F3" w:rsidRPr="002C2859" w:rsidRDefault="001018F3" w:rsidP="001018F3">
            <w:pPr>
              <w:ind w:left="0" w:hanging="2"/>
              <w:textDirection w:val="lrTb"/>
              <w:rPr>
                <w:bCs/>
                <w:i/>
              </w:rPr>
            </w:pPr>
          </w:p>
          <w:p w:rsidR="001018F3" w:rsidRPr="002C2859" w:rsidRDefault="001018F3" w:rsidP="001018F3">
            <w:pPr>
              <w:ind w:left="0" w:hanging="2"/>
              <w:textDirection w:val="lrTb"/>
              <w:rPr>
                <w:bCs/>
                <w:i/>
              </w:rPr>
            </w:pP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Pr="0089253F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Лист согласования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Дополнения и изменения к рабочей программе на учебный год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рабочую программу дисциплины «…»  внесены следующие изменения: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Дополнения и изменения в рабочей программе дисциплины </w:t>
      </w:r>
      <w:r w:rsidR="00352266">
        <w:rPr>
          <w:color w:val="000000"/>
          <w:sz w:val="28"/>
          <w:szCs w:val="28"/>
        </w:rPr>
        <w:t>«…</w:t>
      </w:r>
      <w:r>
        <w:rPr>
          <w:color w:val="000000"/>
          <w:sz w:val="28"/>
          <w:szCs w:val="28"/>
        </w:rPr>
        <w:t>»  обсуждены на заседании ЦК ________________Протокол № ___</w:t>
      </w:r>
      <w:r w:rsidR="00352266">
        <w:rPr>
          <w:color w:val="000000"/>
          <w:sz w:val="28"/>
          <w:szCs w:val="28"/>
        </w:rPr>
        <w:t>от «</w:t>
      </w:r>
      <w:r>
        <w:rPr>
          <w:color w:val="000000"/>
          <w:sz w:val="28"/>
          <w:szCs w:val="28"/>
        </w:rPr>
        <w:t xml:space="preserve">____» ________ 20__г. </w:t>
      </w:r>
    </w:p>
    <w:p w:rsidR="00CA31F5" w:rsidRDefault="00352266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ЦК</w:t>
      </w:r>
      <w:r w:rsidR="00956049">
        <w:rPr>
          <w:color w:val="000000"/>
          <w:sz w:val="28"/>
          <w:szCs w:val="28"/>
        </w:rPr>
        <w:t xml:space="preserve"> ____________________________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CA31F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sectPr w:rsidR="00CA31F5" w:rsidSect="00560C1A"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853" w:rsidRDefault="00C72853" w:rsidP="00956049">
      <w:pPr>
        <w:spacing w:line="240" w:lineRule="auto"/>
        <w:ind w:left="0" w:hanging="2"/>
      </w:pPr>
      <w:r>
        <w:separator/>
      </w:r>
    </w:p>
  </w:endnote>
  <w:endnote w:type="continuationSeparator" w:id="0">
    <w:p w:rsidR="00C72853" w:rsidRDefault="00C72853" w:rsidP="0095604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305" w:rsidRDefault="00F80288" w:rsidP="0095604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3A3305">
      <w:rPr>
        <w:color w:val="000000"/>
      </w:rPr>
      <w:instrText>PAGE</w:instrText>
    </w:r>
    <w:r>
      <w:rPr>
        <w:color w:val="000000"/>
      </w:rPr>
      <w:fldChar w:fldCharType="end"/>
    </w:r>
  </w:p>
  <w:p w:rsidR="003A3305" w:rsidRDefault="003A3305" w:rsidP="00956049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578314"/>
      <w:docPartObj>
        <w:docPartGallery w:val="Page Numbers (Bottom of Page)"/>
        <w:docPartUnique/>
      </w:docPartObj>
    </w:sdtPr>
    <w:sdtEndPr/>
    <w:sdtContent>
      <w:p w:rsidR="003A3305" w:rsidRDefault="00F80288" w:rsidP="0090340C">
        <w:pPr>
          <w:pStyle w:val="af"/>
          <w:ind w:left="0" w:hanging="2"/>
          <w:jc w:val="right"/>
        </w:pPr>
        <w:r>
          <w:fldChar w:fldCharType="begin"/>
        </w:r>
        <w:r w:rsidR="00352266">
          <w:instrText xml:space="preserve"> PAGE   \* MERGEFORMAT </w:instrText>
        </w:r>
        <w:r>
          <w:fldChar w:fldCharType="separate"/>
        </w:r>
        <w:r w:rsidR="001F5F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3305" w:rsidRDefault="003A3305" w:rsidP="0090340C">
    <w:pPr>
      <w:pStyle w:val="af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305" w:rsidRDefault="003A3305" w:rsidP="0090340C">
    <w:pPr>
      <w:pStyle w:val="af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853" w:rsidRDefault="00C72853" w:rsidP="00956049">
      <w:pPr>
        <w:spacing w:line="240" w:lineRule="auto"/>
        <w:ind w:left="0" w:hanging="2"/>
      </w:pPr>
      <w:r>
        <w:separator/>
      </w:r>
    </w:p>
  </w:footnote>
  <w:footnote w:type="continuationSeparator" w:id="0">
    <w:p w:rsidR="00C72853" w:rsidRDefault="00C72853" w:rsidP="0095604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305" w:rsidRDefault="003A3305" w:rsidP="0090340C">
    <w:pPr>
      <w:pStyle w:val="af1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305" w:rsidRDefault="003A3305" w:rsidP="0090340C">
    <w:pPr>
      <w:pStyle w:val="af1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305" w:rsidRDefault="003A3305" w:rsidP="0090340C">
    <w:pPr>
      <w:pStyle w:val="af1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3FFA"/>
    <w:multiLevelType w:val="hybridMultilevel"/>
    <w:tmpl w:val="3FE4948E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D784B"/>
    <w:multiLevelType w:val="multilevel"/>
    <w:tmpl w:val="475E4C84"/>
    <w:lvl w:ilvl="0">
      <w:start w:val="1"/>
      <w:numFmt w:val="bullet"/>
      <w:lvlText w:val="−"/>
      <w:lvlJc w:val="left"/>
      <w:pPr>
        <w:ind w:left="75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7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9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1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3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5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7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9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1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BF2974"/>
    <w:multiLevelType w:val="multilevel"/>
    <w:tmpl w:val="0EFADB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3" w15:restartNumberingAfterBreak="0">
    <w:nsid w:val="2F091F4B"/>
    <w:multiLevelType w:val="multilevel"/>
    <w:tmpl w:val="729403F8"/>
    <w:lvl w:ilvl="0">
      <w:start w:val="1"/>
      <w:numFmt w:val="decimal"/>
      <w:lvlText w:val="%1."/>
      <w:lvlJc w:val="left"/>
      <w:pPr>
        <w:ind w:left="720" w:hanging="436"/>
      </w:pPr>
      <w:rPr>
        <w:rFonts w:ascii="Times New Roman" w:eastAsia="Times New Roman" w:hAnsi="Times New Roman" w:cs="Times New Roman"/>
        <w:b w:val="0"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34E56A38"/>
    <w:multiLevelType w:val="multilevel"/>
    <w:tmpl w:val="67E41650"/>
    <w:lvl w:ilvl="0">
      <w:start w:val="1"/>
      <w:numFmt w:val="decimal"/>
      <w:lvlText w:val="%1."/>
      <w:lvlJc w:val="left"/>
      <w:pPr>
        <w:ind w:left="1407" w:hanging="84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942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007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367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727" w:hanging="2160"/>
      </w:pPr>
      <w:rPr>
        <w:vertAlign w:val="baseline"/>
      </w:rPr>
    </w:lvl>
  </w:abstractNum>
  <w:abstractNum w:abstractNumId="5" w15:restartNumberingAfterBreak="0">
    <w:nsid w:val="3D5F2729"/>
    <w:multiLevelType w:val="multilevel"/>
    <w:tmpl w:val="EF007B44"/>
    <w:lvl w:ilvl="0">
      <w:start w:val="1"/>
      <w:numFmt w:val="decimal"/>
      <w:lvlText w:val="%1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692" w:hanging="112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99" w:hanging="1125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06" w:hanging="1125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313" w:hanging="1125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835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042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609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176" w:hanging="2160"/>
      </w:pPr>
      <w:rPr>
        <w:vertAlign w:val="baseline"/>
      </w:rPr>
    </w:lvl>
  </w:abstractNum>
  <w:abstractNum w:abstractNumId="6" w15:restartNumberingAfterBreak="0">
    <w:nsid w:val="3D8F5CBF"/>
    <w:multiLevelType w:val="multilevel"/>
    <w:tmpl w:val="0F28C71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36962B2"/>
    <w:multiLevelType w:val="multilevel"/>
    <w:tmpl w:val="10ECAD48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8626268"/>
    <w:multiLevelType w:val="multilevel"/>
    <w:tmpl w:val="06D46880"/>
    <w:lvl w:ilvl="0">
      <w:start w:val="1"/>
      <w:numFmt w:val="decimal"/>
      <w:lvlText w:val="%1.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9" w15:restartNumberingAfterBreak="0">
    <w:nsid w:val="62F51D8A"/>
    <w:multiLevelType w:val="multilevel"/>
    <w:tmpl w:val="DFB848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67554B3"/>
    <w:multiLevelType w:val="hybridMultilevel"/>
    <w:tmpl w:val="B1A2200C"/>
    <w:lvl w:ilvl="0" w:tplc="848C5440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834032"/>
    <w:multiLevelType w:val="multilevel"/>
    <w:tmpl w:val="1C94A178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1F5"/>
    <w:rsid w:val="00073EC9"/>
    <w:rsid w:val="000C64EF"/>
    <w:rsid w:val="000E69BB"/>
    <w:rsid w:val="001018F3"/>
    <w:rsid w:val="001F5F75"/>
    <w:rsid w:val="002A4CB2"/>
    <w:rsid w:val="00352266"/>
    <w:rsid w:val="003668DB"/>
    <w:rsid w:val="0037625A"/>
    <w:rsid w:val="003A3305"/>
    <w:rsid w:val="00451566"/>
    <w:rsid w:val="004E5F01"/>
    <w:rsid w:val="005078ED"/>
    <w:rsid w:val="00560C1A"/>
    <w:rsid w:val="00582489"/>
    <w:rsid w:val="005B20E6"/>
    <w:rsid w:val="005C27CD"/>
    <w:rsid w:val="005F0190"/>
    <w:rsid w:val="0061201C"/>
    <w:rsid w:val="00617530"/>
    <w:rsid w:val="00652A51"/>
    <w:rsid w:val="0071264C"/>
    <w:rsid w:val="00712933"/>
    <w:rsid w:val="00742D9D"/>
    <w:rsid w:val="007F52C7"/>
    <w:rsid w:val="008653B2"/>
    <w:rsid w:val="0089253F"/>
    <w:rsid w:val="0090340C"/>
    <w:rsid w:val="00956049"/>
    <w:rsid w:val="00966AD6"/>
    <w:rsid w:val="00A308C0"/>
    <w:rsid w:val="00A601C8"/>
    <w:rsid w:val="00B77DCF"/>
    <w:rsid w:val="00BB19B3"/>
    <w:rsid w:val="00BB674F"/>
    <w:rsid w:val="00BC5D9B"/>
    <w:rsid w:val="00C72853"/>
    <w:rsid w:val="00CA31F5"/>
    <w:rsid w:val="00CA51FF"/>
    <w:rsid w:val="00D36936"/>
    <w:rsid w:val="00D51EE5"/>
    <w:rsid w:val="00DB0270"/>
    <w:rsid w:val="00DC2CDE"/>
    <w:rsid w:val="00DE3D43"/>
    <w:rsid w:val="00E114C4"/>
    <w:rsid w:val="00F80288"/>
    <w:rsid w:val="00FB5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E7AEE"/>
  <w15:docId w15:val="{0C92852F-44B0-458C-BC31-CF421ABA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6AD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rsid w:val="00966AD6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rsid w:val="00966AD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rsid w:val="00966A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rsid w:val="00966AD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rsid w:val="00966A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rsid w:val="00966AD6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qFormat/>
    <w:rsid w:val="00966AD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66A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66A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966AD6"/>
    <w:pPr>
      <w:spacing w:before="100" w:beforeAutospacing="1" w:after="100" w:afterAutospacing="1"/>
    </w:pPr>
  </w:style>
  <w:style w:type="paragraph" w:styleId="20">
    <w:name w:val="List 2"/>
    <w:basedOn w:val="a"/>
    <w:rsid w:val="00966AD6"/>
    <w:pPr>
      <w:ind w:left="566" w:hanging="283"/>
    </w:pPr>
  </w:style>
  <w:style w:type="paragraph" w:styleId="21">
    <w:name w:val="Body Text Indent 2"/>
    <w:basedOn w:val="a"/>
    <w:rsid w:val="00966AD6"/>
    <w:pPr>
      <w:spacing w:after="120" w:line="480" w:lineRule="auto"/>
      <w:ind w:left="283"/>
    </w:pPr>
  </w:style>
  <w:style w:type="character" w:styleId="a5">
    <w:name w:val="Strong"/>
    <w:rsid w:val="00966AD6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"/>
    <w:rsid w:val="00966AD6"/>
    <w:rPr>
      <w:sz w:val="20"/>
      <w:szCs w:val="20"/>
    </w:rPr>
  </w:style>
  <w:style w:type="character" w:styleId="a7">
    <w:name w:val="footnote reference"/>
    <w:rsid w:val="00966AD6"/>
    <w:rPr>
      <w:w w:val="100"/>
      <w:position w:val="-1"/>
      <w:effect w:val="none"/>
      <w:vertAlign w:val="superscript"/>
      <w:cs w:val="0"/>
      <w:em w:val="none"/>
    </w:rPr>
  </w:style>
  <w:style w:type="paragraph" w:styleId="a8">
    <w:name w:val="Balloon Text"/>
    <w:basedOn w:val="a"/>
    <w:rsid w:val="00966AD6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66AD6"/>
    <w:pPr>
      <w:spacing w:after="120" w:line="480" w:lineRule="auto"/>
    </w:pPr>
  </w:style>
  <w:style w:type="paragraph" w:styleId="a9">
    <w:name w:val="Body Text"/>
    <w:basedOn w:val="a"/>
    <w:rsid w:val="00966AD6"/>
    <w:pPr>
      <w:spacing w:after="120"/>
    </w:pPr>
  </w:style>
  <w:style w:type="character" w:customStyle="1" w:styleId="aa">
    <w:name w:val="Основной текст Знак"/>
    <w:rsid w:val="00966AD6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b">
    <w:name w:val="annotation reference"/>
    <w:uiPriority w:val="99"/>
    <w:rsid w:val="00966AD6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annotation text"/>
    <w:basedOn w:val="a"/>
    <w:rsid w:val="00966AD6"/>
    <w:rPr>
      <w:sz w:val="20"/>
      <w:szCs w:val="20"/>
    </w:rPr>
  </w:style>
  <w:style w:type="paragraph" w:styleId="ad">
    <w:name w:val="annotation subject"/>
    <w:basedOn w:val="ac"/>
    <w:next w:val="ac"/>
    <w:rsid w:val="00966AD6"/>
    <w:rPr>
      <w:b/>
      <w:bCs/>
    </w:rPr>
  </w:style>
  <w:style w:type="table" w:styleId="ae">
    <w:name w:val="Table Grid"/>
    <w:basedOn w:val="a1"/>
    <w:rsid w:val="00966AD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966AD6"/>
    <w:pPr>
      <w:spacing w:after="160" w:line="240" w:lineRule="atLeas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966AD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">
    <w:name w:val="footer"/>
    <w:basedOn w:val="a"/>
    <w:uiPriority w:val="99"/>
    <w:rsid w:val="00966AD6"/>
  </w:style>
  <w:style w:type="character" w:styleId="af0">
    <w:name w:val="page number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rsid w:val="00966AD6"/>
    <w:pPr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966AD6"/>
  </w:style>
  <w:style w:type="paragraph" w:styleId="af2">
    <w:name w:val="Body Text Indent"/>
    <w:basedOn w:val="a"/>
    <w:rsid w:val="00966AD6"/>
    <w:pPr>
      <w:spacing w:after="120"/>
      <w:ind w:left="283"/>
    </w:pPr>
  </w:style>
  <w:style w:type="table" w:customStyle="1" w:styleId="12">
    <w:name w:val="Сетка таблицы1"/>
    <w:basedOn w:val="a1"/>
    <w:next w:val="ae"/>
    <w:rsid w:val="00966AD6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sid w:val="00966AD6"/>
    <w:pPr>
      <w:spacing w:after="120"/>
    </w:pPr>
    <w:rPr>
      <w:sz w:val="16"/>
      <w:szCs w:val="16"/>
    </w:rPr>
  </w:style>
  <w:style w:type="paragraph" w:customStyle="1" w:styleId="12-">
    <w:name w:val="12-ПЖ"/>
    <w:basedOn w:val="a"/>
    <w:rsid w:val="00966AD6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0">
    <w:name w:val="12-ПЖ Знак"/>
    <w:rsid w:val="00966AD6"/>
    <w:rPr>
      <w:rFonts w:ascii="SchoolBook" w:eastAsia="Calibri" w:hAnsi="SchoolBook"/>
      <w:b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en-US"/>
    </w:rPr>
  </w:style>
  <w:style w:type="character" w:customStyle="1" w:styleId="af3">
    <w:name w:val="Нижний колонтитул Знак"/>
    <w:uiPriority w:val="99"/>
    <w:rsid w:val="00966AD6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ssmall">
    <w:name w:val="texts_small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styleId="af4">
    <w:name w:val="Hyperlink"/>
    <w:qFormat/>
    <w:rsid w:val="00966AD6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5">
    <w:name w:val="List Paragraph"/>
    <w:basedOn w:val="a"/>
    <w:rsid w:val="00966AD6"/>
    <w:pPr>
      <w:ind w:left="720"/>
      <w:contextualSpacing/>
    </w:pPr>
  </w:style>
  <w:style w:type="character" w:customStyle="1" w:styleId="FontStyle18">
    <w:name w:val="Font Style18"/>
    <w:rsid w:val="00966AD6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submenu-table">
    <w:name w:val="submenu-table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customStyle="1" w:styleId="24">
    <w:name w:val="Заголовок 2 Знак"/>
    <w:rsid w:val="00966AD6"/>
    <w:rPr>
      <w:rFonts w:ascii="Cambria" w:eastAsia="Times New Roman" w:hAnsi="Cambria" w:cs="Times New Roman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mw-headline">
    <w:name w:val="mw-headline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paragraph" w:customStyle="1" w:styleId="Style12">
    <w:name w:val="Style12"/>
    <w:basedOn w:val="a"/>
    <w:rsid w:val="00966AD6"/>
    <w:pPr>
      <w:spacing w:line="322" w:lineRule="atLeast"/>
      <w:ind w:hanging="355"/>
    </w:pPr>
    <w:rPr>
      <w:rFonts w:ascii="Calibri" w:hAnsi="Calibri"/>
      <w:lang w:val="en-US" w:eastAsia="en-US" w:bidi="en-US"/>
    </w:rPr>
  </w:style>
  <w:style w:type="character" w:customStyle="1" w:styleId="FontStyle24">
    <w:name w:val="Font Style24"/>
    <w:rsid w:val="00966AD6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4">
    <w:name w:val="Style4"/>
    <w:basedOn w:val="a"/>
    <w:rsid w:val="00966AD6"/>
    <w:pPr>
      <w:spacing w:line="288" w:lineRule="atLeast"/>
      <w:ind w:hanging="125"/>
      <w:jc w:val="both"/>
    </w:pPr>
    <w:rPr>
      <w:rFonts w:ascii="Calibri" w:hAnsi="Calibri"/>
      <w:lang w:val="en-US" w:eastAsia="en-US" w:bidi="en-US"/>
    </w:rPr>
  </w:style>
  <w:style w:type="character" w:customStyle="1" w:styleId="FontStyle17">
    <w:name w:val="Font Style17"/>
    <w:rsid w:val="00966AD6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31">
    <w:name w:val="Font Style31"/>
    <w:rsid w:val="00966AD6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12">
    <w:name w:val="Font Style12"/>
    <w:rsid w:val="00966AD6"/>
    <w:rPr>
      <w:rFonts w:ascii="Lucida Sans Unicode" w:hAnsi="Lucida Sans Unicode" w:cs="Lucida Sans Unicode" w:hint="default"/>
      <w:w w:val="100"/>
      <w:position w:val="-1"/>
      <w:sz w:val="14"/>
      <w:szCs w:val="14"/>
      <w:effect w:val="none"/>
      <w:vertAlign w:val="baseline"/>
      <w:cs w:val="0"/>
      <w:em w:val="none"/>
    </w:rPr>
  </w:style>
  <w:style w:type="paragraph" w:customStyle="1" w:styleId="Style5">
    <w:name w:val="Style5"/>
    <w:basedOn w:val="a"/>
    <w:rsid w:val="00966AD6"/>
    <w:pPr>
      <w:widowControl w:val="0"/>
      <w:autoSpaceDE w:val="0"/>
      <w:autoSpaceDN w:val="0"/>
      <w:adjustRightInd w:val="0"/>
      <w:spacing w:line="190" w:lineRule="atLeast"/>
      <w:ind w:firstLine="139"/>
    </w:pPr>
    <w:rPr>
      <w:rFonts w:ascii="Lucida Sans Unicode" w:hAnsi="Lucida Sans Unicode"/>
    </w:rPr>
  </w:style>
  <w:style w:type="paragraph" w:styleId="af6">
    <w:name w:val="List"/>
    <w:basedOn w:val="a"/>
    <w:rsid w:val="00966AD6"/>
    <w:pPr>
      <w:ind w:left="283" w:hanging="283"/>
    </w:pPr>
  </w:style>
  <w:style w:type="character" w:customStyle="1" w:styleId="Iiiyoea">
    <w:name w:val="Iiiyoea"/>
    <w:rsid w:val="00966AD6"/>
    <w:rPr>
      <w:rFonts w:ascii="Times New Roman" w:hAnsi="Times New Roman" w:cs="Times New Roman"/>
      <w:i/>
      <w:iCs/>
      <w:color w:val="800000"/>
      <w:w w:val="100"/>
      <w:position w:val="-1"/>
      <w:sz w:val="24"/>
      <w:szCs w:val="24"/>
      <w:u w:val="none"/>
      <w:effect w:val="none"/>
      <w:vertAlign w:val="baseline"/>
      <w:cs w:val="0"/>
      <w:em w:val="none"/>
      <w:lang w:val="ru-RU"/>
    </w:rPr>
  </w:style>
  <w:style w:type="character" w:customStyle="1" w:styleId="70">
    <w:name w:val="Заголовок 7 Знак"/>
    <w:rsid w:val="00966AD6"/>
    <w:rPr>
      <w:rFonts w:ascii="Calibri" w:eastAsia="Times New Roman" w:hAnsi="Calibri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Style31">
    <w:name w:val="Style31"/>
    <w:basedOn w:val="a"/>
    <w:rsid w:val="00966AD6"/>
    <w:pPr>
      <w:widowControl w:val="0"/>
      <w:autoSpaceDE w:val="0"/>
      <w:autoSpaceDN w:val="0"/>
      <w:adjustRightInd w:val="0"/>
      <w:spacing w:line="278" w:lineRule="atLeast"/>
      <w:ind w:hanging="312"/>
    </w:pPr>
  </w:style>
  <w:style w:type="character" w:customStyle="1" w:styleId="FontStyle60">
    <w:name w:val="Font Style60"/>
    <w:rsid w:val="00966AD6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52">
    <w:name w:val="Font Style52"/>
    <w:rsid w:val="00966AD6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Noeeu11">
    <w:name w:val="Noeeu1_1"/>
    <w:basedOn w:val="a"/>
    <w:rsid w:val="00966AD6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966AD6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character" w:customStyle="1" w:styleId="40">
    <w:name w:val="Заголовок 4 Знак"/>
    <w:rsid w:val="00966AD6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7">
    <w:name w:val="No Spacing"/>
    <w:rsid w:val="00966AD6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character" w:customStyle="1" w:styleId="FontStyle46">
    <w:name w:val="Font Style46"/>
    <w:rsid w:val="00966AD6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29">
    <w:name w:val="Style29"/>
    <w:basedOn w:val="a"/>
    <w:rsid w:val="00966AD6"/>
    <w:pPr>
      <w:widowControl w:val="0"/>
      <w:autoSpaceDE w:val="0"/>
      <w:autoSpaceDN w:val="0"/>
      <w:adjustRightInd w:val="0"/>
      <w:spacing w:line="290" w:lineRule="atLeast"/>
      <w:ind w:firstLine="298"/>
    </w:pPr>
  </w:style>
  <w:style w:type="character" w:customStyle="1" w:styleId="extended-textshort">
    <w:name w:val="extended-text__short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Style55">
    <w:name w:val="Font Style55"/>
    <w:rsid w:val="00966AD6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af8">
    <w:name w:val="Заголовок группы контролов"/>
    <w:basedOn w:val="a"/>
    <w:next w:val="a"/>
    <w:rsid w:val="00966AD6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character" w:customStyle="1" w:styleId="af9">
    <w:name w:val="Без интервала Знак"/>
    <w:rsid w:val="00966AD6"/>
    <w:rPr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customStyle="1" w:styleId="31">
    <w:name w:val="Основной текст 31"/>
    <w:basedOn w:val="a"/>
    <w:rsid w:val="00966AD6"/>
    <w:pPr>
      <w:jc w:val="both"/>
    </w:pPr>
    <w:rPr>
      <w:b/>
      <w:sz w:val="28"/>
      <w:lang w:eastAsia="ar-SA"/>
    </w:rPr>
  </w:style>
  <w:style w:type="paragraph" w:styleId="afa">
    <w:name w:val="Subtitle"/>
    <w:basedOn w:val="a"/>
    <w:next w:val="a"/>
    <w:rsid w:val="00966A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BmFY/RGHqzAk2xH2MWqJJCv/zQ==">CgMxLjA4AHIhMXN6b293UnhzWE0wdU1pd2VIOEhCbHhObl9neWlIS0RH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16</Pages>
  <Words>3035</Words>
  <Characters>17306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Арутюнян</dc:creator>
  <cp:lastModifiedBy>User</cp:lastModifiedBy>
  <cp:revision>17</cp:revision>
  <dcterms:created xsi:type="dcterms:W3CDTF">2024-06-03T09:53:00Z</dcterms:created>
  <dcterms:modified xsi:type="dcterms:W3CDTF">2024-09-02T09:56:00Z</dcterms:modified>
</cp:coreProperties>
</file>