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63" w:rsidRPr="00BD5A3D" w:rsidRDefault="00BD2563" w:rsidP="00BD5A3D">
      <w:pPr>
        <w:pStyle w:val="aa"/>
        <w:spacing w:line="360" w:lineRule="auto"/>
        <w:jc w:val="center"/>
        <w:rPr>
          <w:i w:val="0"/>
          <w:iCs/>
        </w:rPr>
      </w:pPr>
      <w:r w:rsidRPr="00BD5A3D">
        <w:rPr>
          <w:i w:val="0"/>
          <w:iCs/>
        </w:rPr>
        <w:t>МИНИСТЕРСТВО ОБЩЕГО И ПРОФЕССИОНАЛЬНОГО ОБРАЗОВАНИЯ</w:t>
      </w:r>
    </w:p>
    <w:p w:rsidR="00BD2563" w:rsidRPr="00BD5A3D" w:rsidRDefault="00BD2563" w:rsidP="00BD5A3D">
      <w:pPr>
        <w:pStyle w:val="aa"/>
        <w:spacing w:line="360" w:lineRule="auto"/>
        <w:jc w:val="center"/>
        <w:rPr>
          <w:i w:val="0"/>
          <w:iCs/>
        </w:rPr>
      </w:pPr>
      <w:r w:rsidRPr="00BD5A3D">
        <w:rPr>
          <w:i w:val="0"/>
          <w:iCs/>
        </w:rPr>
        <w:t>РОСТОВСКОЙ ОБЛАСТИ</w:t>
      </w:r>
    </w:p>
    <w:p w:rsidR="00BD2563" w:rsidRPr="00BD5A3D" w:rsidRDefault="00BD2563" w:rsidP="00BD5A3D">
      <w:pPr>
        <w:pStyle w:val="aa"/>
        <w:spacing w:line="360" w:lineRule="auto"/>
        <w:jc w:val="center"/>
        <w:rPr>
          <w:i w:val="0"/>
          <w:iCs/>
        </w:rPr>
      </w:pPr>
      <w:r w:rsidRPr="00BD5A3D">
        <w:rPr>
          <w:i w:val="0"/>
          <w:iCs/>
        </w:rPr>
        <w:t>ГОСУДАРСТВЕННОЕ БЮДЖЕТНОЕ ПРОФЕССИОНАЛЬНОЕ</w:t>
      </w:r>
    </w:p>
    <w:p w:rsidR="00BD5A3D" w:rsidRDefault="00BD5A3D" w:rsidP="00BD5A3D">
      <w:pPr>
        <w:pStyle w:val="aa"/>
        <w:spacing w:line="360" w:lineRule="auto"/>
        <w:jc w:val="center"/>
        <w:rPr>
          <w:i w:val="0"/>
          <w:iCs/>
        </w:rPr>
      </w:pPr>
      <w:r>
        <w:rPr>
          <w:i w:val="0"/>
          <w:iCs/>
        </w:rPr>
        <w:t xml:space="preserve"> ОБРАЗОВАТЕЛЬНОЕ УЧРЕЖДЕНИЕ</w:t>
      </w:r>
    </w:p>
    <w:p w:rsidR="00BD2563" w:rsidRPr="00BD5A3D" w:rsidRDefault="00BD2563" w:rsidP="00BD5A3D">
      <w:pPr>
        <w:pStyle w:val="aa"/>
        <w:spacing w:line="360" w:lineRule="auto"/>
        <w:jc w:val="center"/>
        <w:rPr>
          <w:i w:val="0"/>
          <w:iCs/>
        </w:rPr>
      </w:pPr>
      <w:r w:rsidRPr="00BD5A3D">
        <w:rPr>
          <w:i w:val="0"/>
          <w:iCs/>
        </w:rPr>
        <w:t>РОСТОВСКОЙ ОБЛАСТИ</w:t>
      </w:r>
    </w:p>
    <w:p w:rsidR="00BD2563" w:rsidRPr="00BD5A3D" w:rsidRDefault="00BD2563" w:rsidP="00BD5A3D">
      <w:pPr>
        <w:pStyle w:val="aa"/>
        <w:spacing w:line="360" w:lineRule="auto"/>
        <w:jc w:val="center"/>
        <w:rPr>
          <w:b/>
          <w:i w:val="0"/>
          <w:iCs/>
        </w:rPr>
      </w:pPr>
      <w:r w:rsidRPr="00BD5A3D">
        <w:rPr>
          <w:b/>
          <w:i w:val="0"/>
          <w:iCs/>
        </w:rPr>
        <w:t>«РОСТОВСКИЙ-НА-</w:t>
      </w:r>
      <w:r w:rsidR="0010134C" w:rsidRPr="00BD5A3D">
        <w:rPr>
          <w:b/>
          <w:i w:val="0"/>
          <w:iCs/>
        </w:rPr>
        <w:t>ДОНУ КОЛЛЕДЖ</w:t>
      </w:r>
      <w:r w:rsidRPr="00BD5A3D">
        <w:rPr>
          <w:b/>
          <w:i w:val="0"/>
          <w:iCs/>
        </w:rPr>
        <w:t xml:space="preserve"> СВЯЗИ И ИНФОРМАТИКИ»</w:t>
      </w:r>
    </w:p>
    <w:p w:rsidR="00BD2563" w:rsidRPr="00BD2563" w:rsidRDefault="00BD2563" w:rsidP="0010134C">
      <w:pPr>
        <w:pStyle w:val="aa"/>
        <w:spacing w:line="360" w:lineRule="auto"/>
        <w:jc w:val="center"/>
        <w:rPr>
          <w:i w:val="0"/>
          <w:iCs/>
          <w:sz w:val="24"/>
        </w:rPr>
      </w:pPr>
    </w:p>
    <w:p w:rsidR="00BD2563" w:rsidRP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P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10134C">
      <w:pPr>
        <w:pStyle w:val="aa"/>
        <w:rPr>
          <w:i w:val="0"/>
          <w:iCs/>
          <w:sz w:val="24"/>
        </w:rPr>
      </w:pPr>
    </w:p>
    <w:p w:rsidR="00BD2563" w:rsidRPr="00BD2563" w:rsidRDefault="00BD2563" w:rsidP="00BD5A3D">
      <w:pPr>
        <w:pStyle w:val="2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i w:val="0"/>
          <w:sz w:val="24"/>
        </w:rPr>
      </w:pPr>
    </w:p>
    <w:p w:rsidR="00BD2563" w:rsidRPr="009C0864" w:rsidRDefault="00BD2563" w:rsidP="00BD5A3D">
      <w:pPr>
        <w:pStyle w:val="3"/>
        <w:numPr>
          <w:ilvl w:val="2"/>
          <w:numId w:val="6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i w:val="0"/>
          <w:sz w:val="32"/>
          <w:szCs w:val="32"/>
        </w:rPr>
      </w:pPr>
      <w:r w:rsidRPr="009C0864">
        <w:rPr>
          <w:rFonts w:ascii="Times New Roman" w:hAnsi="Times New Roman" w:cs="Times New Roman"/>
          <w:b/>
          <w:i w:val="0"/>
          <w:sz w:val="32"/>
          <w:szCs w:val="32"/>
        </w:rPr>
        <w:t>РАБОЧАЯ ПРОГРАММА</w:t>
      </w:r>
    </w:p>
    <w:p w:rsidR="00BD2563" w:rsidRPr="00BD5A3D" w:rsidRDefault="00BD2563" w:rsidP="00BD5A3D">
      <w:pPr>
        <w:pStyle w:val="6"/>
        <w:numPr>
          <w:ilvl w:val="5"/>
          <w:numId w:val="6"/>
        </w:numPr>
        <w:spacing w:before="0" w:after="0" w:line="360" w:lineRule="auto"/>
        <w:ind w:left="0" w:firstLine="0"/>
        <w:jc w:val="center"/>
        <w:rPr>
          <w:b w:val="0"/>
          <w:sz w:val="28"/>
          <w:szCs w:val="28"/>
        </w:rPr>
      </w:pPr>
      <w:r w:rsidRPr="00BD2563">
        <w:rPr>
          <w:b w:val="0"/>
          <w:sz w:val="28"/>
          <w:szCs w:val="28"/>
        </w:rPr>
        <w:t>учебной дисциплины</w:t>
      </w:r>
    </w:p>
    <w:p w:rsidR="00BD2563" w:rsidRPr="00BD5A3D" w:rsidRDefault="00BD2563" w:rsidP="00BD5A3D">
      <w:pPr>
        <w:pStyle w:val="6"/>
        <w:numPr>
          <w:ilvl w:val="5"/>
          <w:numId w:val="6"/>
        </w:numPr>
        <w:spacing w:before="0" w:after="0" w:line="360" w:lineRule="auto"/>
        <w:ind w:left="0" w:firstLine="0"/>
        <w:jc w:val="center"/>
        <w:rPr>
          <w:sz w:val="24"/>
          <w:szCs w:val="24"/>
        </w:rPr>
      </w:pPr>
      <w:r w:rsidRPr="00714332">
        <w:rPr>
          <w:sz w:val="24"/>
          <w:szCs w:val="24"/>
        </w:rPr>
        <w:t>ОП.01ЭКОНОМИКА ОРГАНИЗАЦИИ</w:t>
      </w:r>
    </w:p>
    <w:p w:rsidR="00BD2563" w:rsidRPr="00714332" w:rsidRDefault="00BD2563" w:rsidP="00BD5A3D">
      <w:pPr>
        <w:spacing w:after="0" w:line="360" w:lineRule="auto"/>
        <w:jc w:val="center"/>
        <w:rPr>
          <w:rFonts w:ascii="Times New Roman" w:hAnsi="Times New Roman"/>
        </w:rPr>
      </w:pPr>
      <w:r w:rsidRPr="00714332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714332" w:rsidRPr="00714332" w:rsidRDefault="00BD2563" w:rsidP="00BD5A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14332">
        <w:rPr>
          <w:rFonts w:ascii="Times New Roman" w:hAnsi="Times New Roman"/>
          <w:sz w:val="28"/>
          <w:szCs w:val="28"/>
        </w:rPr>
        <w:t>для специальности</w:t>
      </w:r>
    </w:p>
    <w:p w:rsidR="00BD2563" w:rsidRPr="00714332" w:rsidRDefault="00BD2563" w:rsidP="00BD5A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14332">
        <w:rPr>
          <w:rFonts w:ascii="Times New Roman" w:hAnsi="Times New Roman"/>
          <w:b/>
          <w:sz w:val="28"/>
          <w:szCs w:val="28"/>
        </w:rPr>
        <w:t>38.02.07 «Банковское дело»</w:t>
      </w:r>
    </w:p>
    <w:p w:rsidR="00BD2563" w:rsidRPr="00BD2563" w:rsidRDefault="00BD2563" w:rsidP="00BD5A3D">
      <w:pPr>
        <w:spacing w:after="0" w:line="360" w:lineRule="auto"/>
        <w:jc w:val="center"/>
        <w:rPr>
          <w:rFonts w:ascii="Times New Roman" w:hAnsi="Times New Roman"/>
        </w:rPr>
      </w:pPr>
      <w:r w:rsidRPr="00BD2563">
        <w:rPr>
          <w:rFonts w:ascii="Times New Roman" w:hAnsi="Times New Roman"/>
          <w:color w:val="000000"/>
          <w:sz w:val="28"/>
          <w:szCs w:val="28"/>
        </w:rPr>
        <w:t>(базовой подготовки)</w:t>
      </w:r>
    </w:p>
    <w:p w:rsidR="00BD2563" w:rsidRDefault="00BD2563" w:rsidP="00BD2563">
      <w:pPr>
        <w:jc w:val="both"/>
      </w:pPr>
    </w:p>
    <w:p w:rsidR="00BD2563" w:rsidRDefault="00BD2563" w:rsidP="00BD2563">
      <w:pPr>
        <w:jc w:val="both"/>
        <w:rPr>
          <w:b/>
        </w:rPr>
      </w:pPr>
    </w:p>
    <w:p w:rsidR="00BD5A3D" w:rsidRDefault="00BD5A3D" w:rsidP="00BD2563">
      <w:pPr>
        <w:jc w:val="both"/>
        <w:rPr>
          <w:b/>
        </w:rPr>
      </w:pPr>
    </w:p>
    <w:p w:rsidR="00BD5A3D" w:rsidRDefault="00BD5A3D" w:rsidP="00BD2563">
      <w:pPr>
        <w:jc w:val="both"/>
        <w:rPr>
          <w:b/>
        </w:rPr>
      </w:pPr>
    </w:p>
    <w:p w:rsidR="00BD5A3D" w:rsidRDefault="00BD5A3D" w:rsidP="00BD2563">
      <w:pPr>
        <w:jc w:val="both"/>
        <w:rPr>
          <w:b/>
        </w:rPr>
      </w:pPr>
    </w:p>
    <w:p w:rsidR="00BD2563" w:rsidRDefault="00BD2563" w:rsidP="00BD2563">
      <w:pPr>
        <w:jc w:val="both"/>
        <w:rPr>
          <w:b/>
        </w:rPr>
      </w:pPr>
    </w:p>
    <w:p w:rsidR="00BD2563" w:rsidRPr="00BD2563" w:rsidRDefault="00A54890" w:rsidP="00855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BD2563">
        <w:rPr>
          <w:rFonts w:ascii="Times New Roman" w:hAnsi="Times New Roman"/>
          <w:sz w:val="28"/>
          <w:szCs w:val="28"/>
        </w:rPr>
        <w:t>г. Ростов</w:t>
      </w:r>
      <w:r w:rsidR="00BD2563" w:rsidRPr="00BD2563">
        <w:rPr>
          <w:rFonts w:ascii="Times New Roman" w:hAnsi="Times New Roman"/>
          <w:sz w:val="28"/>
          <w:szCs w:val="28"/>
        </w:rPr>
        <w:t>-на-Дону</w:t>
      </w:r>
    </w:p>
    <w:p w:rsidR="00BD2563" w:rsidRPr="00BD2563" w:rsidRDefault="008550A8" w:rsidP="00BD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BD2563" w:rsidRPr="00BD2563">
        <w:rPr>
          <w:rFonts w:ascii="Times New Roman" w:hAnsi="Times New Roman"/>
          <w:sz w:val="28"/>
          <w:szCs w:val="28"/>
        </w:rPr>
        <w:t>г.</w:t>
      </w:r>
    </w:p>
    <w:p w:rsidR="00BD2563" w:rsidRDefault="00BD2563" w:rsidP="00255DBE">
      <w:pPr>
        <w:jc w:val="center"/>
        <w:rPr>
          <w:rFonts w:ascii="Times New Roman" w:hAnsi="Times New Roman"/>
          <w:b/>
          <w:bCs/>
          <w:i/>
        </w:rPr>
      </w:pPr>
    </w:p>
    <w:tbl>
      <w:tblPr>
        <w:tblW w:w="10230" w:type="dxa"/>
        <w:tblLayout w:type="fixed"/>
        <w:tblLook w:val="01E0"/>
      </w:tblPr>
      <w:tblGrid>
        <w:gridCol w:w="5736"/>
        <w:gridCol w:w="4494"/>
      </w:tblGrid>
      <w:tr w:rsidR="006723FE" w:rsidRPr="00A54890" w:rsidTr="006723FE">
        <w:trPr>
          <w:trHeight w:val="2398"/>
        </w:trPr>
        <w:tc>
          <w:tcPr>
            <w:tcW w:w="5734" w:type="dxa"/>
            <w:hideMark/>
          </w:tcPr>
          <w:p w:rsidR="006723FE" w:rsidRPr="00A54890" w:rsidRDefault="006723FE" w:rsidP="00A54890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54890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A54890">
              <w:rPr>
                <w:rFonts w:ascii="Times New Roman" w:hAnsi="Times New Roman"/>
                <w:b/>
                <w:sz w:val="28"/>
                <w:szCs w:val="28"/>
              </w:rPr>
              <w:t>ОДОБРЕНО</w:t>
            </w:r>
          </w:p>
          <w:p w:rsidR="006723FE" w:rsidRPr="00A54890" w:rsidRDefault="006723FE" w:rsidP="00A548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6723FE" w:rsidRPr="00A54890" w:rsidRDefault="006723FE" w:rsidP="00A548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A5489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Экономики и управления</w:t>
            </w:r>
          </w:p>
          <w:p w:rsidR="006723FE" w:rsidRPr="00A54890" w:rsidRDefault="006723FE" w:rsidP="00A548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Cs/>
                <w:sz w:val="28"/>
                <w:szCs w:val="28"/>
              </w:rPr>
              <w:t xml:space="preserve">Протокол </w:t>
            </w:r>
            <w:r w:rsidRPr="00A5489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№ 1</w:t>
            </w:r>
            <w:r w:rsidR="009C0864" w:rsidRPr="00A5489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0</w:t>
            </w:r>
            <w:r w:rsidR="00CA42D1" w:rsidRPr="00A5489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от 30</w:t>
            </w:r>
            <w:r w:rsidR="009A7E21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675426" w:rsidRPr="00A5489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июня</w:t>
            </w:r>
            <w:r w:rsidRPr="00A5489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202</w:t>
            </w:r>
            <w:r w:rsidR="00675426" w:rsidRPr="00A5489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3</w:t>
            </w:r>
            <w:r w:rsidRPr="00A54890">
              <w:rPr>
                <w:rFonts w:ascii="Times New Roman" w:hAnsi="Times New Roman"/>
                <w:bCs/>
                <w:sz w:val="28"/>
                <w:szCs w:val="28"/>
              </w:rPr>
              <w:t xml:space="preserve"> года</w:t>
            </w:r>
          </w:p>
          <w:p w:rsidR="006723FE" w:rsidRPr="00A54890" w:rsidRDefault="006723FE" w:rsidP="00A548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6723FE" w:rsidRPr="00A54890" w:rsidRDefault="006723FE" w:rsidP="00A548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Cs/>
                <w:sz w:val="28"/>
                <w:szCs w:val="28"/>
              </w:rPr>
              <w:t xml:space="preserve">_______________ </w:t>
            </w:r>
            <w:proofErr w:type="spellStart"/>
            <w:r w:rsidRPr="00A54890">
              <w:rPr>
                <w:rFonts w:ascii="Times New Roman" w:hAnsi="Times New Roman"/>
                <w:bCs/>
                <w:sz w:val="28"/>
                <w:szCs w:val="28"/>
              </w:rPr>
              <w:t>О.О.Шумина</w:t>
            </w:r>
            <w:proofErr w:type="spellEnd"/>
          </w:p>
        </w:tc>
        <w:tc>
          <w:tcPr>
            <w:tcW w:w="4493" w:type="dxa"/>
          </w:tcPr>
          <w:p w:rsidR="006723FE" w:rsidRPr="00A54890" w:rsidRDefault="006723FE" w:rsidP="00A548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6723FE" w:rsidRPr="00A54890" w:rsidRDefault="006723FE" w:rsidP="00A548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6723FE" w:rsidRPr="00A54890" w:rsidRDefault="006723FE" w:rsidP="00A548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548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___________И.В.Подцатова</w:t>
            </w:r>
            <w:proofErr w:type="spellEnd"/>
          </w:p>
          <w:p w:rsidR="006723FE" w:rsidRPr="00A54890" w:rsidRDefault="006723FE" w:rsidP="00A548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6723FE" w:rsidRPr="00A54890" w:rsidRDefault="009C0864" w:rsidP="00A548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</w:pPr>
            <w:r w:rsidRPr="00A54890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«</w:t>
            </w:r>
            <w:r w:rsidR="00CA42D1" w:rsidRPr="00A54890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30</w:t>
            </w:r>
            <w:r w:rsidR="006723FE" w:rsidRPr="00A54890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»    </w:t>
            </w:r>
            <w:r w:rsidR="00CA42D1" w:rsidRPr="00A54890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июня  </w:t>
            </w:r>
            <w:r w:rsidR="006723FE" w:rsidRPr="00A54890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  202</w:t>
            </w:r>
            <w:r w:rsidR="00675426" w:rsidRPr="00A54890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</w:t>
            </w:r>
            <w:r w:rsidR="006723FE" w:rsidRPr="00A54890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г.</w:t>
            </w:r>
          </w:p>
        </w:tc>
      </w:tr>
    </w:tbl>
    <w:p w:rsidR="0010134C" w:rsidRDefault="0010134C" w:rsidP="006723FE">
      <w:pPr>
        <w:pStyle w:val="2"/>
        <w:numPr>
          <w:ilvl w:val="0"/>
          <w:numId w:val="0"/>
        </w:numPr>
        <w:ind w:left="-142"/>
        <w:rPr>
          <w:rFonts w:ascii="Times New Roman" w:hAnsi="Times New Roman" w:cs="Times New Roman"/>
          <w:b w:val="0"/>
          <w:bCs w:val="0"/>
          <w:i w:val="0"/>
          <w:iCs w:val="0"/>
          <w:sz w:val="24"/>
        </w:rPr>
      </w:pPr>
    </w:p>
    <w:p w:rsidR="0010134C" w:rsidRDefault="0010134C" w:rsidP="00714332">
      <w:pPr>
        <w:pStyle w:val="2"/>
        <w:numPr>
          <w:ilvl w:val="1"/>
          <w:numId w:val="6"/>
        </w:numPr>
        <w:ind w:left="-142" w:firstLine="0"/>
        <w:rPr>
          <w:rFonts w:ascii="Times New Roman" w:hAnsi="Times New Roman" w:cs="Times New Roman"/>
          <w:b w:val="0"/>
          <w:bCs w:val="0"/>
          <w:i w:val="0"/>
          <w:iCs w:val="0"/>
          <w:sz w:val="24"/>
        </w:rPr>
      </w:pPr>
    </w:p>
    <w:p w:rsidR="0010134C" w:rsidRDefault="0010134C" w:rsidP="00714332">
      <w:pPr>
        <w:pStyle w:val="2"/>
        <w:numPr>
          <w:ilvl w:val="1"/>
          <w:numId w:val="6"/>
        </w:numPr>
        <w:ind w:left="-142" w:firstLine="0"/>
        <w:rPr>
          <w:rFonts w:ascii="Times New Roman" w:hAnsi="Times New Roman" w:cs="Times New Roman"/>
          <w:b w:val="0"/>
          <w:bCs w:val="0"/>
          <w:i w:val="0"/>
          <w:iCs w:val="0"/>
          <w:sz w:val="24"/>
        </w:rPr>
      </w:pPr>
    </w:p>
    <w:p w:rsidR="00A54890" w:rsidRPr="007F3280" w:rsidRDefault="00A93377" w:rsidP="00A54890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F3280">
        <w:rPr>
          <w:rFonts w:ascii="Times New Roman" w:hAnsi="Times New Roman"/>
          <w:sz w:val="28"/>
          <w:szCs w:val="28"/>
        </w:rPr>
        <w:t xml:space="preserve">Рабочая </w:t>
      </w:r>
      <w:r w:rsidR="00A54890" w:rsidRPr="007F3280">
        <w:rPr>
          <w:rFonts w:ascii="Times New Roman" w:hAnsi="Times New Roman"/>
          <w:sz w:val="28"/>
          <w:szCs w:val="28"/>
        </w:rPr>
        <w:t>программа учебной</w:t>
      </w:r>
      <w:r w:rsidRPr="007F3280">
        <w:rPr>
          <w:rFonts w:ascii="Times New Roman" w:hAnsi="Times New Roman"/>
          <w:sz w:val="28"/>
          <w:szCs w:val="28"/>
        </w:rPr>
        <w:t xml:space="preserve"> дисциплины 0П.01 «Экономика организации» разработана на основе Федерального государственного образовате</w:t>
      </w:r>
      <w:r w:rsidRPr="007F3280">
        <w:rPr>
          <w:rFonts w:ascii="Times New Roman" w:hAnsi="Times New Roman"/>
          <w:spacing w:val="1"/>
          <w:sz w:val="28"/>
          <w:szCs w:val="28"/>
        </w:rPr>
        <w:t>л</w:t>
      </w:r>
      <w:r w:rsidRPr="007F3280">
        <w:rPr>
          <w:rFonts w:ascii="Times New Roman" w:hAnsi="Times New Roman"/>
          <w:sz w:val="28"/>
          <w:szCs w:val="28"/>
        </w:rPr>
        <w:t xml:space="preserve">ьного стандарта среднего профессионального образования </w:t>
      </w:r>
      <w:r w:rsidR="00A54890" w:rsidRPr="007F3280">
        <w:rPr>
          <w:rFonts w:ascii="Times New Roman" w:hAnsi="Times New Roman"/>
          <w:sz w:val="28"/>
          <w:szCs w:val="28"/>
        </w:rPr>
        <w:t xml:space="preserve">по специальности 38.02.07 «Банковское дело», утвержденного приказом </w:t>
      </w:r>
      <w:r w:rsidR="00A54890" w:rsidRPr="007F3280">
        <w:rPr>
          <w:rFonts w:ascii="Times New Roman" w:hAnsi="Times New Roman"/>
          <w:bCs/>
          <w:iCs/>
          <w:sz w:val="28"/>
          <w:szCs w:val="28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A54890" w:rsidRPr="007F3280">
        <w:rPr>
          <w:rFonts w:ascii="Times New Roman" w:hAnsi="Times New Roman"/>
          <w:sz w:val="28"/>
          <w:szCs w:val="28"/>
        </w:rPr>
        <w:t xml:space="preserve"> по специальности 38.02.07 «Банковское дело».</w:t>
      </w:r>
    </w:p>
    <w:p w:rsidR="0010134C" w:rsidRPr="007F3280" w:rsidRDefault="0010134C" w:rsidP="00A54890">
      <w:pPr>
        <w:pStyle w:val="2"/>
        <w:numPr>
          <w:ilvl w:val="1"/>
          <w:numId w:val="6"/>
        </w:numPr>
        <w:ind w:left="0" w:firstLine="709"/>
        <w:rPr>
          <w:rFonts w:ascii="Times New Roman" w:hAnsi="Times New Roman" w:cs="Times New Roman"/>
          <w:b w:val="0"/>
          <w:bCs w:val="0"/>
          <w:i w:val="0"/>
          <w:iCs w:val="0"/>
          <w:szCs w:val="28"/>
        </w:rPr>
      </w:pPr>
    </w:p>
    <w:p w:rsidR="00543A42" w:rsidRPr="007F3280" w:rsidRDefault="00543A42" w:rsidP="00A54890">
      <w:pPr>
        <w:pStyle w:val="2"/>
        <w:numPr>
          <w:ilvl w:val="0"/>
          <w:numId w:val="0"/>
        </w:numPr>
        <w:ind w:firstLine="709"/>
        <w:rPr>
          <w:rFonts w:ascii="Times New Roman" w:hAnsi="Times New Roman" w:cs="Times New Roman"/>
          <w:b w:val="0"/>
          <w:bCs w:val="0"/>
          <w:i w:val="0"/>
          <w:iCs w:val="0"/>
          <w:szCs w:val="28"/>
        </w:rPr>
      </w:pPr>
    </w:p>
    <w:p w:rsidR="009A0B96" w:rsidRPr="00A54890" w:rsidRDefault="009A0B96" w:rsidP="00A54890">
      <w:pPr>
        <w:pStyle w:val="af0"/>
        <w:rPr>
          <w:sz w:val="28"/>
          <w:szCs w:val="28"/>
        </w:rPr>
      </w:pPr>
      <w:r w:rsidRPr="007F3280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bookmarkStart w:id="0" w:name="_GoBack"/>
      <w:bookmarkEnd w:id="0"/>
    </w:p>
    <w:p w:rsidR="009C0864" w:rsidRPr="00A54890" w:rsidRDefault="009C0864" w:rsidP="00A54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0B96" w:rsidRPr="00A54890" w:rsidRDefault="009A0B96" w:rsidP="00A54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Разработчик:</w:t>
      </w:r>
    </w:p>
    <w:p w:rsidR="009A0B96" w:rsidRPr="00A54890" w:rsidRDefault="00A93377" w:rsidP="00A54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Шемякина</w:t>
      </w:r>
      <w:r w:rsidR="009A7E21">
        <w:rPr>
          <w:rFonts w:ascii="Times New Roman" w:hAnsi="Times New Roman"/>
          <w:sz w:val="28"/>
          <w:szCs w:val="28"/>
        </w:rPr>
        <w:t xml:space="preserve"> </w:t>
      </w:r>
      <w:r w:rsidR="009A0B96" w:rsidRPr="00A54890">
        <w:rPr>
          <w:rFonts w:ascii="Times New Roman" w:hAnsi="Times New Roman"/>
          <w:sz w:val="28"/>
          <w:szCs w:val="28"/>
        </w:rPr>
        <w:t>Н.Ю.–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C0864" w:rsidRPr="00A54890" w:rsidRDefault="009C0864" w:rsidP="00A54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0B96" w:rsidRPr="00A54890" w:rsidRDefault="006C77A3" w:rsidP="00A54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Рецензент</w:t>
      </w:r>
      <w:r w:rsidR="009A0B96" w:rsidRPr="00A54890">
        <w:rPr>
          <w:rFonts w:ascii="Times New Roman" w:hAnsi="Times New Roman"/>
          <w:sz w:val="28"/>
          <w:szCs w:val="28"/>
        </w:rPr>
        <w:t>:</w:t>
      </w:r>
    </w:p>
    <w:p w:rsidR="00B16905" w:rsidRPr="00A54890" w:rsidRDefault="006C77A3" w:rsidP="00A54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4890">
        <w:rPr>
          <w:rFonts w:ascii="Times New Roman" w:hAnsi="Times New Roman"/>
          <w:color w:val="000000"/>
          <w:sz w:val="28"/>
          <w:szCs w:val="28"/>
        </w:rPr>
        <w:t>Хапланова</w:t>
      </w:r>
      <w:proofErr w:type="spellEnd"/>
      <w:r w:rsidRPr="00A54890">
        <w:rPr>
          <w:rFonts w:ascii="Times New Roman" w:hAnsi="Times New Roman"/>
          <w:color w:val="000000"/>
          <w:sz w:val="28"/>
          <w:szCs w:val="28"/>
        </w:rPr>
        <w:t xml:space="preserve"> М.А.</w:t>
      </w:r>
      <w:r w:rsidR="009A0B96" w:rsidRPr="00A54890">
        <w:rPr>
          <w:rFonts w:ascii="Times New Roman" w:hAnsi="Times New Roman"/>
          <w:sz w:val="28"/>
          <w:szCs w:val="28"/>
        </w:rPr>
        <w:t xml:space="preserve">– преподаватель </w:t>
      </w:r>
      <w:r w:rsidR="00B16905" w:rsidRPr="00A54890">
        <w:rPr>
          <w:rFonts w:ascii="Times New Roman" w:hAnsi="Times New Roman"/>
          <w:sz w:val="28"/>
          <w:szCs w:val="28"/>
        </w:rPr>
        <w:t xml:space="preserve">высшей квалификационной </w:t>
      </w:r>
      <w:proofErr w:type="spellStart"/>
      <w:r w:rsidR="00B16905" w:rsidRPr="00A54890">
        <w:rPr>
          <w:rFonts w:ascii="Times New Roman" w:hAnsi="Times New Roman"/>
          <w:sz w:val="28"/>
          <w:szCs w:val="28"/>
        </w:rPr>
        <w:t>категориифинансово-экономического</w:t>
      </w:r>
      <w:proofErr w:type="spellEnd"/>
      <w:r w:rsidR="00B16905" w:rsidRPr="00A54890">
        <w:rPr>
          <w:rFonts w:ascii="Times New Roman" w:hAnsi="Times New Roman"/>
          <w:sz w:val="28"/>
          <w:szCs w:val="28"/>
        </w:rPr>
        <w:t xml:space="preserve"> колледжа </w:t>
      </w:r>
      <w:r w:rsidR="00E6643B" w:rsidRPr="00A54890">
        <w:rPr>
          <w:rFonts w:ascii="Times New Roman" w:hAnsi="Times New Roman"/>
          <w:sz w:val="28"/>
          <w:szCs w:val="28"/>
        </w:rPr>
        <w:t xml:space="preserve">ФГБОУ </w:t>
      </w:r>
      <w:proofErr w:type="gramStart"/>
      <w:r w:rsidR="00E6643B" w:rsidRPr="00A54890">
        <w:rPr>
          <w:rFonts w:ascii="Times New Roman" w:hAnsi="Times New Roman"/>
          <w:sz w:val="28"/>
          <w:szCs w:val="28"/>
        </w:rPr>
        <w:t>ВО</w:t>
      </w:r>
      <w:proofErr w:type="gramEnd"/>
      <w:r w:rsidR="00E6643B" w:rsidRPr="00A54890">
        <w:rPr>
          <w:rFonts w:ascii="Times New Roman" w:hAnsi="Times New Roman"/>
          <w:sz w:val="28"/>
          <w:szCs w:val="28"/>
        </w:rPr>
        <w:t xml:space="preserve"> </w:t>
      </w:r>
      <w:r w:rsidR="00B16905" w:rsidRPr="00A54890">
        <w:rPr>
          <w:rFonts w:ascii="Times New Roman" w:hAnsi="Times New Roman"/>
          <w:sz w:val="28"/>
          <w:szCs w:val="28"/>
        </w:rPr>
        <w:t>«Ростовский государственный экономический университет (РИНХ)»</w:t>
      </w:r>
    </w:p>
    <w:p w:rsidR="009C0864" w:rsidRPr="00A54890" w:rsidRDefault="009C0864" w:rsidP="00A54890">
      <w:p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br w:type="page"/>
      </w:r>
    </w:p>
    <w:p w:rsidR="00255DBE" w:rsidRPr="00B63EFB" w:rsidRDefault="00255DBE" w:rsidP="009A0B96">
      <w:pPr>
        <w:jc w:val="center"/>
        <w:rPr>
          <w:rFonts w:ascii="Times New Roman" w:hAnsi="Times New Roman"/>
          <w:i/>
        </w:rPr>
      </w:pPr>
      <w:r w:rsidRPr="00B63EFB">
        <w:rPr>
          <w:rFonts w:ascii="Times New Roman" w:hAnsi="Times New Roman"/>
        </w:rPr>
        <w:lastRenderedPageBreak/>
        <w:t>СОДЕРЖАНИЕ</w:t>
      </w:r>
    </w:p>
    <w:p w:rsidR="00255DBE" w:rsidRPr="00B63EFB" w:rsidRDefault="00255DBE" w:rsidP="00255DBE">
      <w:pPr>
        <w:rPr>
          <w:rFonts w:ascii="Times New Roman" w:hAnsi="Times New Roman"/>
          <w:i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255DBE" w:rsidRPr="00B63EFB" w:rsidTr="001151AB">
        <w:tc>
          <w:tcPr>
            <w:tcW w:w="7501" w:type="dxa"/>
          </w:tcPr>
          <w:p w:rsidR="00255DBE" w:rsidRPr="00B63EFB" w:rsidRDefault="00255DBE" w:rsidP="00255DBE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255DBE" w:rsidRPr="00B63EFB" w:rsidRDefault="00255DBE" w:rsidP="009A0B96">
            <w:pPr>
              <w:jc w:val="center"/>
              <w:rPr>
                <w:rFonts w:ascii="Times New Roman" w:hAnsi="Times New Roman"/>
              </w:rPr>
            </w:pPr>
          </w:p>
        </w:tc>
      </w:tr>
      <w:tr w:rsidR="003F258D" w:rsidRPr="00B63EFB" w:rsidTr="001151AB">
        <w:trPr>
          <w:gridAfter w:val="1"/>
          <w:wAfter w:w="1854" w:type="dxa"/>
        </w:trPr>
        <w:tc>
          <w:tcPr>
            <w:tcW w:w="7501" w:type="dxa"/>
          </w:tcPr>
          <w:p w:rsidR="003F258D" w:rsidRPr="00B63EFB" w:rsidRDefault="003F258D" w:rsidP="00255DBE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 xml:space="preserve">СТРУКТУРА И СОДЕРЖАНИЕ УЧЕБНОЙ ДИСЦИПЛИНЫ                          </w:t>
            </w:r>
          </w:p>
          <w:p w:rsidR="003F258D" w:rsidRPr="00B63EFB" w:rsidRDefault="003F258D" w:rsidP="00255DBE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 xml:space="preserve">УСЛОВИЯ РЕАЛИЗАЦИИ УЧЕБНОЙ ДИСЦИПЛИНЫ                    </w:t>
            </w:r>
          </w:p>
          <w:p w:rsidR="003F258D" w:rsidRPr="00B63EFB" w:rsidRDefault="003F258D" w:rsidP="00255DBE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>КОНТРОЛЬ И ОЦЕНКА РЕЗУЛЬТАТОВ ОСВОЕНИЯ УЧЕБНОЙ ДИСЦИПЛИНЫ</w:t>
            </w:r>
          </w:p>
          <w:p w:rsidR="003F258D" w:rsidRPr="00B63EFB" w:rsidRDefault="003F258D" w:rsidP="003F258D">
            <w:pPr>
              <w:suppressAutoHyphens/>
              <w:ind w:left="644"/>
              <w:jc w:val="both"/>
              <w:rPr>
                <w:rFonts w:ascii="Times New Roman" w:hAnsi="Times New Roman"/>
                <w:caps/>
              </w:rPr>
            </w:pPr>
          </w:p>
        </w:tc>
      </w:tr>
    </w:tbl>
    <w:p w:rsidR="00255DBE" w:rsidRPr="00A54890" w:rsidRDefault="00255DBE" w:rsidP="00A54890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42044">
        <w:rPr>
          <w:rFonts w:ascii="Times New Roman" w:hAnsi="Times New Roman"/>
          <w:b/>
          <w:i/>
          <w:u w:val="single"/>
        </w:rPr>
        <w:br w:type="page"/>
      </w:r>
      <w:r w:rsidRPr="00A54890">
        <w:rPr>
          <w:rFonts w:ascii="Times New Roman" w:hAnsi="Times New Roman"/>
          <w:b/>
          <w:caps/>
          <w:sz w:val="28"/>
          <w:szCs w:val="28"/>
        </w:rPr>
        <w:lastRenderedPageBreak/>
        <w:t>1. ОБЩАЯ ХАРАКТЕРИСТИКА РАБОЧЕЙ ПРОГРАММЫ УЧЕБНОЙ ДИСЦИПЛИНЫ «ОП.01 Экономика организации»</w:t>
      </w:r>
    </w:p>
    <w:p w:rsidR="00255DBE" w:rsidRPr="00A54890" w:rsidRDefault="00255DBE" w:rsidP="00A5489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5DBE" w:rsidRPr="00A54890" w:rsidRDefault="00255DBE" w:rsidP="00A54890">
      <w:pPr>
        <w:pStyle w:val="ac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54890">
        <w:rPr>
          <w:rFonts w:ascii="Times New Roman" w:hAnsi="Times New Roman"/>
          <w:b/>
          <w:sz w:val="28"/>
          <w:szCs w:val="28"/>
        </w:rPr>
        <w:t xml:space="preserve">Место дисциплины в структуре основной образовательной программы: </w:t>
      </w:r>
    </w:p>
    <w:p w:rsidR="00A54890" w:rsidRDefault="00A54890" w:rsidP="00A54890">
      <w:pPr>
        <w:widowControl w:val="0"/>
        <w:autoSpaceDE w:val="0"/>
        <w:autoSpaceDN w:val="0"/>
        <w:adjustRightInd w:val="0"/>
        <w:spacing w:after="0"/>
        <w:ind w:right="6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255DBE" w:rsidRPr="00A54890">
        <w:rPr>
          <w:rFonts w:ascii="Times New Roman" w:hAnsi="Times New Roman"/>
          <w:sz w:val="28"/>
          <w:szCs w:val="28"/>
        </w:rPr>
        <w:t xml:space="preserve">чебная дисциплина ОП.01 Экономика организации является обязательной частью общепрофессионального цикла основной образовательной программы в соответствии с ФГОС </w:t>
      </w:r>
      <w:r w:rsidR="00255DBE" w:rsidRPr="00A54890">
        <w:rPr>
          <w:rFonts w:ascii="Times New Roman" w:hAnsi="Times New Roman"/>
          <w:bCs/>
          <w:sz w:val="28"/>
          <w:szCs w:val="28"/>
        </w:rPr>
        <w:t xml:space="preserve">38.02.07 </w:t>
      </w:r>
      <w:r w:rsidR="001151AB" w:rsidRPr="00A54890">
        <w:rPr>
          <w:rFonts w:ascii="Times New Roman" w:hAnsi="Times New Roman"/>
          <w:sz w:val="28"/>
          <w:szCs w:val="28"/>
        </w:rPr>
        <w:t xml:space="preserve">по специальности </w:t>
      </w:r>
      <w:r w:rsidR="00255DBE" w:rsidRPr="00A54890">
        <w:rPr>
          <w:rFonts w:ascii="Times New Roman" w:hAnsi="Times New Roman"/>
          <w:bCs/>
          <w:sz w:val="28"/>
          <w:szCs w:val="28"/>
        </w:rPr>
        <w:t>«Банковское дело»</w:t>
      </w:r>
      <w:r w:rsidR="00255DBE" w:rsidRPr="00A54890">
        <w:rPr>
          <w:rFonts w:ascii="Times New Roman" w:hAnsi="Times New Roman"/>
          <w:sz w:val="28"/>
          <w:szCs w:val="28"/>
        </w:rPr>
        <w:t>.</w:t>
      </w:r>
      <w:r w:rsidRPr="00A548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54890">
        <w:rPr>
          <w:rFonts w:ascii="Times New Roman" w:hAnsi="Times New Roman"/>
          <w:sz w:val="28"/>
          <w:szCs w:val="28"/>
        </w:rPr>
        <w:t>Рабочая программа частично вариативной дисциплины 0П.01 «Экономика организации» разработана в соответствии с требованиями регионального рынка труда на основании утвержденных на цикловых к</w:t>
      </w:r>
      <w:r>
        <w:rPr>
          <w:rFonts w:ascii="Times New Roman" w:hAnsi="Times New Roman"/>
          <w:sz w:val="28"/>
          <w:szCs w:val="28"/>
        </w:rPr>
        <w:t>омиссиях колледжа перечнем,</w:t>
      </w:r>
      <w:r w:rsidRPr="00A54890">
        <w:rPr>
          <w:rFonts w:ascii="Times New Roman" w:hAnsi="Times New Roman"/>
          <w:sz w:val="28"/>
          <w:szCs w:val="28"/>
        </w:rPr>
        <w:t xml:space="preserve"> утверждена на метод совете протокол № 10 от 30 июня 2023 года</w:t>
      </w:r>
      <w:proofErr w:type="gramEnd"/>
    </w:p>
    <w:p w:rsidR="00075C98" w:rsidRPr="00A54890" w:rsidRDefault="00075C98" w:rsidP="00A54890">
      <w:pPr>
        <w:widowControl w:val="0"/>
        <w:autoSpaceDE w:val="0"/>
        <w:autoSpaceDN w:val="0"/>
        <w:adjustRightInd w:val="0"/>
        <w:spacing w:after="0"/>
        <w:ind w:right="61"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00"/>
        </w:rPr>
      </w:pPr>
    </w:p>
    <w:p w:rsidR="00A54890" w:rsidRPr="00B25986" w:rsidRDefault="00A54890" w:rsidP="00A5489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5986"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 w:rsidR="00A54890" w:rsidRDefault="00A54890" w:rsidP="00A5489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986">
        <w:rPr>
          <w:rFonts w:ascii="Times New Roman" w:hAnsi="Times New Roman"/>
          <w:sz w:val="28"/>
          <w:szCs w:val="28"/>
        </w:rPr>
        <w:t xml:space="preserve">Цель дисциплины </w:t>
      </w:r>
      <w:r w:rsidRPr="00A54890">
        <w:rPr>
          <w:rFonts w:ascii="Times New Roman" w:hAnsi="Times New Roman"/>
          <w:sz w:val="28"/>
          <w:szCs w:val="28"/>
        </w:rPr>
        <w:t xml:space="preserve">ОП.01 Экономика организации </w:t>
      </w:r>
      <w:r w:rsidRPr="00B25986">
        <w:rPr>
          <w:rFonts w:ascii="Times New Roman" w:hAnsi="Times New Roman"/>
          <w:sz w:val="28"/>
          <w:szCs w:val="28"/>
        </w:rPr>
        <w:t xml:space="preserve">сформировать </w:t>
      </w:r>
      <w:proofErr w:type="spellStart"/>
      <w:r w:rsidRPr="00B25986">
        <w:rPr>
          <w:rFonts w:ascii="Times New Roman" w:hAnsi="Times New Roman"/>
          <w:sz w:val="28"/>
          <w:szCs w:val="28"/>
        </w:rPr>
        <w:t>уобучающихся</w:t>
      </w:r>
      <w:proofErr w:type="spellEnd"/>
      <w:r w:rsidRPr="00B25986">
        <w:rPr>
          <w:rFonts w:ascii="Times New Roman" w:hAnsi="Times New Roman"/>
          <w:sz w:val="28"/>
          <w:szCs w:val="28"/>
        </w:rPr>
        <w:t xml:space="preserve"> знания и умения в области языка</w:t>
      </w:r>
      <w:r>
        <w:rPr>
          <w:rFonts w:ascii="Times New Roman" w:hAnsi="Times New Roman"/>
          <w:sz w:val="28"/>
          <w:szCs w:val="28"/>
        </w:rPr>
        <w:t>,</w:t>
      </w:r>
      <w:r w:rsidRPr="00B25986">
        <w:rPr>
          <w:rFonts w:ascii="Times New Roman" w:hAnsi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A54890" w:rsidRDefault="00A54890" w:rsidP="00A5489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890" w:rsidRPr="00B25986" w:rsidRDefault="00A54890" w:rsidP="00A5489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986">
        <w:rPr>
          <w:rFonts w:ascii="Times New Roman" w:hAnsi="Times New Roman"/>
          <w:b/>
          <w:sz w:val="28"/>
          <w:szCs w:val="28"/>
        </w:rPr>
        <w:t>1.3Планируемые результ</w:t>
      </w:r>
      <w:r>
        <w:rPr>
          <w:rFonts w:ascii="Times New Roman" w:hAnsi="Times New Roman"/>
          <w:b/>
          <w:sz w:val="28"/>
          <w:szCs w:val="28"/>
        </w:rPr>
        <w:t xml:space="preserve">аты освоения </w:t>
      </w:r>
      <w:r w:rsidRPr="00B25986">
        <w:rPr>
          <w:rFonts w:ascii="Times New Roman" w:hAnsi="Times New Roman"/>
          <w:b/>
          <w:sz w:val="28"/>
          <w:szCs w:val="28"/>
        </w:rPr>
        <w:t>дисциплины в соответстви</w:t>
      </w:r>
      <w:r>
        <w:rPr>
          <w:rFonts w:ascii="Times New Roman" w:hAnsi="Times New Roman"/>
          <w:b/>
          <w:sz w:val="28"/>
          <w:szCs w:val="28"/>
        </w:rPr>
        <w:t>и с ФГОС СПО.</w:t>
      </w:r>
    </w:p>
    <w:p w:rsidR="00A54890" w:rsidRDefault="00A54890" w:rsidP="00A548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4537">
        <w:rPr>
          <w:rFonts w:ascii="Times New Roman" w:hAnsi="Times New Roman"/>
          <w:sz w:val="28"/>
          <w:szCs w:val="28"/>
        </w:rPr>
        <w:t xml:space="preserve">Особое значение дисциплина имеет при </w:t>
      </w:r>
      <w:proofErr w:type="gramStart"/>
      <w:r w:rsidRPr="00314537">
        <w:rPr>
          <w:rFonts w:ascii="Times New Roman" w:hAnsi="Times New Roman"/>
          <w:sz w:val="28"/>
          <w:szCs w:val="28"/>
        </w:rPr>
        <w:t>формировании</w:t>
      </w:r>
      <w:proofErr w:type="gramEnd"/>
      <w:r w:rsidRPr="00314537">
        <w:rPr>
          <w:rFonts w:ascii="Times New Roman" w:hAnsi="Times New Roman"/>
          <w:sz w:val="28"/>
          <w:szCs w:val="28"/>
        </w:rPr>
        <w:t xml:space="preserve"> и развитии общих (ОК) и профессиональных (ПК) компетенций по специальности</w:t>
      </w:r>
      <w:r w:rsidRPr="00035854">
        <w:rPr>
          <w:rFonts w:ascii="Times New Roman" w:hAnsi="Times New Roman"/>
          <w:sz w:val="28"/>
          <w:szCs w:val="28"/>
        </w:rPr>
        <w:t xml:space="preserve">38.02.07 </w:t>
      </w:r>
      <w:r>
        <w:rPr>
          <w:rFonts w:ascii="Times New Roman" w:hAnsi="Times New Roman"/>
          <w:sz w:val="28"/>
          <w:szCs w:val="28"/>
        </w:rPr>
        <w:t>«</w:t>
      </w:r>
      <w:r w:rsidRPr="00035854">
        <w:rPr>
          <w:rFonts w:ascii="Times New Roman" w:hAnsi="Times New Roman"/>
          <w:sz w:val="28"/>
          <w:szCs w:val="28"/>
        </w:rPr>
        <w:t>Банковское</w:t>
      </w:r>
      <w:r>
        <w:rPr>
          <w:rFonts w:ascii="Times New Roman" w:hAnsi="Times New Roman"/>
          <w:sz w:val="28"/>
          <w:szCs w:val="28"/>
        </w:rPr>
        <w:t xml:space="preserve"> дело».</w:t>
      </w:r>
    </w:p>
    <w:p w:rsidR="00255DBE" w:rsidRPr="00A54890" w:rsidRDefault="00255DBE" w:rsidP="00A548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5DBE" w:rsidRPr="00A54890" w:rsidRDefault="00255DBE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255DBE" w:rsidRPr="00A54890" w:rsidRDefault="00255DBE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55DBE" w:rsidRPr="00A54890" w:rsidRDefault="00255DBE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255DBE" w:rsidRPr="00A54890" w:rsidRDefault="00255DBE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255DBE" w:rsidRPr="00A54890" w:rsidRDefault="00255DBE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255DBE" w:rsidRPr="00A54890" w:rsidRDefault="00255DBE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255DBE" w:rsidRPr="00A54890" w:rsidRDefault="00255DBE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255DBE" w:rsidRPr="00A54890" w:rsidRDefault="00255DBE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255DBE" w:rsidRPr="00A54890" w:rsidRDefault="00255DBE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363" w:rsidRPr="00A54890" w:rsidRDefault="009F1363" w:rsidP="00A54890">
      <w:pPr>
        <w:pStyle w:val="31"/>
        <w:tabs>
          <w:tab w:val="left" w:pos="993"/>
        </w:tabs>
        <w:ind w:firstLine="709"/>
        <w:rPr>
          <w:b w:val="0"/>
          <w:szCs w:val="28"/>
        </w:rPr>
      </w:pPr>
      <w:r w:rsidRPr="00A54890">
        <w:rPr>
          <w:b w:val="0"/>
          <w:szCs w:val="28"/>
        </w:rPr>
        <w:t>В результате изучения учебной дисциплины «Экономика организации</w:t>
      </w:r>
      <w:proofErr w:type="gramStart"/>
      <w:r w:rsidRPr="00A54890">
        <w:rPr>
          <w:b w:val="0"/>
          <w:szCs w:val="28"/>
        </w:rPr>
        <w:t>»о</w:t>
      </w:r>
      <w:proofErr w:type="gramEnd"/>
      <w:r w:rsidRPr="00A54890">
        <w:rPr>
          <w:b w:val="0"/>
          <w:szCs w:val="28"/>
        </w:rPr>
        <w:t>бучающийся должен:</w:t>
      </w:r>
    </w:p>
    <w:p w:rsidR="009F1363" w:rsidRPr="00A54890" w:rsidRDefault="009F1363" w:rsidP="00A54890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54890">
        <w:rPr>
          <w:rFonts w:ascii="Times New Roman" w:hAnsi="Times New Roman"/>
          <w:b/>
          <w:sz w:val="28"/>
          <w:szCs w:val="28"/>
        </w:rPr>
        <w:t xml:space="preserve">Уметь: </w:t>
      </w:r>
    </w:p>
    <w:p w:rsidR="009F1363" w:rsidRPr="00A54890" w:rsidRDefault="009F1363" w:rsidP="00A5489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определять организационно-правовые формы организаций;</w:t>
      </w:r>
    </w:p>
    <w:p w:rsidR="009F1363" w:rsidRPr="00A54890" w:rsidRDefault="009F1363" w:rsidP="00A5489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находить и использовать необходимую экономическую информацию;</w:t>
      </w:r>
    </w:p>
    <w:p w:rsidR="009F1363" w:rsidRPr="00A54890" w:rsidRDefault="009F1363" w:rsidP="00A5489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определять состав материальных, трудовых и финансовых ресурсов организации;</w:t>
      </w:r>
    </w:p>
    <w:p w:rsidR="009F1363" w:rsidRPr="00A54890" w:rsidRDefault="009F1363" w:rsidP="00A5489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заполнять первичные документы по экономической деятельности организации;</w:t>
      </w:r>
    </w:p>
    <w:p w:rsidR="009F1363" w:rsidRPr="00A54890" w:rsidRDefault="009F1363" w:rsidP="00A5489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рассчитывать по принятой методике основные технико-экономические показатели деятельности организации.</w:t>
      </w:r>
    </w:p>
    <w:p w:rsidR="009F1363" w:rsidRPr="00A54890" w:rsidRDefault="009F1363" w:rsidP="00A548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54890">
        <w:rPr>
          <w:rFonts w:ascii="Times New Roman" w:hAnsi="Times New Roman"/>
          <w:b/>
          <w:sz w:val="28"/>
          <w:szCs w:val="28"/>
        </w:rPr>
        <w:t>Знать:</w:t>
      </w:r>
    </w:p>
    <w:p w:rsidR="009F1363" w:rsidRPr="00A54890" w:rsidRDefault="009F1363" w:rsidP="00A54890">
      <w:pPr>
        <w:pStyle w:val="ac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сущность организации как основного звена экономики отраслей;</w:t>
      </w:r>
    </w:p>
    <w:p w:rsidR="009F1363" w:rsidRPr="00A54890" w:rsidRDefault="009F1363" w:rsidP="00A54890">
      <w:pPr>
        <w:pStyle w:val="ac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основные принципы построения экономической системы организации;</w:t>
      </w:r>
    </w:p>
    <w:p w:rsidR="009F1363" w:rsidRPr="00A54890" w:rsidRDefault="009F1363" w:rsidP="00A54890">
      <w:pPr>
        <w:pStyle w:val="ac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управление основными и оборотными средствами и оценку эффективности их использования;</w:t>
      </w:r>
    </w:p>
    <w:p w:rsidR="009F1363" w:rsidRPr="00A54890" w:rsidRDefault="009F1363" w:rsidP="00A54890">
      <w:pPr>
        <w:pStyle w:val="ac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организацию производственного и технологического процессов;</w:t>
      </w:r>
    </w:p>
    <w:p w:rsidR="009F1363" w:rsidRPr="00A54890" w:rsidRDefault="009F1363" w:rsidP="00A54890">
      <w:pPr>
        <w:pStyle w:val="ac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состав материальных, трудовых и финансовых ресурсов организации, показатели их эффективного использования;</w:t>
      </w:r>
    </w:p>
    <w:p w:rsidR="009F1363" w:rsidRPr="00A54890" w:rsidRDefault="009F1363" w:rsidP="00A54890">
      <w:pPr>
        <w:pStyle w:val="ac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способы экономии ресурсов, энергосберегающие технологии;</w:t>
      </w:r>
    </w:p>
    <w:p w:rsidR="009F1363" w:rsidRPr="00A54890" w:rsidRDefault="009F1363" w:rsidP="00A54890">
      <w:pPr>
        <w:pStyle w:val="ac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механизмы ценообразования, формы оплаты труда;</w:t>
      </w:r>
    </w:p>
    <w:p w:rsidR="009F1363" w:rsidRPr="00A54890" w:rsidRDefault="009F1363" w:rsidP="00A54890">
      <w:pPr>
        <w:pStyle w:val="ac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основные технико-экономические показатели деятельности организации и методику их расчета.</w:t>
      </w:r>
    </w:p>
    <w:p w:rsidR="009F1363" w:rsidRPr="00A54890" w:rsidRDefault="009F1363" w:rsidP="00A54890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5DBE" w:rsidRPr="00A54890" w:rsidRDefault="00255DBE" w:rsidP="00A548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54890">
        <w:rPr>
          <w:rFonts w:ascii="Times New Roman" w:hAnsi="Times New Roman"/>
          <w:b/>
          <w:sz w:val="28"/>
          <w:szCs w:val="28"/>
        </w:rPr>
        <w:t xml:space="preserve">1.2. Цель и планируемые результаты освоения дисциплины:  </w:t>
      </w:r>
    </w:p>
    <w:p w:rsidR="00255DBE" w:rsidRPr="00A54890" w:rsidRDefault="00255DBE" w:rsidP="00A548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В рамках программы учебной дисциплины </w:t>
      </w:r>
      <w:proofErr w:type="gramStart"/>
      <w:r w:rsidRPr="00A54890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осваиваются умения и знания</w:t>
      </w:r>
      <w:r w:rsidR="00F959DC" w:rsidRPr="00A54890">
        <w:rPr>
          <w:rFonts w:ascii="Times New Roman" w:hAnsi="Times New Roman"/>
          <w:sz w:val="28"/>
          <w:szCs w:val="28"/>
        </w:rPr>
        <w:t>:</w:t>
      </w:r>
    </w:p>
    <w:p w:rsidR="00255DBE" w:rsidRPr="00242044" w:rsidRDefault="00255DBE" w:rsidP="00255DB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261"/>
        <w:gridCol w:w="4858"/>
      </w:tblGrid>
      <w:tr w:rsidR="00255DBE" w:rsidRPr="00242044" w:rsidTr="001151AB">
        <w:trPr>
          <w:trHeight w:val="649"/>
        </w:trPr>
        <w:tc>
          <w:tcPr>
            <w:tcW w:w="1129" w:type="dxa"/>
          </w:tcPr>
          <w:p w:rsidR="00255DBE" w:rsidRPr="009C0864" w:rsidRDefault="009C0864" w:rsidP="009C08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 xml:space="preserve">Код </w:t>
            </w:r>
            <w:r w:rsidR="00255DBE" w:rsidRPr="009C0864">
              <w:rPr>
                <w:rFonts w:ascii="Times New Roman" w:hAnsi="Times New Roman"/>
                <w:sz w:val="24"/>
              </w:rPr>
              <w:t>ПК, ОК</w:t>
            </w:r>
          </w:p>
        </w:tc>
        <w:tc>
          <w:tcPr>
            <w:tcW w:w="3261" w:type="dxa"/>
          </w:tcPr>
          <w:p w:rsidR="00255DBE" w:rsidRPr="009C0864" w:rsidRDefault="00255DBE" w:rsidP="009C0864">
            <w:pPr>
              <w:pStyle w:val="a3"/>
              <w:tabs>
                <w:tab w:val="clear" w:pos="4677"/>
                <w:tab w:val="clear" w:pos="9355"/>
              </w:tabs>
              <w:suppressAutoHyphens/>
              <w:spacing w:before="0" w:after="0"/>
              <w:jc w:val="center"/>
              <w:rPr>
                <w:szCs w:val="22"/>
              </w:rPr>
            </w:pPr>
            <w:r w:rsidRPr="009C0864">
              <w:rPr>
                <w:szCs w:val="22"/>
              </w:rPr>
              <w:t>Умения</w:t>
            </w:r>
          </w:p>
        </w:tc>
        <w:tc>
          <w:tcPr>
            <w:tcW w:w="4858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ОК 01</w:t>
            </w:r>
          </w:p>
        </w:tc>
        <w:tc>
          <w:tcPr>
            <w:tcW w:w="3261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</w:rPr>
            </w:pPr>
            <w:r w:rsidRPr="009C0864">
              <w:rPr>
                <w:rFonts w:ascii="Times New Roman" w:hAnsi="Times New Roman"/>
                <w:iCs/>
                <w:sz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</w:rPr>
            </w:pPr>
            <w:r w:rsidRPr="009C0864">
              <w:rPr>
                <w:rFonts w:ascii="Times New Roman" w:hAnsi="Times New Roman"/>
                <w:iCs/>
                <w:sz w:val="24"/>
              </w:rPr>
              <w:t>составить план действия; определить необходимые ресурсы;</w:t>
            </w:r>
          </w:p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iCs/>
                <w:sz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9C0864">
              <w:rPr>
                <w:rFonts w:ascii="Times New Roman" w:hAnsi="Times New Roman"/>
                <w:iCs/>
                <w:sz w:val="24"/>
              </w:rPr>
              <w:t>сферах</w:t>
            </w:r>
            <w:proofErr w:type="gramEnd"/>
            <w:r w:rsidRPr="009C0864">
              <w:rPr>
                <w:rFonts w:ascii="Times New Roman" w:hAnsi="Times New Roman"/>
                <w:iCs/>
                <w:sz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9C0864">
              <w:rPr>
                <w:rFonts w:ascii="Times New Roman" w:hAnsi="Times New Roman"/>
                <w:iCs/>
                <w:sz w:val="24"/>
              </w:rPr>
              <w:t>а</w:t>
            </w:r>
            <w:r w:rsidRPr="009C0864">
              <w:rPr>
                <w:rFonts w:ascii="Times New Roman" w:hAnsi="Times New Roman"/>
                <w:bCs/>
                <w:sz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9C0864">
              <w:rPr>
                <w:rFonts w:ascii="Times New Roman" w:hAnsi="Times New Roman"/>
                <w:bCs/>
                <w:sz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  <w:proofErr w:type="gramEnd"/>
          </w:p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sz w:val="24"/>
              </w:rPr>
              <w:t xml:space="preserve"> методологические основы организации и ведения бухгалтерского учета в кредитных организациях; краткая характеристика основных элементов учетной политики кредитной организации.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ОК 02</w:t>
            </w:r>
          </w:p>
        </w:tc>
        <w:tc>
          <w:tcPr>
            <w:tcW w:w="3261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iCs/>
                <w:sz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9C0864">
              <w:rPr>
                <w:rFonts w:ascii="Times New Roman" w:hAnsi="Times New Roman"/>
                <w:iCs/>
                <w:sz w:val="24"/>
              </w:rPr>
              <w:t>значимое</w:t>
            </w:r>
            <w:proofErr w:type="gramEnd"/>
            <w:r w:rsidRPr="009C0864">
              <w:rPr>
                <w:rFonts w:ascii="Times New Roman" w:hAnsi="Times New Roman"/>
                <w:iCs/>
                <w:sz w:val="24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iCs/>
                <w:sz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информации; задачи и требования к ведению бухгалтерского учета в кредитных организациях.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ОК 03</w:t>
            </w:r>
          </w:p>
        </w:tc>
        <w:tc>
          <w:tcPr>
            <w:tcW w:w="3261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iCs/>
                <w:sz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9C0864">
              <w:rPr>
                <w:rFonts w:ascii="Times New Roman" w:hAnsi="Times New Roman"/>
                <w:sz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ориентироваться в плане счетов, группировать счета баланса по активу и пассиву; присваивать номера лицевым счетам.</w:t>
            </w:r>
          </w:p>
        </w:tc>
        <w:tc>
          <w:tcPr>
            <w:tcW w:w="4858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iCs/>
                <w:sz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нормативно-правовое регулирование бухгалтерского учета в банках; принципы построения, структуру и содержание разделов плана счетов бухгалтерского учета кредитных организаций, порядок нумерации лицевых счетов.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ОК 04</w:t>
            </w:r>
          </w:p>
        </w:tc>
        <w:tc>
          <w:tcPr>
            <w:tcW w:w="3261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sz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sz w:val="24"/>
              </w:rPr>
              <w:t>психологические основы деятельности коллектива, психологические особенности личности; основы проектной деятельности; функции подразделений бухгалтерской службы в кредитных организациях.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ОК 05</w:t>
            </w:r>
          </w:p>
        </w:tc>
        <w:tc>
          <w:tcPr>
            <w:tcW w:w="3261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iCs/>
                <w:sz w:val="24"/>
              </w:rPr>
              <w:t xml:space="preserve">грамотно </w:t>
            </w:r>
            <w:r w:rsidRPr="009C0864">
              <w:rPr>
                <w:rFonts w:ascii="Times New Roman" w:hAnsi="Times New Roman"/>
                <w:bCs/>
                <w:sz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9C0864">
              <w:rPr>
                <w:rFonts w:ascii="Times New Roman" w:hAnsi="Times New Roman"/>
                <w:iCs/>
                <w:sz w:val="24"/>
              </w:rPr>
              <w:t>проявлять толерантность в рабочем коллективе; составлять документы аналитического учета и анализировать содержание документов синтетического учета</w:t>
            </w:r>
          </w:p>
        </w:tc>
        <w:tc>
          <w:tcPr>
            <w:tcW w:w="4858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sz w:val="24"/>
              </w:rPr>
              <w:t>особенности социального и культурного контекста; правила оформления документов и построения устных сообщений; основные принципы организации документооборота, виды банковских документов и требования к их оформлению, порядок их хранения; характеристика документов синтетического и аналитического учета.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ОК 09</w:t>
            </w:r>
          </w:p>
        </w:tc>
        <w:tc>
          <w:tcPr>
            <w:tcW w:w="3261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iCs/>
                <w:sz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iCs/>
                <w:sz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3261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9C0864">
              <w:rPr>
                <w:rFonts w:ascii="Times New Roman" w:hAnsi="Times New Roman"/>
                <w:iCs/>
                <w:sz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4858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iCs/>
                <w:sz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3261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sz w:val="24"/>
              </w:rPr>
              <w:t>презентовать идеи открытия собственного дела в профессиональной деятельности.</w:t>
            </w:r>
          </w:p>
        </w:tc>
        <w:tc>
          <w:tcPr>
            <w:tcW w:w="4858" w:type="dxa"/>
          </w:tcPr>
          <w:p w:rsidR="00255DBE" w:rsidRPr="009C0864" w:rsidRDefault="00255DBE" w:rsidP="009C08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C0864">
              <w:rPr>
                <w:rFonts w:ascii="Times New Roman" w:hAnsi="Times New Roman"/>
                <w:bCs/>
                <w:sz w:val="24"/>
              </w:rPr>
              <w:t>основы финансовой грамотности; порядок выстраивания презентации.</w:t>
            </w:r>
          </w:p>
        </w:tc>
      </w:tr>
    </w:tbl>
    <w:p w:rsidR="00255DBE" w:rsidRPr="00B63EFB" w:rsidRDefault="00255DBE" w:rsidP="00255DB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Cs w:val="16"/>
          <w:lang w:eastAsia="en-US"/>
        </w:rPr>
      </w:pPr>
    </w:p>
    <w:p w:rsidR="006A3652" w:rsidRPr="00A54890" w:rsidRDefault="006A3652" w:rsidP="006A3652">
      <w:pPr>
        <w:ind w:firstLine="426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В рамках образовательной программы </w:t>
      </w:r>
      <w:proofErr w:type="gramStart"/>
      <w:r w:rsidRPr="00A54890">
        <w:rPr>
          <w:rFonts w:ascii="Times New Roman" w:hAnsi="Times New Roman"/>
          <w:sz w:val="28"/>
          <w:szCs w:val="28"/>
        </w:rPr>
        <w:t>у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обучающихся формируются личностные результаты: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38"/>
        <w:gridCol w:w="2551"/>
      </w:tblGrid>
      <w:tr w:rsidR="006A3652" w:rsidRPr="00AD264C" w:rsidTr="00950075">
        <w:tc>
          <w:tcPr>
            <w:tcW w:w="7338" w:type="dxa"/>
          </w:tcPr>
          <w:p w:rsidR="006A3652" w:rsidRDefault="006A3652" w:rsidP="00950075">
            <w:pPr>
              <w:pStyle w:val="af"/>
              <w:spacing w:before="0" w:beforeAutospacing="0" w:after="0" w:afterAutospacing="0"/>
              <w:ind w:firstLine="33"/>
              <w:jc w:val="center"/>
            </w:pPr>
            <w:r>
              <w:rPr>
                <w:b/>
                <w:bCs/>
                <w:color w:val="000000"/>
              </w:rPr>
              <w:t>Личностные результаты </w:t>
            </w:r>
          </w:p>
          <w:p w:rsidR="006A3652" w:rsidRDefault="006A3652" w:rsidP="00950075">
            <w:pPr>
              <w:pStyle w:val="af"/>
              <w:spacing w:before="0" w:beforeAutospacing="0" w:after="0" w:afterAutospacing="0"/>
              <w:ind w:firstLine="33"/>
              <w:jc w:val="center"/>
            </w:pPr>
            <w:r>
              <w:rPr>
                <w:b/>
                <w:bCs/>
                <w:color w:val="000000"/>
              </w:rPr>
              <w:t>реализации программы воспитания </w:t>
            </w:r>
          </w:p>
          <w:p w:rsidR="006A3652" w:rsidRDefault="006A3652" w:rsidP="00950075">
            <w:pPr>
              <w:pStyle w:val="af"/>
              <w:spacing w:before="0" w:beforeAutospacing="0" w:after="0" w:afterAutospacing="0" w:line="0" w:lineRule="atLeast"/>
              <w:ind w:firstLine="33"/>
              <w:jc w:val="center"/>
            </w:pPr>
            <w:r>
              <w:rPr>
                <w:i/>
                <w:iCs/>
                <w:color w:val="000000"/>
              </w:rPr>
              <w:t>(дескрипторы)</w:t>
            </w:r>
          </w:p>
        </w:tc>
        <w:tc>
          <w:tcPr>
            <w:tcW w:w="2551" w:type="dxa"/>
            <w:vAlign w:val="center"/>
          </w:tcPr>
          <w:p w:rsidR="006A3652" w:rsidRDefault="006A3652" w:rsidP="00950075">
            <w:pPr>
              <w:pStyle w:val="af"/>
              <w:spacing w:before="0" w:beforeAutospacing="0" w:after="0" w:afterAutospacing="0" w:line="0" w:lineRule="atLeast"/>
              <w:ind w:firstLine="33"/>
              <w:jc w:val="center"/>
            </w:pPr>
            <w:r>
              <w:rPr>
                <w:b/>
                <w:bCs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6A3652" w:rsidRPr="00D273E3" w:rsidTr="00950075">
        <w:tc>
          <w:tcPr>
            <w:tcW w:w="7338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73E3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D273E3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551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13</w:t>
            </w:r>
          </w:p>
        </w:tc>
      </w:tr>
      <w:tr w:rsidR="006A3652" w:rsidRPr="00D273E3" w:rsidTr="00950075">
        <w:tc>
          <w:tcPr>
            <w:tcW w:w="7338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73E3">
              <w:rPr>
                <w:rFonts w:ascii="Times New Roman" w:hAnsi="Times New Roman"/>
                <w:sz w:val="24"/>
                <w:szCs w:val="24"/>
              </w:rPr>
              <w:t>Готовый</w:t>
            </w:r>
            <w:proofErr w:type="gramEnd"/>
            <w:r w:rsidRPr="00D273E3">
              <w:rPr>
                <w:rFonts w:ascii="Times New Roman" w:hAnsi="Times New Roman"/>
                <w:sz w:val="24"/>
                <w:szCs w:val="24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551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14</w:t>
            </w:r>
          </w:p>
        </w:tc>
      </w:tr>
      <w:tr w:rsidR="006A3652" w:rsidRPr="00D273E3" w:rsidTr="00950075">
        <w:tc>
          <w:tcPr>
            <w:tcW w:w="7338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73E3">
              <w:rPr>
                <w:rFonts w:ascii="Times New Roman" w:hAnsi="Times New Roman"/>
                <w:sz w:val="24"/>
                <w:szCs w:val="24"/>
              </w:rPr>
              <w:t>Открытый</w:t>
            </w:r>
            <w:proofErr w:type="gramEnd"/>
            <w:r w:rsidRPr="00D273E3">
              <w:rPr>
                <w:rFonts w:ascii="Times New Roman" w:hAnsi="Times New Roman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2551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15</w:t>
            </w:r>
          </w:p>
        </w:tc>
      </w:tr>
    </w:tbl>
    <w:p w:rsidR="00967330" w:rsidRDefault="00967330" w:rsidP="006A365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B5B95" w:rsidRPr="00A54890" w:rsidRDefault="00A7116C" w:rsidP="009C086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4890">
        <w:rPr>
          <w:rFonts w:ascii="Times New Roman" w:hAnsi="Times New Roman"/>
          <w:bCs/>
          <w:sz w:val="28"/>
          <w:szCs w:val="28"/>
        </w:rPr>
        <w:t>Вариативная часть учебной дисциплины «Э</w:t>
      </w:r>
      <w:r w:rsidR="008B7F0B" w:rsidRPr="00A54890">
        <w:rPr>
          <w:rFonts w:ascii="Times New Roman" w:hAnsi="Times New Roman"/>
          <w:bCs/>
          <w:sz w:val="28"/>
          <w:szCs w:val="28"/>
        </w:rPr>
        <w:t>кономика организации» в объеме 5</w:t>
      </w:r>
      <w:r w:rsidRPr="00A54890">
        <w:rPr>
          <w:rFonts w:ascii="Times New Roman" w:hAnsi="Times New Roman"/>
          <w:bCs/>
          <w:sz w:val="28"/>
          <w:szCs w:val="28"/>
        </w:rPr>
        <w:t xml:space="preserve">3 часов </w:t>
      </w:r>
      <w:r w:rsidRPr="00A54890">
        <w:rPr>
          <w:rFonts w:ascii="Times New Roman" w:hAnsi="Times New Roman"/>
          <w:sz w:val="28"/>
          <w:szCs w:val="28"/>
        </w:rPr>
        <w:t>используется</w:t>
      </w:r>
      <w:r w:rsidR="008B7F0B" w:rsidRPr="00A54890">
        <w:rPr>
          <w:rFonts w:ascii="Times New Roman" w:hAnsi="Times New Roman"/>
          <w:sz w:val="28"/>
          <w:szCs w:val="28"/>
        </w:rPr>
        <w:t xml:space="preserve"> на увеличение объема времени (15</w:t>
      </w:r>
      <w:r w:rsidRPr="00A54890">
        <w:rPr>
          <w:rFonts w:ascii="Times New Roman" w:hAnsi="Times New Roman"/>
          <w:sz w:val="28"/>
          <w:szCs w:val="28"/>
        </w:rPr>
        <w:t xml:space="preserve"> часов) для изучения соответствующих тем учебной дисциплины и формирование умений путем увеличения объема времени (</w:t>
      </w:r>
      <w:r w:rsidR="008B7F0B" w:rsidRPr="00A54890">
        <w:rPr>
          <w:rFonts w:ascii="Times New Roman" w:hAnsi="Times New Roman"/>
          <w:sz w:val="28"/>
          <w:szCs w:val="28"/>
        </w:rPr>
        <w:t>28</w:t>
      </w:r>
      <w:r w:rsidRPr="00A54890">
        <w:rPr>
          <w:rFonts w:ascii="Times New Roman" w:hAnsi="Times New Roman"/>
          <w:sz w:val="28"/>
          <w:szCs w:val="28"/>
        </w:rPr>
        <w:t xml:space="preserve"> часов) на практические занятия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  <w:proofErr w:type="gramEnd"/>
    </w:p>
    <w:p w:rsidR="00461FB2" w:rsidRPr="00A54890" w:rsidRDefault="00A7116C" w:rsidP="009C0864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Распределение </w:t>
      </w:r>
      <w:proofErr w:type="gramStart"/>
      <w:r w:rsidRPr="00A54890">
        <w:rPr>
          <w:rFonts w:ascii="Times New Roman" w:hAnsi="Times New Roman"/>
          <w:sz w:val="28"/>
          <w:szCs w:val="28"/>
        </w:rPr>
        <w:t>вариативных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часов представлено в таблице</w:t>
      </w:r>
      <w:r w:rsidR="000D15C6" w:rsidRPr="00A54890">
        <w:rPr>
          <w:rFonts w:ascii="Times New Roman" w:hAnsi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XSpec="center" w:tblpY="26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992"/>
        <w:gridCol w:w="2835"/>
        <w:gridCol w:w="3260"/>
      </w:tblGrid>
      <w:tr w:rsidR="00461FB2" w:rsidRPr="00461FB2" w:rsidTr="00B63EFB">
        <w:tc>
          <w:tcPr>
            <w:tcW w:w="2802" w:type="dxa"/>
          </w:tcPr>
          <w:p w:rsidR="00461FB2" w:rsidRPr="009C0864" w:rsidRDefault="009C0864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r w:rsidR="00461FB2" w:rsidRPr="009C0864">
              <w:rPr>
                <w:rFonts w:ascii="Times New Roman" w:hAnsi="Times New Roman"/>
                <w:b/>
                <w:sz w:val="24"/>
                <w:szCs w:val="24"/>
              </w:rPr>
              <w:t xml:space="preserve"> темы</w:t>
            </w:r>
          </w:p>
        </w:tc>
        <w:tc>
          <w:tcPr>
            <w:tcW w:w="992" w:type="dxa"/>
          </w:tcPr>
          <w:p w:rsidR="00461FB2" w:rsidRPr="009C0864" w:rsidRDefault="00461FB2" w:rsidP="009C08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461FB2" w:rsidRPr="009C0864" w:rsidRDefault="00461FB2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Ум</w:t>
            </w:r>
            <w:r w:rsidR="006E2A61" w:rsidRPr="009C086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F959DC" w:rsidRPr="009C0864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3260" w:type="dxa"/>
          </w:tcPr>
          <w:p w:rsidR="00461FB2" w:rsidRPr="009C0864" w:rsidRDefault="00461FB2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Зна</w:t>
            </w:r>
            <w:r w:rsidR="00F959DC" w:rsidRPr="009C0864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</w:tr>
      <w:tr w:rsidR="00461FB2" w:rsidRPr="00461FB2" w:rsidTr="00B63EFB">
        <w:tc>
          <w:tcPr>
            <w:tcW w:w="2802" w:type="dxa"/>
          </w:tcPr>
          <w:p w:rsidR="00461FB2" w:rsidRPr="009C0864" w:rsidRDefault="00461FB2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Тема 1.1Организация - основное звено экономики</w:t>
            </w:r>
          </w:p>
        </w:tc>
        <w:tc>
          <w:tcPr>
            <w:tcW w:w="992" w:type="dxa"/>
          </w:tcPr>
          <w:p w:rsidR="00461FB2" w:rsidRPr="009C0864" w:rsidRDefault="00C079EB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61FB2" w:rsidRPr="009C0864" w:rsidRDefault="00114A39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Классифицировать организации по формам собственности, отраслевому признаку, типам производства, размерам.</w:t>
            </w:r>
          </w:p>
        </w:tc>
        <w:tc>
          <w:tcPr>
            <w:tcW w:w="3260" w:type="dxa"/>
          </w:tcPr>
          <w:p w:rsidR="00461FB2" w:rsidRPr="009C0864" w:rsidRDefault="00F959DC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Отраслевая структура</w:t>
            </w:r>
            <w:r w:rsidR="00292A73" w:rsidRPr="009C0864">
              <w:rPr>
                <w:rFonts w:ascii="Times New Roman" w:hAnsi="Times New Roman"/>
                <w:sz w:val="24"/>
                <w:szCs w:val="24"/>
              </w:rPr>
              <w:t xml:space="preserve"> экономики; понятие отрасли и роль предприятия</w:t>
            </w:r>
            <w:r w:rsidR="00541F8E" w:rsidRPr="009C0864">
              <w:rPr>
                <w:rFonts w:ascii="Times New Roman" w:hAnsi="Times New Roman"/>
                <w:sz w:val="24"/>
                <w:szCs w:val="24"/>
              </w:rPr>
              <w:t xml:space="preserve"> как первичного звена экономики</w:t>
            </w:r>
          </w:p>
        </w:tc>
      </w:tr>
      <w:tr w:rsidR="00461FB2" w:rsidRPr="00461FB2" w:rsidTr="00B63EFB">
        <w:tc>
          <w:tcPr>
            <w:tcW w:w="2802" w:type="dxa"/>
          </w:tcPr>
          <w:p w:rsidR="00461FB2" w:rsidRPr="009C0864" w:rsidRDefault="00461FB2" w:rsidP="009C0864">
            <w:pPr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gramStart"/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r w:rsidR="009C086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E16DD" w:rsidRPr="009C0864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 организации и обеспечение её выполнения</w:t>
            </w:r>
          </w:p>
        </w:tc>
        <w:tc>
          <w:tcPr>
            <w:tcW w:w="992" w:type="dxa"/>
          </w:tcPr>
          <w:p w:rsidR="00461FB2" w:rsidRPr="009C0864" w:rsidRDefault="00461FB2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086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:rsidR="00461FB2" w:rsidRPr="009C0864" w:rsidRDefault="00461FB2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Опреде</w:t>
            </w:r>
            <w:r w:rsidR="00541F8E" w:rsidRPr="009C0864">
              <w:rPr>
                <w:rFonts w:ascii="Times New Roman" w:hAnsi="Times New Roman"/>
                <w:sz w:val="24"/>
                <w:szCs w:val="24"/>
              </w:rPr>
              <w:t>лять стоимостные показатели плана производства и реализации продукции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260" w:type="dxa"/>
          </w:tcPr>
          <w:p w:rsidR="00461FB2" w:rsidRPr="009C0864" w:rsidRDefault="00461FB2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color w:val="000000"/>
                <w:sz w:val="24"/>
                <w:szCs w:val="24"/>
              </w:rPr>
              <w:t>Маркетинговый подход к планированию</w:t>
            </w:r>
            <w:r w:rsidR="000738F4" w:rsidRPr="009C08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функции управления производством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>; с</w:t>
            </w:r>
            <w:r w:rsidRPr="009C0864">
              <w:rPr>
                <w:rFonts w:ascii="Times New Roman" w:hAnsi="Times New Roman"/>
                <w:color w:val="000000"/>
                <w:sz w:val="24"/>
                <w:szCs w:val="24"/>
              </w:rPr>
              <w:t>труктур</w:t>
            </w:r>
            <w:r w:rsidR="00BA7698" w:rsidRPr="009C086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9C08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планов организации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>; содержание п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>роизводственн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>ой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A7698" w:rsidRPr="009C0864">
              <w:rPr>
                <w:rFonts w:ascii="Times New Roman" w:hAnsi="Times New Roman"/>
                <w:sz w:val="24"/>
                <w:szCs w:val="24"/>
              </w:rPr>
              <w:t>еёосновные</w:t>
            </w:r>
            <w:proofErr w:type="spellEnd"/>
            <w:r w:rsidR="00BA7698" w:rsidRPr="009C0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>показатели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9C0864">
              <w:rPr>
                <w:rFonts w:ascii="Times New Roman" w:hAnsi="Times New Roman"/>
                <w:sz w:val="24"/>
                <w:szCs w:val="24"/>
              </w:rPr>
              <w:t xml:space="preserve"> порядок 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>разработки.</w:t>
            </w:r>
          </w:p>
        </w:tc>
      </w:tr>
      <w:tr w:rsidR="00461FB2" w:rsidRPr="00461FB2" w:rsidTr="00B63EFB">
        <w:tc>
          <w:tcPr>
            <w:tcW w:w="2802" w:type="dxa"/>
            <w:vAlign w:val="center"/>
          </w:tcPr>
          <w:p w:rsidR="00461FB2" w:rsidRPr="009C0864" w:rsidRDefault="00461FB2" w:rsidP="009C0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 xml:space="preserve">Тема 2.2Производственная мощность организации </w:t>
            </w:r>
          </w:p>
        </w:tc>
        <w:tc>
          <w:tcPr>
            <w:tcW w:w="992" w:type="dxa"/>
          </w:tcPr>
          <w:p w:rsidR="00461FB2" w:rsidRPr="009C0864" w:rsidRDefault="00461FB2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086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:rsidR="00461FB2" w:rsidRPr="009C0864" w:rsidRDefault="00BA7698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Рассчитывать</w:t>
            </w:r>
            <w:r w:rsidR="00461FB2" w:rsidRPr="009C0864">
              <w:rPr>
                <w:rFonts w:ascii="Times New Roman" w:hAnsi="Times New Roman"/>
                <w:sz w:val="24"/>
                <w:szCs w:val="24"/>
              </w:rPr>
              <w:t xml:space="preserve"> производственн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>ую</w:t>
            </w:r>
            <w:r w:rsidR="00461FB2" w:rsidRPr="009C0864">
              <w:rPr>
                <w:rFonts w:ascii="Times New Roman" w:hAnsi="Times New Roman"/>
                <w:sz w:val="24"/>
                <w:szCs w:val="24"/>
              </w:rPr>
              <w:t xml:space="preserve"> мощност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>ь</w:t>
            </w:r>
            <w:r w:rsidR="00461FB2" w:rsidRPr="009C0864">
              <w:rPr>
                <w:rFonts w:ascii="Times New Roman" w:hAnsi="Times New Roman"/>
                <w:sz w:val="24"/>
                <w:szCs w:val="24"/>
              </w:rPr>
              <w:t xml:space="preserve"> организации и 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 xml:space="preserve">показатель эффективности её </w:t>
            </w:r>
            <w:r w:rsidR="00461FB2" w:rsidRPr="009C0864"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</w:p>
        </w:tc>
        <w:tc>
          <w:tcPr>
            <w:tcW w:w="3260" w:type="dxa"/>
          </w:tcPr>
          <w:p w:rsidR="00461FB2" w:rsidRPr="009C0864" w:rsidRDefault="00671ED8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Обоснование производственной программы производственными мощностями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 xml:space="preserve"> организации, 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 xml:space="preserve">экономическое содержание </w:t>
            </w:r>
            <w:proofErr w:type="spellStart"/>
            <w:r w:rsidR="00461FB2" w:rsidRPr="009C0864">
              <w:rPr>
                <w:rFonts w:ascii="Times New Roman" w:hAnsi="Times New Roman"/>
                <w:sz w:val="24"/>
                <w:szCs w:val="24"/>
              </w:rPr>
              <w:t>коэффициент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>а</w:t>
            </w:r>
            <w:r w:rsidR="00461FB2" w:rsidRPr="009C0864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="00BA7698" w:rsidRPr="009C0864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proofErr w:type="spellEnd"/>
            <w:r w:rsidR="00BA7698" w:rsidRPr="009C0864">
              <w:rPr>
                <w:rFonts w:ascii="Times New Roman" w:hAnsi="Times New Roman"/>
                <w:sz w:val="24"/>
                <w:szCs w:val="24"/>
              </w:rPr>
              <w:t xml:space="preserve"> мощности организации</w:t>
            </w:r>
          </w:p>
        </w:tc>
      </w:tr>
      <w:tr w:rsidR="00BA7698" w:rsidRPr="00461FB2" w:rsidTr="00B63EFB">
        <w:tc>
          <w:tcPr>
            <w:tcW w:w="2802" w:type="dxa"/>
            <w:vAlign w:val="center"/>
          </w:tcPr>
          <w:p w:rsidR="00BA7698" w:rsidRPr="009C0864" w:rsidRDefault="000738F4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Тема 3</w:t>
            </w:r>
            <w:r w:rsidR="009C0864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Основной капитал и его роль в производстве</w:t>
            </w:r>
          </w:p>
        </w:tc>
        <w:tc>
          <w:tcPr>
            <w:tcW w:w="992" w:type="dxa"/>
          </w:tcPr>
          <w:p w:rsidR="00BA7698" w:rsidRPr="009C0864" w:rsidRDefault="000738F4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A7698" w:rsidRPr="009C0864" w:rsidRDefault="000738F4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 xml:space="preserve">Определять показатели движения и </w:t>
            </w:r>
            <w:r w:rsidR="00671ED8" w:rsidRPr="009C0864">
              <w:rPr>
                <w:rFonts w:ascii="Times New Roman" w:hAnsi="Times New Roman"/>
                <w:sz w:val="24"/>
                <w:szCs w:val="24"/>
              </w:rPr>
              <w:t xml:space="preserve">технического 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>состояния основных средств</w:t>
            </w:r>
          </w:p>
        </w:tc>
        <w:tc>
          <w:tcPr>
            <w:tcW w:w="3260" w:type="dxa"/>
          </w:tcPr>
          <w:p w:rsidR="00BA7698" w:rsidRPr="009C0864" w:rsidRDefault="00671ED8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 xml:space="preserve">Методы оценки основных средств. </w:t>
            </w:r>
            <w:r w:rsidR="000738F4" w:rsidRPr="009C0864">
              <w:rPr>
                <w:rFonts w:ascii="Times New Roman" w:hAnsi="Times New Roman"/>
                <w:sz w:val="24"/>
                <w:szCs w:val="24"/>
              </w:rPr>
              <w:t xml:space="preserve">Показатели движения и 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 xml:space="preserve">технического </w:t>
            </w:r>
            <w:r w:rsidR="000738F4" w:rsidRPr="009C0864">
              <w:rPr>
                <w:rFonts w:ascii="Times New Roman" w:hAnsi="Times New Roman"/>
                <w:sz w:val="24"/>
                <w:szCs w:val="24"/>
              </w:rPr>
              <w:t xml:space="preserve">состояния основных средств </w:t>
            </w:r>
          </w:p>
        </w:tc>
      </w:tr>
      <w:tr w:rsidR="000738F4" w:rsidRPr="00461FB2" w:rsidTr="00B63EFB">
        <w:tc>
          <w:tcPr>
            <w:tcW w:w="2802" w:type="dxa"/>
            <w:vAlign w:val="center"/>
          </w:tcPr>
          <w:p w:rsidR="000738F4" w:rsidRPr="009C0864" w:rsidRDefault="00B80B0F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  <w:r w:rsidR="009C0864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Кадры организации и производительность труда</w:t>
            </w:r>
          </w:p>
        </w:tc>
        <w:tc>
          <w:tcPr>
            <w:tcW w:w="992" w:type="dxa"/>
          </w:tcPr>
          <w:p w:rsidR="000738F4" w:rsidRPr="009C0864" w:rsidRDefault="008B7F0B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738F4" w:rsidRPr="009C0864" w:rsidRDefault="00B80B0F" w:rsidP="009C0864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Определять численность работающих,  их структуру и  показатели движения персонала организации</w:t>
            </w:r>
          </w:p>
        </w:tc>
        <w:tc>
          <w:tcPr>
            <w:tcW w:w="3260" w:type="dxa"/>
          </w:tcPr>
          <w:p w:rsidR="004359C7" w:rsidRPr="009C0864" w:rsidRDefault="004359C7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 xml:space="preserve">Методы расчета численности </w:t>
            </w:r>
            <w:proofErr w:type="spellStart"/>
            <w:r w:rsidRPr="009C0864">
              <w:rPr>
                <w:rFonts w:ascii="Times New Roman" w:hAnsi="Times New Roman"/>
                <w:sz w:val="24"/>
                <w:szCs w:val="24"/>
              </w:rPr>
              <w:t>различныхкатегорий</w:t>
            </w:r>
            <w:proofErr w:type="spellEnd"/>
            <w:r w:rsidRPr="009C0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C0864">
              <w:rPr>
                <w:rFonts w:ascii="Times New Roman" w:hAnsi="Times New Roman"/>
                <w:sz w:val="24"/>
                <w:szCs w:val="24"/>
              </w:rPr>
              <w:t>работающих</w:t>
            </w:r>
            <w:proofErr w:type="gramEnd"/>
            <w:r w:rsidRPr="009C0864">
              <w:rPr>
                <w:rFonts w:ascii="Times New Roman" w:hAnsi="Times New Roman"/>
                <w:sz w:val="24"/>
                <w:szCs w:val="24"/>
              </w:rPr>
              <w:t>;</w:t>
            </w:r>
            <w:r w:rsidR="009C0864">
              <w:rPr>
                <w:rFonts w:ascii="Times New Roman" w:hAnsi="Times New Roman"/>
                <w:sz w:val="24"/>
                <w:szCs w:val="24"/>
              </w:rPr>
              <w:t xml:space="preserve"> баланс рабочего времени.</w:t>
            </w:r>
          </w:p>
          <w:p w:rsidR="000738F4" w:rsidRPr="009C0864" w:rsidRDefault="004359C7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 xml:space="preserve">Оборот и текучесть кадров. </w:t>
            </w:r>
          </w:p>
        </w:tc>
      </w:tr>
      <w:tr w:rsidR="00B80B0F" w:rsidRPr="00461FB2" w:rsidTr="00B63EFB">
        <w:tc>
          <w:tcPr>
            <w:tcW w:w="2802" w:type="dxa"/>
            <w:vAlign w:val="center"/>
          </w:tcPr>
          <w:p w:rsidR="00B80B0F" w:rsidRPr="009C0864" w:rsidRDefault="00B80B0F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Тема 4.2.Организация оплаты труда</w:t>
            </w:r>
          </w:p>
        </w:tc>
        <w:tc>
          <w:tcPr>
            <w:tcW w:w="992" w:type="dxa"/>
          </w:tcPr>
          <w:p w:rsidR="00B80B0F" w:rsidRPr="009C0864" w:rsidRDefault="00B80B0F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80B0F" w:rsidRPr="009C0864" w:rsidRDefault="00F959DC" w:rsidP="009C0864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864">
              <w:rPr>
                <w:rFonts w:ascii="Times New Roman" w:hAnsi="Times New Roman"/>
                <w:sz w:val="24"/>
                <w:szCs w:val="24"/>
              </w:rPr>
              <w:t>Планировать</w:t>
            </w:r>
            <w:r w:rsidR="004359C7" w:rsidRPr="009C0864">
              <w:rPr>
                <w:rFonts w:ascii="Times New Roman" w:hAnsi="Times New Roman"/>
                <w:sz w:val="24"/>
                <w:szCs w:val="24"/>
              </w:rPr>
              <w:t>фонд</w:t>
            </w:r>
            <w:proofErr w:type="spellEnd"/>
            <w:r w:rsidR="004359C7" w:rsidRPr="009C0864">
              <w:rPr>
                <w:rFonts w:ascii="Times New Roman" w:hAnsi="Times New Roman"/>
                <w:sz w:val="24"/>
                <w:szCs w:val="24"/>
              </w:rPr>
              <w:t xml:space="preserve"> оплаты труда в организации</w:t>
            </w:r>
          </w:p>
        </w:tc>
        <w:tc>
          <w:tcPr>
            <w:tcW w:w="3260" w:type="dxa"/>
          </w:tcPr>
          <w:p w:rsidR="00B80B0F" w:rsidRPr="009C0864" w:rsidRDefault="00F959DC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Фонд</w:t>
            </w:r>
            <w:r w:rsidR="00B80B0F" w:rsidRPr="009C0864">
              <w:rPr>
                <w:rFonts w:ascii="Times New Roman" w:hAnsi="Times New Roman"/>
                <w:sz w:val="24"/>
                <w:szCs w:val="24"/>
              </w:rPr>
              <w:t xml:space="preserve"> оплаты труда 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>и методы его планирования</w:t>
            </w:r>
          </w:p>
        </w:tc>
      </w:tr>
      <w:tr w:rsidR="00FE6496" w:rsidRPr="00461FB2" w:rsidTr="00B63EFB">
        <w:tc>
          <w:tcPr>
            <w:tcW w:w="2802" w:type="dxa"/>
            <w:vAlign w:val="center"/>
          </w:tcPr>
          <w:p w:rsidR="00FE6496" w:rsidRPr="009C0864" w:rsidRDefault="00FE6496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Тема 5.1.Издержки производства</w:t>
            </w:r>
          </w:p>
        </w:tc>
        <w:tc>
          <w:tcPr>
            <w:tcW w:w="992" w:type="dxa"/>
          </w:tcPr>
          <w:p w:rsidR="00FE6496" w:rsidRPr="009C0864" w:rsidRDefault="00FE6496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496" w:rsidRPr="009C0864" w:rsidRDefault="00FE6496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496" w:rsidRPr="009C0864" w:rsidRDefault="00FE6496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496" w:rsidRPr="009C0864" w:rsidRDefault="00FE6496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FE6496" w:rsidRPr="009C0864" w:rsidRDefault="00FE6496" w:rsidP="009C0864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 xml:space="preserve">Определять себестоимость продукции на основе расчетно-аналитического метода </w:t>
            </w:r>
            <w:r w:rsidR="00F959DC" w:rsidRPr="009C0864">
              <w:rPr>
                <w:rFonts w:ascii="Times New Roman" w:hAnsi="Times New Roman"/>
                <w:sz w:val="24"/>
                <w:szCs w:val="24"/>
              </w:rPr>
              <w:t>калькулирования затрат</w:t>
            </w:r>
          </w:p>
        </w:tc>
        <w:tc>
          <w:tcPr>
            <w:tcW w:w="3260" w:type="dxa"/>
          </w:tcPr>
          <w:p w:rsidR="00FE6496" w:rsidRPr="009C0864" w:rsidRDefault="009C0864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учета затрат. </w:t>
            </w:r>
            <w:r w:rsidR="00FE6496" w:rsidRPr="009C0864">
              <w:rPr>
                <w:rFonts w:ascii="Times New Roman" w:hAnsi="Times New Roman"/>
                <w:color w:val="000000"/>
                <w:sz w:val="24"/>
                <w:szCs w:val="24"/>
              </w:rPr>
              <w:t>Резервы и факторы снижения себестоимости продукции.</w:t>
            </w:r>
          </w:p>
        </w:tc>
      </w:tr>
      <w:tr w:rsidR="00FE6496" w:rsidRPr="00461FB2" w:rsidTr="00B63EFB">
        <w:tc>
          <w:tcPr>
            <w:tcW w:w="2802" w:type="dxa"/>
            <w:vAlign w:val="center"/>
          </w:tcPr>
          <w:p w:rsidR="00FE6496" w:rsidRPr="009C0864" w:rsidRDefault="00FE6496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Тема 5.2.Цена и ценообразование</w:t>
            </w:r>
          </w:p>
        </w:tc>
        <w:tc>
          <w:tcPr>
            <w:tcW w:w="992" w:type="dxa"/>
          </w:tcPr>
          <w:p w:rsidR="00DE16DD" w:rsidRPr="009C0864" w:rsidRDefault="00DE16DD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6DD" w:rsidRPr="009C0864" w:rsidRDefault="00DE16DD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496" w:rsidRPr="009C0864" w:rsidRDefault="00FE6496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E6496" w:rsidRPr="009C0864" w:rsidRDefault="00FE6496" w:rsidP="009C0864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r w:rsidR="00DE16DD" w:rsidRPr="009C0864">
              <w:rPr>
                <w:rFonts w:ascii="Times New Roman" w:hAnsi="Times New Roman"/>
                <w:sz w:val="24"/>
                <w:szCs w:val="24"/>
              </w:rPr>
              <w:t>цену</w:t>
            </w:r>
            <w:r w:rsidRPr="009C0864">
              <w:rPr>
                <w:rFonts w:ascii="Times New Roman" w:hAnsi="Times New Roman"/>
                <w:sz w:val="24"/>
                <w:szCs w:val="24"/>
              </w:rPr>
              <w:t xml:space="preserve"> товара (услуги).</w:t>
            </w:r>
          </w:p>
        </w:tc>
        <w:tc>
          <w:tcPr>
            <w:tcW w:w="3260" w:type="dxa"/>
          </w:tcPr>
          <w:p w:rsidR="00FE6496" w:rsidRPr="009C0864" w:rsidRDefault="00FE6496" w:rsidP="009C08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Видовая структура цен и факторы, её определяющие. Методы ценообразования</w:t>
            </w:r>
          </w:p>
        </w:tc>
      </w:tr>
      <w:tr w:rsidR="00DE16DD" w:rsidRPr="00461FB2" w:rsidTr="00B63EFB">
        <w:tc>
          <w:tcPr>
            <w:tcW w:w="2802" w:type="dxa"/>
            <w:vAlign w:val="center"/>
          </w:tcPr>
          <w:p w:rsidR="00114A39" w:rsidRPr="009C0864" w:rsidRDefault="00114A39" w:rsidP="009C08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  <w:proofErr w:type="gramStart"/>
            <w:r w:rsidR="00967330" w:rsidRPr="009C0864">
              <w:rPr>
                <w:rFonts w:ascii="Times New Roman" w:hAnsi="Times New Roman"/>
                <w:b/>
                <w:sz w:val="24"/>
                <w:szCs w:val="24"/>
              </w:rPr>
              <w:t>вариативных</w:t>
            </w:r>
            <w:proofErr w:type="gramEnd"/>
            <w:r w:rsidR="00967330" w:rsidRPr="009C0864">
              <w:rPr>
                <w:rFonts w:ascii="Times New Roman" w:hAnsi="Times New Roman"/>
                <w:b/>
                <w:sz w:val="24"/>
                <w:szCs w:val="24"/>
              </w:rPr>
              <w:t xml:space="preserve"> часов по дисциплине, в том числе</w:t>
            </w: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14A39" w:rsidRPr="009C0864" w:rsidRDefault="00114A39" w:rsidP="009C0864">
            <w:pPr>
              <w:pStyle w:val="ac"/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лекции, уроки</w:t>
            </w:r>
          </w:p>
          <w:p w:rsidR="00DE16DD" w:rsidRPr="009C0864" w:rsidRDefault="00114A39" w:rsidP="009C0864">
            <w:pPr>
              <w:pStyle w:val="ac"/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DE16DD" w:rsidRPr="009C0864" w:rsidRDefault="008B7F0B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5</w:t>
            </w:r>
            <w:r w:rsidR="00967330" w:rsidRPr="009C0864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14A39" w:rsidRPr="009C0864" w:rsidRDefault="00114A39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A39" w:rsidRPr="009C0864" w:rsidRDefault="00114A39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A39" w:rsidRPr="009C0864" w:rsidRDefault="008B7F0B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114A39" w:rsidRPr="009C0864" w:rsidRDefault="008B7F0B" w:rsidP="009C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64">
              <w:rPr>
                <w:rFonts w:ascii="Times New Roman" w:hAnsi="Times New Roman"/>
                <w:sz w:val="24"/>
                <w:szCs w:val="24"/>
              </w:rPr>
              <w:t>2</w:t>
            </w:r>
            <w:r w:rsidR="00114A39" w:rsidRPr="009C08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E16DD" w:rsidRPr="009C0864" w:rsidRDefault="00DE16DD" w:rsidP="009C0864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E16DD" w:rsidRPr="009C0864" w:rsidRDefault="00DE16DD" w:rsidP="009C0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3C9A" w:rsidRPr="000D15C6" w:rsidRDefault="00093C9A" w:rsidP="00093C9A">
      <w:pPr>
        <w:contextualSpacing/>
        <w:rPr>
          <w:rFonts w:ascii="Times New Roman" w:hAnsi="Times New Roman"/>
          <w:b/>
          <w:sz w:val="24"/>
          <w:szCs w:val="24"/>
        </w:rPr>
      </w:pPr>
      <w:r w:rsidRPr="000D15C6">
        <w:rPr>
          <w:rFonts w:ascii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B93776" w:rsidRPr="00093C9A" w:rsidRDefault="00B93776" w:rsidP="00093C9A">
      <w:pPr>
        <w:contextualSpacing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4"/>
        <w:gridCol w:w="2126"/>
        <w:gridCol w:w="2126"/>
        <w:gridCol w:w="3793"/>
      </w:tblGrid>
      <w:tr w:rsidR="00093C9A" w:rsidRPr="009C0864" w:rsidTr="00B63EFB">
        <w:tc>
          <w:tcPr>
            <w:tcW w:w="1844" w:type="dxa"/>
          </w:tcPr>
          <w:p w:rsidR="00093C9A" w:rsidRPr="009C0864" w:rsidRDefault="00093C9A" w:rsidP="009C086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2126" w:type="dxa"/>
          </w:tcPr>
          <w:p w:rsidR="00093C9A" w:rsidRPr="009C0864" w:rsidRDefault="00093C9A" w:rsidP="009C086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126" w:type="dxa"/>
          </w:tcPr>
          <w:p w:rsidR="00093C9A" w:rsidRPr="009C0864" w:rsidRDefault="00093C9A" w:rsidP="009C086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793" w:type="dxa"/>
          </w:tcPr>
          <w:p w:rsidR="00093C9A" w:rsidRPr="009C0864" w:rsidRDefault="00093C9A" w:rsidP="009C086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864">
              <w:rPr>
                <w:rFonts w:ascii="Times New Roman" w:hAnsi="Times New Roman"/>
                <w:b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B93776" w:rsidRPr="00B93776" w:rsidTr="00B63EFB">
        <w:tc>
          <w:tcPr>
            <w:tcW w:w="1844" w:type="dxa"/>
          </w:tcPr>
          <w:p w:rsidR="00B93776" w:rsidRPr="00B93776" w:rsidRDefault="00B93776" w:rsidP="00271E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ОП.01 Экономика организации</w:t>
            </w:r>
          </w:p>
        </w:tc>
        <w:tc>
          <w:tcPr>
            <w:tcW w:w="2126" w:type="dxa"/>
          </w:tcPr>
          <w:p w:rsidR="00B93776" w:rsidRPr="00B93776" w:rsidRDefault="00B93776" w:rsidP="00271E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36 часов</w:t>
            </w:r>
          </w:p>
        </w:tc>
        <w:tc>
          <w:tcPr>
            <w:tcW w:w="2126" w:type="dxa"/>
          </w:tcPr>
          <w:p w:rsidR="00B93776" w:rsidRPr="00B93776" w:rsidRDefault="00B93776" w:rsidP="00271E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16 часов</w:t>
            </w:r>
          </w:p>
        </w:tc>
        <w:tc>
          <w:tcPr>
            <w:tcW w:w="3793" w:type="dxa"/>
          </w:tcPr>
          <w:p w:rsidR="00B93776" w:rsidRPr="00B93776" w:rsidRDefault="00B93776" w:rsidP="00271E5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 xml:space="preserve">- Тема 3.1 Основной капитал и его роль в производстве: </w:t>
            </w:r>
            <w:r w:rsidRPr="00B93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 4 </w:t>
            </w: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 xml:space="preserve">Расчёт среднегодовой стоимости основных средств и амортизационных отчислений. </w:t>
            </w:r>
          </w:p>
          <w:p w:rsidR="00B93776" w:rsidRPr="00B93776" w:rsidRDefault="00B93776" w:rsidP="00271E58">
            <w:pPr>
              <w:tabs>
                <w:tab w:val="left" w:pos="108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- Тема 4.1 Кадры организации и производительность труда</w:t>
            </w: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: Практическое занятие №8 </w:t>
            </w:r>
            <w:r w:rsidRPr="00B93776">
              <w:rPr>
                <w:rFonts w:ascii="Times New Roman" w:hAnsi="Times New Roman"/>
                <w:sz w:val="24"/>
                <w:szCs w:val="24"/>
              </w:rPr>
              <w:t>Определение численности работающих, их структуры и текучести кадров.</w:t>
            </w:r>
          </w:p>
          <w:p w:rsidR="00B93776" w:rsidRPr="00B93776" w:rsidRDefault="00B93776" w:rsidP="00271E5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 xml:space="preserve">- Тема 5.1 Издержки производства: </w:t>
            </w:r>
            <w:r w:rsidRPr="00B93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№11 </w:t>
            </w: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 xml:space="preserve">Расчёт сметы затрат на производство; </w:t>
            </w:r>
            <w:r w:rsidRPr="00B93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№12 </w:t>
            </w: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>Расчёт себестоимости единицы продукции.</w:t>
            </w:r>
          </w:p>
          <w:p w:rsidR="00B93776" w:rsidRPr="00B93776" w:rsidRDefault="00B93776" w:rsidP="00271E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3776">
              <w:rPr>
                <w:rFonts w:ascii="Times New Roman" w:hAnsi="Times New Roman"/>
                <w:sz w:val="24"/>
                <w:szCs w:val="24"/>
              </w:rPr>
              <w:t>Тема 5.3 Прибыль и рентабельность: Практическое занятие № 14 Расчёт прибыли экономического субъекта. Практическое занятие №15Расчёт рентабельности.</w:t>
            </w:r>
          </w:p>
        </w:tc>
      </w:tr>
    </w:tbl>
    <w:p w:rsidR="00093C9A" w:rsidRDefault="00093C9A" w:rsidP="00255DBE">
      <w:pPr>
        <w:suppressAutoHyphens/>
        <w:jc w:val="center"/>
        <w:rPr>
          <w:rFonts w:ascii="Times New Roman" w:hAnsi="Times New Roman"/>
          <w:b/>
        </w:rPr>
      </w:pPr>
    </w:p>
    <w:p w:rsidR="00B63EFB" w:rsidRDefault="00B63EFB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55DBE" w:rsidRPr="00A54890" w:rsidRDefault="00255DBE" w:rsidP="00255DB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A54890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255DBE" w:rsidRPr="00A54890" w:rsidRDefault="00255DBE" w:rsidP="00255DBE">
      <w:pPr>
        <w:suppressAutoHyphens/>
        <w:rPr>
          <w:rFonts w:ascii="Times New Roman" w:hAnsi="Times New Roman"/>
          <w:b/>
          <w:sz w:val="28"/>
          <w:szCs w:val="28"/>
        </w:rPr>
      </w:pPr>
      <w:r w:rsidRPr="00A54890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255DBE" w:rsidRPr="00A54890" w:rsidTr="001151AB">
        <w:trPr>
          <w:trHeight w:val="490"/>
        </w:trPr>
        <w:tc>
          <w:tcPr>
            <w:tcW w:w="4073" w:type="pct"/>
            <w:vAlign w:val="center"/>
          </w:tcPr>
          <w:p w:rsidR="00255DBE" w:rsidRPr="00A54890" w:rsidRDefault="00255DBE" w:rsidP="001151AB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255DBE" w:rsidRPr="00A54890" w:rsidRDefault="00255DBE" w:rsidP="001151AB">
            <w:pPr>
              <w:suppressAutoHyphens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255DBE" w:rsidRPr="00A54890" w:rsidTr="001151AB">
        <w:trPr>
          <w:trHeight w:val="490"/>
        </w:trPr>
        <w:tc>
          <w:tcPr>
            <w:tcW w:w="4073" w:type="pct"/>
            <w:vAlign w:val="center"/>
          </w:tcPr>
          <w:p w:rsidR="00255DBE" w:rsidRPr="00A54890" w:rsidRDefault="00255DBE" w:rsidP="001151AB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255DBE" w:rsidRPr="00A54890" w:rsidRDefault="00714332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iCs/>
                <w:sz w:val="28"/>
                <w:szCs w:val="28"/>
              </w:rPr>
              <w:t>110</w:t>
            </w:r>
          </w:p>
        </w:tc>
      </w:tr>
      <w:tr w:rsidR="009C0864" w:rsidRPr="00A54890" w:rsidTr="001151AB">
        <w:trPr>
          <w:trHeight w:val="490"/>
        </w:trPr>
        <w:tc>
          <w:tcPr>
            <w:tcW w:w="4073" w:type="pct"/>
            <w:vAlign w:val="center"/>
          </w:tcPr>
          <w:p w:rsidR="009C0864" w:rsidRPr="00A54890" w:rsidRDefault="009C0864" w:rsidP="001151AB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927" w:type="pct"/>
            <w:vAlign w:val="center"/>
          </w:tcPr>
          <w:p w:rsidR="009C0864" w:rsidRPr="00A54890" w:rsidRDefault="009C0864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iCs/>
                <w:sz w:val="28"/>
                <w:szCs w:val="28"/>
              </w:rPr>
              <w:t>53</w:t>
            </w:r>
          </w:p>
        </w:tc>
      </w:tr>
      <w:tr w:rsidR="00255DBE" w:rsidRPr="00A54890" w:rsidTr="001151AB">
        <w:trPr>
          <w:trHeight w:val="490"/>
        </w:trPr>
        <w:tc>
          <w:tcPr>
            <w:tcW w:w="5000" w:type="pct"/>
            <w:gridSpan w:val="2"/>
            <w:vAlign w:val="center"/>
          </w:tcPr>
          <w:p w:rsidR="00255DBE" w:rsidRPr="00A54890" w:rsidRDefault="00255DBE" w:rsidP="009C0864">
            <w:pPr>
              <w:pStyle w:val="a3"/>
              <w:tabs>
                <w:tab w:val="clear" w:pos="4677"/>
                <w:tab w:val="clear" w:pos="9355"/>
              </w:tabs>
              <w:suppressAutoHyphens/>
              <w:spacing w:before="0" w:after="200" w:line="276" w:lineRule="auto"/>
              <w:rPr>
                <w:iCs/>
                <w:sz w:val="28"/>
                <w:szCs w:val="28"/>
              </w:rPr>
            </w:pPr>
            <w:r w:rsidRPr="00A54890">
              <w:rPr>
                <w:sz w:val="28"/>
                <w:szCs w:val="28"/>
              </w:rPr>
              <w:t>в том числе:</w:t>
            </w:r>
          </w:p>
        </w:tc>
      </w:tr>
      <w:tr w:rsidR="00255DBE" w:rsidRPr="00A54890" w:rsidTr="001151AB">
        <w:trPr>
          <w:trHeight w:val="490"/>
        </w:trPr>
        <w:tc>
          <w:tcPr>
            <w:tcW w:w="4073" w:type="pct"/>
            <w:vAlign w:val="center"/>
          </w:tcPr>
          <w:p w:rsidR="00255DBE" w:rsidRPr="00A54890" w:rsidRDefault="00255DBE" w:rsidP="001151A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A54890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255DBE" w:rsidRPr="00A54890" w:rsidRDefault="00BD2563" w:rsidP="001151AB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  <w:r w:rsidR="00D05E13" w:rsidRPr="00A54890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</w:tr>
      <w:tr w:rsidR="00255DBE" w:rsidRPr="00A54890" w:rsidTr="001151AB">
        <w:trPr>
          <w:trHeight w:val="490"/>
        </w:trPr>
        <w:tc>
          <w:tcPr>
            <w:tcW w:w="4073" w:type="pct"/>
            <w:vAlign w:val="center"/>
          </w:tcPr>
          <w:p w:rsidR="00255DBE" w:rsidRPr="00A54890" w:rsidRDefault="00255DBE" w:rsidP="001151A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A54890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255DBE" w:rsidRPr="00A54890" w:rsidRDefault="00BD2563" w:rsidP="001151AB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iCs/>
                <w:sz w:val="28"/>
                <w:szCs w:val="28"/>
              </w:rPr>
              <w:t>36</w:t>
            </w:r>
          </w:p>
        </w:tc>
      </w:tr>
      <w:tr w:rsidR="00255DBE" w:rsidRPr="00A54890" w:rsidTr="001151AB">
        <w:trPr>
          <w:trHeight w:val="490"/>
        </w:trPr>
        <w:tc>
          <w:tcPr>
            <w:tcW w:w="4073" w:type="pct"/>
            <w:vAlign w:val="center"/>
          </w:tcPr>
          <w:p w:rsidR="00255DBE" w:rsidRPr="00A54890" w:rsidRDefault="00255DBE" w:rsidP="001151AB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sz w:val="28"/>
                <w:szCs w:val="28"/>
              </w:rPr>
              <w:t>Курсовая работа</w:t>
            </w:r>
          </w:p>
        </w:tc>
        <w:tc>
          <w:tcPr>
            <w:tcW w:w="927" w:type="pct"/>
            <w:vAlign w:val="center"/>
          </w:tcPr>
          <w:p w:rsidR="00255DBE" w:rsidRPr="00A54890" w:rsidRDefault="00255DBE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iCs/>
                <w:sz w:val="28"/>
                <w:szCs w:val="28"/>
              </w:rPr>
              <w:t>20</w:t>
            </w:r>
          </w:p>
        </w:tc>
      </w:tr>
      <w:tr w:rsidR="00255DBE" w:rsidRPr="00A54890" w:rsidTr="001151AB">
        <w:trPr>
          <w:trHeight w:val="490"/>
        </w:trPr>
        <w:tc>
          <w:tcPr>
            <w:tcW w:w="4073" w:type="pct"/>
            <w:vAlign w:val="center"/>
          </w:tcPr>
          <w:p w:rsidR="00255DBE" w:rsidRPr="00A54890" w:rsidRDefault="00255DBE" w:rsidP="00A9337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A54890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255DBE" w:rsidRPr="00A54890" w:rsidRDefault="00D05E13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iCs/>
                <w:sz w:val="28"/>
                <w:szCs w:val="28"/>
              </w:rPr>
              <w:t>8</w:t>
            </w:r>
          </w:p>
        </w:tc>
      </w:tr>
      <w:tr w:rsidR="00BD2563" w:rsidRPr="00A54890" w:rsidTr="001151AB">
        <w:trPr>
          <w:trHeight w:val="490"/>
        </w:trPr>
        <w:tc>
          <w:tcPr>
            <w:tcW w:w="4073" w:type="pct"/>
            <w:vAlign w:val="center"/>
          </w:tcPr>
          <w:p w:rsidR="00BD2563" w:rsidRPr="00A54890" w:rsidRDefault="00BD2563" w:rsidP="001151A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A54890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vAlign w:val="center"/>
          </w:tcPr>
          <w:p w:rsidR="00BD2563" w:rsidRPr="00A54890" w:rsidRDefault="00D05E13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/>
              </w:rPr>
            </w:pPr>
            <w:r w:rsidRPr="00A54890">
              <w:rPr>
                <w:rFonts w:ascii="Times New Roman" w:hAnsi="Times New Roman"/>
                <w:b/>
                <w:iCs/>
                <w:sz w:val="28"/>
                <w:szCs w:val="28"/>
              </w:rPr>
              <w:t>4</w:t>
            </w:r>
          </w:p>
        </w:tc>
      </w:tr>
      <w:tr w:rsidR="00255DBE" w:rsidRPr="00A54890" w:rsidTr="001151AB">
        <w:trPr>
          <w:trHeight w:val="490"/>
        </w:trPr>
        <w:tc>
          <w:tcPr>
            <w:tcW w:w="4073" w:type="pct"/>
            <w:vAlign w:val="center"/>
          </w:tcPr>
          <w:p w:rsidR="00255DBE" w:rsidRPr="00A54890" w:rsidRDefault="00255DBE" w:rsidP="001151AB">
            <w:pPr>
              <w:suppressAutoHyphens/>
              <w:rPr>
                <w:rFonts w:ascii="Times New Roman" w:hAnsi="Times New Roman"/>
                <w:i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</w:t>
            </w:r>
            <w:r w:rsidR="0047366D" w:rsidRPr="00A54890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- экзамен</w:t>
            </w:r>
          </w:p>
        </w:tc>
        <w:tc>
          <w:tcPr>
            <w:tcW w:w="927" w:type="pct"/>
            <w:vAlign w:val="center"/>
          </w:tcPr>
          <w:p w:rsidR="00255DBE" w:rsidRPr="00A54890" w:rsidRDefault="0047366D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4890">
              <w:rPr>
                <w:rFonts w:ascii="Times New Roman" w:hAnsi="Times New Roman"/>
                <w:b/>
                <w:iCs/>
                <w:sz w:val="28"/>
                <w:szCs w:val="28"/>
              </w:rPr>
              <w:t>8</w:t>
            </w:r>
          </w:p>
        </w:tc>
      </w:tr>
    </w:tbl>
    <w:p w:rsidR="00255DBE" w:rsidRPr="00242044" w:rsidRDefault="00255DBE" w:rsidP="00255DBE">
      <w:pPr>
        <w:suppressAutoHyphens/>
        <w:rPr>
          <w:rFonts w:ascii="Times New Roman" w:hAnsi="Times New Roman"/>
          <w:b/>
          <w:i/>
        </w:rPr>
      </w:pPr>
    </w:p>
    <w:p w:rsidR="00255DBE" w:rsidRPr="00242044" w:rsidRDefault="00255DBE" w:rsidP="00255DBE">
      <w:pPr>
        <w:rPr>
          <w:rFonts w:ascii="Times New Roman" w:hAnsi="Times New Roman"/>
          <w:b/>
          <w:i/>
        </w:rPr>
        <w:sectPr w:rsidR="00255DBE" w:rsidRPr="00242044" w:rsidSect="001151AB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255DBE" w:rsidRPr="00B63EFB" w:rsidRDefault="00255DBE" w:rsidP="00255DBE">
      <w:pPr>
        <w:rPr>
          <w:rFonts w:ascii="Times New Roman" w:hAnsi="Times New Roman"/>
          <w:b/>
          <w:sz w:val="24"/>
          <w:szCs w:val="24"/>
        </w:rPr>
      </w:pPr>
      <w:r w:rsidRPr="00B93776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4"/>
        <w:gridCol w:w="17"/>
        <w:gridCol w:w="9168"/>
        <w:gridCol w:w="1260"/>
        <w:gridCol w:w="3134"/>
      </w:tblGrid>
      <w:tr w:rsidR="00255DBE" w:rsidRPr="00242044" w:rsidTr="001151AB">
        <w:trPr>
          <w:trHeight w:val="388"/>
        </w:trPr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</w:t>
            </w:r>
            <w:r w:rsidR="00B937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="00B93776" w:rsidRPr="00B93776">
              <w:rPr>
                <w:rFonts w:ascii="Times New Roman" w:hAnsi="Times New Roman"/>
                <w:b/>
                <w:bCs/>
              </w:rPr>
              <w:t>ЛР</w:t>
            </w:r>
            <w:r w:rsidRPr="00B93776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формированию которых способствует элемент программы</w:t>
            </w:r>
          </w:p>
        </w:tc>
      </w:tr>
      <w:tr w:rsidR="00255DBE" w:rsidRPr="00242044" w:rsidTr="001151AB"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55DBE" w:rsidRPr="00242044" w:rsidTr="001151AB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BE" w:rsidRPr="00242044" w:rsidRDefault="00255DBE" w:rsidP="00115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8443116"/>
            <w:bookmarkStart w:id="2" w:name="_Hlk29798420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Раздел 1. Организация в условиях рынка</w:t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476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DBE" w:rsidRPr="00242044" w:rsidRDefault="00255DBE" w:rsidP="001151AB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bookmarkEnd w:id="2"/>
      <w:tr w:rsidR="005816E0" w:rsidRPr="00242044" w:rsidTr="001151AB">
        <w:trPr>
          <w:trHeight w:val="107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1.1. </w:t>
            </w:r>
            <w:bookmarkStart w:id="3" w:name="_Hlk29798598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Организация - основное звено экономики</w:t>
            </w:r>
            <w:bookmarkEnd w:id="3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E0" w:rsidRPr="00242044" w:rsidRDefault="005816E0" w:rsidP="00115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476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E0" w:rsidRDefault="005816E0" w:rsidP="001151AB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93776" w:rsidRPr="00B93776" w:rsidRDefault="00B93776" w:rsidP="001151A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 w:rsidR="00B63EF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5816E0" w:rsidRPr="00242044" w:rsidRDefault="005816E0" w:rsidP="0011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6E0" w:rsidRPr="00242044" w:rsidTr="001151AB">
        <w:trPr>
          <w:trHeight w:val="92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E0" w:rsidRPr="00242044" w:rsidRDefault="005816E0" w:rsidP="001151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Предпринимательская деятельность: сущность, виды. Организация: понятие и классификация. Организационно - правовые формы организаций. Объединения организаций.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7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6E0" w:rsidRPr="00242044" w:rsidTr="00D46080">
        <w:trPr>
          <w:trHeight w:val="35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E0" w:rsidRPr="00242044" w:rsidRDefault="005816E0" w:rsidP="001151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7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6E0" w:rsidRPr="00242044" w:rsidTr="00D46080">
        <w:trPr>
          <w:trHeight w:val="35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E0" w:rsidRPr="00242044" w:rsidRDefault="005816E0" w:rsidP="00581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№1</w:t>
            </w:r>
          </w:p>
          <w:p w:rsidR="005816E0" w:rsidRPr="005816E0" w:rsidRDefault="00374927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_Hlk18439095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Характеристика </w:t>
            </w:r>
            <w:r w:rsidR="00F2598F">
              <w:rPr>
                <w:rFonts w:ascii="Times New Roman" w:eastAsia="Calibri" w:hAnsi="Times New Roman"/>
                <w:bCs/>
                <w:sz w:val="24"/>
                <w:szCs w:val="24"/>
              </w:rPr>
              <w:t>предприятий</w:t>
            </w:r>
            <w:r w:rsidR="005816E0" w:rsidRPr="005816E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по основным классификационным признакам</w:t>
            </w:r>
            <w:bookmarkEnd w:id="4"/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7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DBE" w:rsidRPr="00242044" w:rsidTr="001151AB">
        <w:trPr>
          <w:trHeight w:val="205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5816E0" w:rsidRDefault="00255DBE" w:rsidP="00115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16E0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5816E0" w:rsidRPr="005816E0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Планирование деятельности организации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142E93" w:rsidRDefault="009530E8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C57AA5">
        <w:trPr>
          <w:trHeight w:val="268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C57AA5" w:rsidRDefault="009530E8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57AA5">
              <w:rPr>
                <w:rFonts w:ascii="Times New Roman" w:hAnsi="Times New Roman"/>
                <w:b/>
              </w:rPr>
              <w:t>Тема 2.</w:t>
            </w:r>
            <w:r>
              <w:rPr>
                <w:rFonts w:ascii="Times New Roman" w:hAnsi="Times New Roman"/>
                <w:b/>
              </w:rPr>
              <w:t>1</w:t>
            </w:r>
          </w:p>
          <w:p w:rsidR="00DE16DD" w:rsidRPr="00DE16DD" w:rsidRDefault="00DE16DD" w:rsidP="00DE16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16DD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 организации и обеспечение её выполнения</w:t>
            </w:r>
          </w:p>
          <w:p w:rsidR="009530E8" w:rsidRPr="009530E8" w:rsidRDefault="009530E8" w:rsidP="00C57AA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E8" w:rsidRPr="00C57AA5" w:rsidRDefault="009530E8" w:rsidP="00C57A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5816E0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Default="009530E8" w:rsidP="00587945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93776" w:rsidRPr="00242044" w:rsidRDefault="00B93776" w:rsidP="005879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0E8" w:rsidRPr="00242044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361DCE">
        <w:trPr>
          <w:trHeight w:val="76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C57AA5" w:rsidRDefault="009530E8" w:rsidP="00C5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0E8" w:rsidRPr="009530E8" w:rsidRDefault="009530E8" w:rsidP="00953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7CE">
              <w:rPr>
                <w:rFonts w:ascii="Times New Roman" w:hAnsi="Times New Roman"/>
                <w:sz w:val="24"/>
                <w:szCs w:val="24"/>
              </w:rPr>
              <w:t xml:space="preserve">Актуальность планирования в условиях </w:t>
            </w:r>
            <w:proofErr w:type="spellStart"/>
            <w:r w:rsidRPr="00B157CE">
              <w:rPr>
                <w:rFonts w:ascii="Times New Roman" w:hAnsi="Times New Roman"/>
                <w:sz w:val="24"/>
                <w:szCs w:val="24"/>
              </w:rPr>
              <w:t>рыночн</w:t>
            </w:r>
            <w:r>
              <w:rPr>
                <w:rFonts w:ascii="Times New Roman" w:hAnsi="Times New Roman"/>
                <w:sz w:val="24"/>
                <w:szCs w:val="24"/>
              </w:rPr>
              <w:t>ойэкономики</w:t>
            </w:r>
            <w:proofErr w:type="spellEnd"/>
            <w:r w:rsidRPr="00B15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157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Маркетинговый подход к планированию. </w:t>
            </w:r>
            <w:r w:rsidRPr="00B157CE">
              <w:rPr>
                <w:rFonts w:ascii="Times New Roman" w:hAnsi="Times New Roman"/>
                <w:sz w:val="24"/>
                <w:szCs w:val="24"/>
              </w:rPr>
              <w:t xml:space="preserve">Функции и задачи планирования; принципы и методы </w:t>
            </w:r>
            <w:proofErr w:type="spellStart"/>
            <w:r w:rsidRPr="00B157CE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proofErr w:type="gramStart"/>
            <w:r w:rsidRPr="00B157CE">
              <w:rPr>
                <w:rFonts w:ascii="Times New Roman" w:hAnsi="Times New Roman"/>
                <w:sz w:val="24"/>
                <w:szCs w:val="24"/>
              </w:rPr>
              <w:t>.</w:t>
            </w:r>
            <w:r w:rsidRPr="00B157C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B157CE">
              <w:rPr>
                <w:rFonts w:ascii="Times New Roman" w:hAnsi="Times New Roman"/>
                <w:color w:val="000000"/>
                <w:sz w:val="24"/>
                <w:szCs w:val="24"/>
              </w:rPr>
              <w:t>труктура</w:t>
            </w:r>
            <w:proofErr w:type="spellEnd"/>
            <w:r w:rsidRPr="00B157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планов организации</w:t>
            </w:r>
            <w:r w:rsidRPr="00B157CE">
              <w:rPr>
                <w:rFonts w:ascii="Times New Roman" w:hAnsi="Times New Roman"/>
                <w:sz w:val="24"/>
                <w:szCs w:val="24"/>
              </w:rPr>
              <w:t>. Основные разделы плана социально-экономического развития организации.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>роизводственн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>а организации: натуральные и стоимостные показатели; порядок ее разработки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B157CE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7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Pr="00242044" w:rsidRDefault="009530E8" w:rsidP="005879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9530E8">
        <w:trPr>
          <w:trHeight w:val="287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C57AA5" w:rsidRDefault="009530E8" w:rsidP="00C5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0E8" w:rsidRDefault="009530E8" w:rsidP="00B157CE">
            <w:pPr>
              <w:snapToGrid w:val="0"/>
              <w:spacing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A5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B157CE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Pr="00242044" w:rsidRDefault="009530E8" w:rsidP="005879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361DCE">
        <w:trPr>
          <w:trHeight w:val="76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C57AA5" w:rsidRDefault="009530E8" w:rsidP="00C5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0E8" w:rsidRPr="00C6476C" w:rsidRDefault="009530E8" w:rsidP="009530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C6476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</w:p>
          <w:p w:rsidR="009530E8" w:rsidRDefault="009530E8" w:rsidP="009530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A5">
              <w:rPr>
                <w:rFonts w:ascii="Times New Roman" w:hAnsi="Times New Roman"/>
                <w:sz w:val="24"/>
                <w:szCs w:val="24"/>
              </w:rPr>
              <w:t>Определение объема товарной, валовой и реализуемой продукции.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B157CE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Pr="00242044" w:rsidRDefault="009530E8" w:rsidP="005879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B157CE">
        <w:trPr>
          <w:trHeight w:val="788"/>
        </w:trPr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0B2345" w:rsidRDefault="009530E8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57AA5">
              <w:rPr>
                <w:rFonts w:ascii="Times New Roman" w:hAnsi="Times New Roman"/>
                <w:b/>
              </w:rPr>
              <w:t>Тема 2.</w:t>
            </w:r>
            <w:r>
              <w:rPr>
                <w:rFonts w:ascii="Times New Roman" w:hAnsi="Times New Roman"/>
                <w:b/>
              </w:rPr>
              <w:t>2</w:t>
            </w:r>
          </w:p>
          <w:p w:rsidR="009530E8" w:rsidRDefault="009530E8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157CE">
              <w:rPr>
                <w:rFonts w:ascii="Times New Roman" w:hAnsi="Times New Roman"/>
                <w:b/>
              </w:rPr>
              <w:t xml:space="preserve">Производственная </w:t>
            </w:r>
            <w:r>
              <w:rPr>
                <w:rFonts w:ascii="Times New Roman" w:hAnsi="Times New Roman"/>
                <w:b/>
              </w:rPr>
              <w:t xml:space="preserve">мощность </w:t>
            </w:r>
            <w:r w:rsidRPr="00B157CE">
              <w:rPr>
                <w:rFonts w:ascii="Times New Roman" w:hAnsi="Times New Roman"/>
                <w:b/>
              </w:rPr>
              <w:t xml:space="preserve">организации </w:t>
            </w:r>
          </w:p>
          <w:p w:rsidR="009530E8" w:rsidRPr="00B157CE" w:rsidRDefault="009530E8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E8" w:rsidRPr="00C57AA5" w:rsidRDefault="009530E8" w:rsidP="00C57AA5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2D5C1F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5C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Pr="00242044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B157CE">
        <w:trPr>
          <w:trHeight w:val="787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C57AA5" w:rsidRDefault="00B157CE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A5">
              <w:rPr>
                <w:rFonts w:ascii="Times New Roman" w:hAnsi="Times New Roman"/>
              </w:rPr>
              <w:t>Производственная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 мощност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C57AA5">
              <w:rPr>
                <w:rFonts w:ascii="Times New Roman" w:hAnsi="Times New Roman"/>
                <w:sz w:val="24"/>
                <w:szCs w:val="24"/>
              </w:rPr>
              <w:t>онятие</w:t>
            </w:r>
            <w:proofErr w:type="spellEnd"/>
            <w:r w:rsidRPr="00C57AA5">
              <w:rPr>
                <w:rFonts w:ascii="Times New Roman" w:hAnsi="Times New Roman"/>
                <w:sz w:val="24"/>
                <w:szCs w:val="24"/>
              </w:rPr>
              <w:t>; единицы измерени</w:t>
            </w:r>
            <w:r>
              <w:rPr>
                <w:rFonts w:ascii="Times New Roman" w:hAnsi="Times New Roman"/>
                <w:sz w:val="24"/>
                <w:szCs w:val="24"/>
              </w:rPr>
              <w:t>я; м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етодика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ее 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коэффициент использования производственной мощности; его экономический смысл.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587945" w:rsidRDefault="009530E8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C1F" w:rsidRDefault="002D5C1F" w:rsidP="002D5C1F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93776" w:rsidRPr="00242044" w:rsidRDefault="00B93776" w:rsidP="002D5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C57AA5">
        <w:trPr>
          <w:trHeight w:val="221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C57AA5" w:rsidRDefault="00B157CE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C57AA5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7AA5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587945" w:rsidRDefault="009530E8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9530E8">
        <w:trPr>
          <w:trHeight w:val="986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57AA5" w:rsidRDefault="00B157CE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C57AA5" w:rsidRDefault="009530E8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157CE" w:rsidRPr="00C57AA5">
              <w:rPr>
                <w:rFonts w:ascii="Times New Roman" w:hAnsi="Times New Roman"/>
                <w:b/>
                <w:sz w:val="24"/>
                <w:szCs w:val="24"/>
              </w:rPr>
              <w:t>.Практическое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№3</w:t>
            </w:r>
          </w:p>
          <w:p w:rsidR="00B157CE" w:rsidRPr="00587945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7AA5">
              <w:rPr>
                <w:rFonts w:ascii="Times New Roman" w:hAnsi="Times New Roman"/>
                <w:sz w:val="24"/>
                <w:szCs w:val="24"/>
              </w:rPr>
              <w:t>Определение производственной мощности организации и коэффициента использования производственной мощности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E8" w:rsidRDefault="009530E8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9530E8" w:rsidRDefault="00B157CE" w:rsidP="00953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7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05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57AA5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18443154"/>
            <w:r w:rsidRPr="00C6476C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bookmarkStart w:id="6" w:name="_Hlk29798467"/>
            <w:r w:rsidRPr="00C57AA5"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Материально-техническая база организации</w:t>
            </w:r>
            <w:bookmarkEnd w:id="5"/>
            <w:bookmarkEnd w:id="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3F1822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C57AA5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587945">
        <w:trPr>
          <w:trHeight w:val="259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Hlk18439214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Основной капитал и его роль в производстве</w:t>
            </w:r>
            <w:bookmarkEnd w:id="7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587945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9284E">
        <w:trPr>
          <w:trHeight w:val="41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Понятие, состав и структура основных средств. </w:t>
            </w:r>
            <w:r w:rsidR="00671ED8">
              <w:rPr>
                <w:rFonts w:ascii="Times New Roman" w:hAnsi="Times New Roman"/>
                <w:sz w:val="24"/>
                <w:szCs w:val="24"/>
              </w:rPr>
              <w:t xml:space="preserve">Методы оценки основных средств.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Износ и амортизация основных средств. </w:t>
            </w:r>
            <w:r w:rsidR="00671ED8">
              <w:rPr>
                <w:rFonts w:ascii="Times New Roman" w:hAnsi="Times New Roman"/>
                <w:sz w:val="24"/>
                <w:szCs w:val="24"/>
              </w:rPr>
              <w:t>Показатели движения и технического с</w:t>
            </w:r>
            <w:r w:rsidR="00FE7151">
              <w:rPr>
                <w:rFonts w:ascii="Times New Roman" w:hAnsi="Times New Roman"/>
                <w:sz w:val="24"/>
                <w:szCs w:val="24"/>
              </w:rPr>
              <w:t xml:space="preserve">остояния основных средств.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Показатели эффективности использования основных средств. Нематериальные активы.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8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8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№4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8" w:name="_Hlk18439250"/>
            <w:r w:rsidRPr="00242044">
              <w:rPr>
                <w:rFonts w:ascii="Times New Roman" w:hAnsi="Times New Roman"/>
                <w:sz w:val="24"/>
                <w:szCs w:val="24"/>
              </w:rPr>
              <w:t xml:space="preserve">Расчёт среднегодовой стоимости основных средств и амортизационных отчислений </w:t>
            </w:r>
          </w:p>
          <w:bookmarkEnd w:id="8"/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№5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_Hlk18439288"/>
            <w:r w:rsidRPr="00242044">
              <w:rPr>
                <w:rFonts w:ascii="Times New Roman" w:hAnsi="Times New Roman"/>
                <w:sz w:val="24"/>
                <w:szCs w:val="24"/>
              </w:rPr>
              <w:t xml:space="preserve">Расчёт </w:t>
            </w:r>
            <w:proofErr w:type="spellStart"/>
            <w:r w:rsidRPr="00242044">
              <w:rPr>
                <w:rFonts w:ascii="Times New Roman" w:hAnsi="Times New Roman"/>
                <w:sz w:val="24"/>
                <w:szCs w:val="24"/>
              </w:rPr>
              <w:t>показателей</w:t>
            </w:r>
            <w:r w:rsidR="00461FB2">
              <w:rPr>
                <w:rFonts w:ascii="Times New Roman" w:hAnsi="Times New Roman"/>
                <w:sz w:val="24"/>
                <w:szCs w:val="24"/>
              </w:rPr>
              <w:t>движения</w:t>
            </w:r>
            <w:proofErr w:type="spellEnd"/>
            <w:r w:rsidRPr="00242044">
              <w:rPr>
                <w:rFonts w:ascii="Times New Roman" w:hAnsi="Times New Roman"/>
                <w:sz w:val="24"/>
                <w:szCs w:val="24"/>
              </w:rPr>
              <w:t xml:space="preserve"> и эффективности использования основных средств</w:t>
            </w:r>
            <w:bookmarkEnd w:id="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4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92"/>
        </w:trPr>
        <w:tc>
          <w:tcPr>
            <w:tcW w:w="20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0" w:name="_Hlk18439442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Оборотный капитал</w:t>
            </w:r>
            <w:bookmarkEnd w:id="10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3F1822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348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Оборотные средства: понятие, состав, структура, источники формирования.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Показатели эффективности использования оборотных средств. Пути ускорения оборачиваемости.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3F1822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48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48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0D15C6" w:rsidRDefault="00B157CE" w:rsidP="00B157CE">
            <w:pPr>
              <w:spacing w:after="0" w:line="240" w:lineRule="auto"/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№6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Hlk18440656"/>
            <w:r w:rsidRPr="00242044">
              <w:rPr>
                <w:rFonts w:ascii="Times New Roman" w:hAnsi="Times New Roman"/>
                <w:sz w:val="24"/>
                <w:szCs w:val="24"/>
              </w:rPr>
              <w:t>Расчёт норматива оборотных средств</w:t>
            </w:r>
            <w:bookmarkEnd w:id="11"/>
            <w:r w:rsidRPr="002420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№7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_Hlk18440751"/>
            <w:r w:rsidRPr="00242044">
              <w:rPr>
                <w:rFonts w:ascii="Times New Roman" w:hAnsi="Times New Roman"/>
                <w:sz w:val="24"/>
                <w:szCs w:val="24"/>
              </w:rPr>
              <w:t>Расчёт показателей эффективности использования оборотных средств.</w:t>
            </w:r>
            <w:bookmarkEnd w:id="1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68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.3.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Капитальные вложения и их эффективность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12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Капитальные вложения и их эффективность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33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3" w:name="_Hlk18443303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bookmarkStart w:id="14" w:name="_Hlk29798500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 Кадры и оплата труда в организации</w:t>
            </w:r>
            <w:bookmarkEnd w:id="13"/>
            <w:bookmarkEnd w:id="1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0D01FC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01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11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_Hlk18962246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Кадры организации и производительность труда</w:t>
            </w:r>
            <w:bookmarkEnd w:id="15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0D01FC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30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4359C7">
            <w:pPr>
              <w:tabs>
                <w:tab w:val="left" w:pos="108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Персонал организации: понятие, классификация. </w:t>
            </w:r>
            <w:r w:rsidR="004359C7" w:rsidRPr="004359C7">
              <w:rPr>
                <w:rFonts w:ascii="Times New Roman" w:hAnsi="Times New Roman"/>
                <w:sz w:val="24"/>
                <w:szCs w:val="24"/>
              </w:rPr>
              <w:t>Методы расчета численности различных категорий работающих</w:t>
            </w:r>
            <w:proofErr w:type="gramStart"/>
            <w:r w:rsidR="004359C7" w:rsidRPr="004359C7">
              <w:rPr>
                <w:rFonts w:ascii="Times New Roman" w:hAnsi="Times New Roman"/>
                <w:sz w:val="24"/>
                <w:szCs w:val="24"/>
              </w:rPr>
              <w:t>.</w:t>
            </w:r>
            <w:r w:rsidR="00671ED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671ED8">
              <w:rPr>
                <w:rFonts w:ascii="Times New Roman" w:hAnsi="Times New Roman"/>
                <w:sz w:val="24"/>
                <w:szCs w:val="24"/>
              </w:rPr>
              <w:t xml:space="preserve">аланс рабочего времени. </w:t>
            </w:r>
            <w:r w:rsidR="004359C7" w:rsidRPr="004359C7">
              <w:rPr>
                <w:rFonts w:ascii="Times New Roman" w:hAnsi="Times New Roman"/>
                <w:sz w:val="24"/>
                <w:szCs w:val="24"/>
              </w:rPr>
              <w:t xml:space="preserve">Оборот и текучесть </w:t>
            </w:r>
            <w:proofErr w:type="spellStart"/>
            <w:r w:rsidR="004359C7" w:rsidRPr="004359C7">
              <w:rPr>
                <w:rFonts w:ascii="Times New Roman" w:hAnsi="Times New Roman"/>
                <w:sz w:val="24"/>
                <w:szCs w:val="24"/>
              </w:rPr>
              <w:t>кадров</w:t>
            </w:r>
            <w:proofErr w:type="gramStart"/>
            <w:r w:rsidR="004359C7" w:rsidRPr="004359C7">
              <w:rPr>
                <w:rFonts w:ascii="Times New Roman" w:hAnsi="Times New Roman"/>
                <w:sz w:val="24"/>
                <w:szCs w:val="24"/>
              </w:rPr>
              <w:t>.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242044">
              <w:rPr>
                <w:rFonts w:ascii="Times New Roman" w:hAnsi="Times New Roman"/>
                <w:sz w:val="24"/>
                <w:szCs w:val="24"/>
              </w:rPr>
              <w:t>ормирование</w:t>
            </w:r>
            <w:proofErr w:type="spellEnd"/>
            <w:r w:rsidRPr="00242044">
              <w:rPr>
                <w:rFonts w:ascii="Times New Roman" w:hAnsi="Times New Roman"/>
                <w:sz w:val="24"/>
                <w:szCs w:val="24"/>
              </w:rPr>
              <w:t xml:space="preserve"> труда. Производительность труда. Мотивация труда.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D46080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671ED8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0D01FC" w:rsidRDefault="00B157CE" w:rsidP="000D01FC">
            <w:pPr>
              <w:pStyle w:val="ac"/>
              <w:numPr>
                <w:ilvl w:val="0"/>
                <w:numId w:val="15"/>
              </w:numPr>
              <w:spacing w:after="0" w:line="240" w:lineRule="auto"/>
              <w:ind w:left="438" w:hanging="438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1F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№8</w:t>
            </w:r>
          </w:p>
          <w:p w:rsidR="000D01FC" w:rsidRPr="00142E93" w:rsidRDefault="000D01FC" w:rsidP="000D01FC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6" w:name="_Hlk18962339"/>
            <w:r w:rsidRPr="000D01FC">
              <w:rPr>
                <w:rFonts w:ascii="Times New Roman" w:hAnsi="Times New Roman"/>
                <w:sz w:val="24"/>
                <w:szCs w:val="24"/>
              </w:rPr>
              <w:t>Определение численности работающих</w:t>
            </w:r>
            <w:r w:rsidR="0070347F">
              <w:rPr>
                <w:rFonts w:ascii="Times New Roman" w:hAnsi="Times New Roman"/>
                <w:sz w:val="24"/>
                <w:szCs w:val="24"/>
              </w:rPr>
              <w:t>,</w:t>
            </w:r>
            <w:r w:rsidR="00142E93">
              <w:rPr>
                <w:rFonts w:ascii="Times New Roman" w:hAnsi="Times New Roman"/>
                <w:sz w:val="24"/>
                <w:szCs w:val="24"/>
              </w:rPr>
              <w:t xml:space="preserve"> их структуры и текучести кадров</w:t>
            </w:r>
          </w:p>
          <w:bookmarkEnd w:id="16"/>
          <w:p w:rsidR="000D01FC" w:rsidRPr="00242044" w:rsidRDefault="000D01FC" w:rsidP="000D01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1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№9</w:t>
            </w:r>
          </w:p>
          <w:p w:rsidR="000D01FC" w:rsidRDefault="000D01FC" w:rsidP="000D01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7" w:name="_Hlk18440886"/>
            <w:r w:rsidRPr="00242044">
              <w:rPr>
                <w:rFonts w:ascii="Times New Roman" w:hAnsi="Times New Roman"/>
                <w:bCs/>
                <w:sz w:val="24"/>
                <w:szCs w:val="24"/>
              </w:rPr>
              <w:t>Расчет производительности труда</w:t>
            </w:r>
            <w:bookmarkEnd w:id="17"/>
          </w:p>
          <w:p w:rsidR="000D01FC" w:rsidRPr="000D01FC" w:rsidRDefault="000D01FC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0D01FC" w:rsidP="000D0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D01FC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71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ind w:left="-1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8" w:name="_Hlk18441709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Организация оплаты труда</w:t>
            </w:r>
            <w:bookmarkEnd w:id="18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45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67"/>
        </w:trPr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Сущность и принципы оплаты труда. Бестарифная система оплаты труда. Тарифная система и её элементы. </w:t>
            </w:r>
            <w:r w:rsidR="00B80B0F">
              <w:rPr>
                <w:rFonts w:ascii="Times New Roman" w:hAnsi="Times New Roman"/>
                <w:sz w:val="24"/>
                <w:szCs w:val="24"/>
              </w:rPr>
              <w:t>Планирование фонда оплаты труда в организации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69"/>
        </w:trPr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73"/>
        </w:trPr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№10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Hlk18441774"/>
            <w:r w:rsidRPr="00242044">
              <w:rPr>
                <w:rFonts w:ascii="Times New Roman" w:hAnsi="Times New Roman"/>
                <w:sz w:val="24"/>
                <w:szCs w:val="24"/>
              </w:rPr>
              <w:t>Расчёт заработной платы по видам</w:t>
            </w:r>
            <w:bookmarkEnd w:id="19"/>
            <w:r w:rsidRPr="00242044">
              <w:rPr>
                <w:rFonts w:ascii="Times New Roman" w:hAnsi="Times New Roman"/>
                <w:sz w:val="24"/>
                <w:szCs w:val="24"/>
              </w:rPr>
              <w:t>.</w:t>
            </w:r>
            <w:r w:rsidR="004359C7">
              <w:rPr>
                <w:rFonts w:ascii="Times New Roman" w:hAnsi="Times New Roman"/>
                <w:sz w:val="24"/>
                <w:szCs w:val="24"/>
              </w:rPr>
              <w:t xml:space="preserve"> Планирование фонда оплаты труда в организации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02C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65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0" w:name="_Hlk18443380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bookmarkStart w:id="21" w:name="_Hlk29798514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Издержки, цена, прибыль и рентабельность - основные показатели деятельности экономического субъекта</w:t>
            </w:r>
            <w:bookmarkEnd w:id="20"/>
            <w:bookmarkEnd w:id="2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F182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7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2" w:name="_Hlk18441984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Издержки производства</w:t>
            </w:r>
            <w:bookmarkEnd w:id="22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0D01FC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523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404B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Понятие себестоимости продукции, её виды. Смета затрат на производство продукции. Группировка затрат по статьям калькуляции. </w:t>
            </w:r>
            <w:r w:rsidR="004359C7" w:rsidRPr="00FE6496">
              <w:rPr>
                <w:rFonts w:ascii="Times New Roman" w:hAnsi="Times New Roman"/>
                <w:color w:val="000000"/>
                <w:sz w:val="24"/>
                <w:szCs w:val="24"/>
              </w:rPr>
              <w:t>Методы учета затрат.  Резервы и факторы снижения себестоимости продукции.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1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0D01FC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1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157CE" w:rsidRPr="001151AB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3" w:name="_Hlk18442034"/>
            <w:r w:rsidRPr="00242044">
              <w:rPr>
                <w:rFonts w:ascii="Times New Roman" w:hAnsi="Times New Roman"/>
                <w:sz w:val="24"/>
                <w:szCs w:val="24"/>
              </w:rPr>
              <w:t xml:space="preserve">Расчёт сметы затрат на производство. </w:t>
            </w:r>
          </w:p>
          <w:bookmarkEnd w:id="23"/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1A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Расчёт себестоимости единицы продукции.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57CE" w:rsidRPr="00242044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91"/>
        </w:trPr>
        <w:tc>
          <w:tcPr>
            <w:tcW w:w="20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42044">
              <w:rPr>
                <w:rFonts w:ascii="Times New Roman" w:hAnsi="Times New Roman"/>
                <w:b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5</w:t>
            </w:r>
            <w:r w:rsidRPr="00242044">
              <w:rPr>
                <w:rFonts w:ascii="Times New Roman" w:hAnsi="Times New Roman"/>
                <w:b/>
                <w:sz w:val="23"/>
                <w:szCs w:val="23"/>
              </w:rPr>
              <w:t>.2.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3"/>
                <w:szCs w:val="23"/>
              </w:rPr>
              <w:t>Цена и ценообразование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7D424D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A02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404B46">
            <w:pPr>
              <w:tabs>
                <w:tab w:val="left" w:pos="993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Понятие, функции, виды цен. </w:t>
            </w:r>
            <w:r w:rsidR="00FE6496" w:rsidRPr="00FE6496">
              <w:rPr>
                <w:rFonts w:ascii="Times New Roman" w:hAnsi="Times New Roman"/>
                <w:sz w:val="24"/>
                <w:szCs w:val="24"/>
              </w:rPr>
              <w:t>Видовая структура цен и факторы, её определяющие Порядок ценообразования. Методы ценообразования.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7D424D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B157CE" w:rsidRPr="007D424D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4" w:name="_Hlk18442581"/>
            <w:proofErr w:type="spellStart"/>
            <w:r w:rsidRPr="00242044">
              <w:rPr>
                <w:rFonts w:ascii="Times New Roman" w:hAnsi="Times New Roman"/>
                <w:sz w:val="24"/>
                <w:szCs w:val="24"/>
              </w:rPr>
              <w:t>Расчёт</w:t>
            </w:r>
            <w:r>
              <w:rPr>
                <w:rFonts w:ascii="Times New Roman" w:hAnsi="Times New Roman"/>
                <w:sz w:val="24"/>
                <w:szCs w:val="24"/>
              </w:rPr>
              <w:t>цены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24"/>
            <w:r w:rsidR="00CA24E5" w:rsidRPr="00CA24E5">
              <w:rPr>
                <w:rFonts w:ascii="Times New Roman" w:hAnsi="Times New Roman"/>
                <w:sz w:val="24"/>
                <w:szCs w:val="24"/>
              </w:rPr>
              <w:t>единицы продукции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7D424D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66"/>
        </w:trPr>
        <w:tc>
          <w:tcPr>
            <w:tcW w:w="20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.3.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Прибыль и рентабельность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24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Прибыль и ее виды. Рентабельность и её виды.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9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9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5" w:name="_Hlk18442749"/>
            <w:r w:rsidRPr="00242044">
              <w:rPr>
                <w:rFonts w:ascii="Times New Roman" w:hAnsi="Times New Roman"/>
                <w:sz w:val="24"/>
                <w:szCs w:val="24"/>
              </w:rPr>
              <w:t>Расчёт прибыли экономического субъекта</w:t>
            </w:r>
            <w:bookmarkEnd w:id="25"/>
            <w:r w:rsidRPr="002420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_Hlk18442887"/>
            <w:r w:rsidRPr="00242044">
              <w:rPr>
                <w:rFonts w:ascii="Times New Roman" w:hAnsi="Times New Roman"/>
                <w:sz w:val="24"/>
                <w:szCs w:val="24"/>
              </w:rPr>
              <w:t>Расчёт рентабельности</w:t>
            </w:r>
            <w:bookmarkEnd w:id="2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73" w:rsidRDefault="00E32773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327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42044">
              <w:rPr>
                <w:rFonts w:ascii="Times New Roman" w:hAnsi="Times New Roman"/>
                <w:b/>
              </w:rPr>
              <w:t xml:space="preserve">Самостоятельная учебная работа обучающегося </w:t>
            </w:r>
          </w:p>
          <w:p w:rsidR="00B157CE" w:rsidRPr="00242044" w:rsidRDefault="00B157CE" w:rsidP="00B157C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D05E13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776" w:rsidRDefault="00B93776" w:rsidP="00B937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425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uppressAutoHyphens/>
              <w:rPr>
                <w:rFonts w:ascii="Times New Roman" w:hAnsi="Times New Roman"/>
                <w:b/>
              </w:rPr>
            </w:pPr>
            <w:bookmarkStart w:id="27" w:name="_Hlk29798527"/>
            <w:r w:rsidRPr="00242044">
              <w:rPr>
                <w:rFonts w:ascii="Times New Roman" w:hAnsi="Times New Roman"/>
                <w:b/>
              </w:rPr>
              <w:t>Курсовая работа</w:t>
            </w:r>
          </w:p>
          <w:bookmarkEnd w:id="27"/>
          <w:p w:rsidR="00B157CE" w:rsidRPr="00242044" w:rsidRDefault="00B157CE" w:rsidP="00B157CE">
            <w:pPr>
              <w:suppressAutoHyphens/>
              <w:rPr>
                <w:rFonts w:ascii="Times New Roman" w:hAnsi="Times New Roman"/>
                <w:b/>
              </w:rPr>
            </w:pPr>
            <w:r w:rsidRPr="00242044">
              <w:rPr>
                <w:rFonts w:ascii="Times New Roman" w:hAnsi="Times New Roman"/>
                <w:b/>
              </w:rPr>
              <w:t>Примерная тематика курсовых работ: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8" w:name="_Hlk19089027"/>
            <w:r w:rsidRPr="00242044">
              <w:rPr>
                <w:rFonts w:ascii="Times New Roman" w:hAnsi="Times New Roman"/>
                <w:sz w:val="24"/>
                <w:szCs w:val="24"/>
              </w:rPr>
              <w:t>1. Организационно-правовые формы организаций: преимущества, недостатки (на примере общества с ограниченной ответственностью).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2. Организационно-правовые формы организаций: преимущества, недостатки (на примере акционерного общества).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3. Малые предприятия: преимущества, недостатки, перспективы развития.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4. Совместные предприятия и особенности их функционирования.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5. Производственная структура предприятия и пути её совершенствования.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6. Ресурсы предприятия и значение их эффективного использования.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7. Классификация основных фондов (средств)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8. Оценка эффективности использования основных фондов (средств)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9. Амортизация основных фондов (средств)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10. Нематериальные активы и их роль в деятельности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11. Финансовые ресурсы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12. Оборотные средства организации и пути улучшения их использования.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13. Формирование и использование </w:t>
            </w:r>
            <w:r w:rsidRPr="0024204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прибыли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14. Пути повышения финансовых результатов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15. Персонал организации и пути повышения эффективности использования рабочей силы.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16. Планирование численности персонала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17. Пути повышения производительности труда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18. Сущность и значение нормирования труда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  <w:r w:rsidRPr="00242044">
              <w:rPr>
                <w:rFonts w:ascii="Times New Roman" w:hAnsi="Times New Roman"/>
                <w:spacing w:val="-4"/>
                <w:sz w:val="24"/>
                <w:szCs w:val="24"/>
              </w:rPr>
              <w:t>Порядок формирования цен на продукцию предприятия.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Pr="00242044">
              <w:rPr>
                <w:rFonts w:ascii="Times New Roman" w:hAnsi="Times New Roman"/>
                <w:spacing w:val="-4"/>
                <w:sz w:val="24"/>
                <w:szCs w:val="24"/>
              </w:rPr>
              <w:t>Ценовая политика организации</w:t>
            </w:r>
            <w:r w:rsidRPr="00242044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21. Классификация затрат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Калькуляция затрат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Организация оплаты труда в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Планирование финансовых результатов деятельности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Сущность и значение инвестиций для деятельности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Инновационная деятельность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Аренда и лизинг; их значение для деятельности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28. Производственная программа предприятия и пути её формирования.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29. Организация текущего планирования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30. Организация оперативного планирования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31. Бизнес-план и методика его разработки.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32. Бизнес-план как проект </w:t>
            </w:r>
            <w:proofErr w:type="gramStart"/>
            <w:r w:rsidRPr="00242044">
              <w:rPr>
                <w:rFonts w:ascii="Times New Roman" w:hAnsi="Times New Roman"/>
                <w:sz w:val="24"/>
                <w:szCs w:val="24"/>
              </w:rPr>
              <w:t>новой</w:t>
            </w:r>
            <w:proofErr w:type="gramEnd"/>
            <w:r w:rsidRPr="00242044">
              <w:rPr>
                <w:rFonts w:ascii="Times New Roman" w:hAnsi="Times New Roman"/>
                <w:sz w:val="24"/>
                <w:szCs w:val="24"/>
              </w:rPr>
              <w:t xml:space="preserve">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33. Составление бизнес – плана </w:t>
            </w:r>
            <w:proofErr w:type="gramStart"/>
            <w:r w:rsidRPr="00242044">
              <w:rPr>
                <w:rFonts w:ascii="Times New Roman" w:hAnsi="Times New Roman"/>
                <w:sz w:val="24"/>
                <w:szCs w:val="24"/>
              </w:rPr>
              <w:t>конкретной</w:t>
            </w:r>
            <w:proofErr w:type="gramEnd"/>
            <w:r w:rsidRPr="00242044">
              <w:rPr>
                <w:rFonts w:ascii="Times New Roman" w:hAnsi="Times New Roman"/>
                <w:sz w:val="24"/>
                <w:szCs w:val="24"/>
              </w:rPr>
              <w:t xml:space="preserve"> организации.</w:t>
            </w:r>
            <w:bookmarkEnd w:id="28"/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776" w:rsidRPr="00242044" w:rsidRDefault="00B93776" w:rsidP="00B937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66D" w:rsidRPr="00242044" w:rsidTr="001151AB">
        <w:trPr>
          <w:trHeight w:val="425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7366D" w:rsidRPr="00242044" w:rsidRDefault="0047366D" w:rsidP="00B157CE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Консультации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66D" w:rsidRPr="00242044" w:rsidRDefault="00D05E13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6D" w:rsidRPr="00242044" w:rsidRDefault="0047366D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66D" w:rsidRPr="00242044" w:rsidTr="001151AB">
        <w:trPr>
          <w:trHeight w:val="425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7366D" w:rsidRPr="00242044" w:rsidRDefault="0047366D" w:rsidP="00B157CE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66D" w:rsidRPr="00242044" w:rsidRDefault="0047366D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6D" w:rsidRPr="00242044" w:rsidRDefault="0047366D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425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610E26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736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DBE" w:rsidRPr="00242044" w:rsidRDefault="00255DBE" w:rsidP="00255D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BE" w:rsidRPr="00242044" w:rsidRDefault="00255DBE" w:rsidP="00255DBE">
      <w:pPr>
        <w:rPr>
          <w:rFonts w:ascii="Times New Roman" w:hAnsi="Times New Roman"/>
          <w:b/>
        </w:rPr>
      </w:pPr>
    </w:p>
    <w:p w:rsidR="00255DBE" w:rsidRPr="00242044" w:rsidRDefault="00255DBE" w:rsidP="00255DBE">
      <w:pPr>
        <w:rPr>
          <w:rFonts w:ascii="Times New Roman" w:hAnsi="Times New Roman"/>
          <w:b/>
        </w:rPr>
      </w:pPr>
    </w:p>
    <w:p w:rsidR="00255DBE" w:rsidRPr="00242044" w:rsidRDefault="00255DBE" w:rsidP="00255DBE">
      <w:pPr>
        <w:rPr>
          <w:rFonts w:ascii="Times New Roman" w:hAnsi="Times New Roman"/>
          <w:b/>
        </w:rPr>
      </w:pPr>
    </w:p>
    <w:p w:rsidR="00255DBE" w:rsidRPr="00242044" w:rsidRDefault="00255DBE" w:rsidP="00255DBE">
      <w:pPr>
        <w:rPr>
          <w:rFonts w:ascii="Times New Roman" w:hAnsi="Times New Roman"/>
          <w:b/>
          <w:bCs/>
        </w:rPr>
      </w:pPr>
    </w:p>
    <w:p w:rsidR="00255DBE" w:rsidRPr="00B93776" w:rsidRDefault="00255DBE" w:rsidP="00B93776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</w:rPr>
        <w:sectPr w:rsidR="00255DBE" w:rsidRPr="00B93776" w:rsidSect="001151AB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242044">
        <w:rPr>
          <w:rFonts w:ascii="Times New Roman" w:hAnsi="Times New Roman"/>
          <w:i/>
          <w:sz w:val="24"/>
          <w:szCs w:val="24"/>
        </w:rPr>
        <w:t>.</w:t>
      </w:r>
    </w:p>
    <w:p w:rsidR="00255DBE" w:rsidRPr="00A54890" w:rsidRDefault="00255DBE" w:rsidP="00B93776">
      <w:pPr>
        <w:rPr>
          <w:rFonts w:ascii="Times New Roman" w:hAnsi="Times New Roman"/>
          <w:b/>
          <w:bCs/>
          <w:sz w:val="28"/>
          <w:szCs w:val="28"/>
        </w:rPr>
      </w:pPr>
      <w:r w:rsidRPr="00A54890">
        <w:rPr>
          <w:rFonts w:ascii="Times New Roman" w:hAnsi="Times New Roman"/>
          <w:b/>
          <w:bCs/>
          <w:sz w:val="28"/>
          <w:szCs w:val="28"/>
        </w:rPr>
        <w:t>3. УСЛОВИЯ РЕАЛИЗАЦИИ ПРОГРАММЫ УЧЕБНОЙ ДИСЦИПЛИНЫ</w:t>
      </w:r>
    </w:p>
    <w:p w:rsidR="001A4713" w:rsidRPr="00A54890" w:rsidRDefault="00255DBE" w:rsidP="001A471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A54890">
        <w:rPr>
          <w:rFonts w:ascii="Times New Roman" w:hAnsi="Times New Roman"/>
          <w:bCs/>
          <w:sz w:val="28"/>
          <w:szCs w:val="28"/>
        </w:rPr>
        <w:t>3.1. Для реализац</w:t>
      </w:r>
      <w:r w:rsidR="0070347F" w:rsidRPr="00A54890">
        <w:rPr>
          <w:rFonts w:ascii="Times New Roman" w:hAnsi="Times New Roman"/>
          <w:bCs/>
          <w:sz w:val="28"/>
          <w:szCs w:val="28"/>
        </w:rPr>
        <w:t>ии программы учебной дисциплины</w:t>
      </w:r>
      <w:r w:rsidRPr="00A54890">
        <w:rPr>
          <w:rFonts w:ascii="Times New Roman" w:hAnsi="Times New Roman"/>
          <w:bCs/>
          <w:sz w:val="28"/>
          <w:szCs w:val="28"/>
        </w:rPr>
        <w:t xml:space="preserve"> должны быть предусмотрены следующие специальные помещения:</w:t>
      </w:r>
    </w:p>
    <w:p w:rsidR="001A4713" w:rsidRPr="00A54890" w:rsidRDefault="001A4713" w:rsidP="001A471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b/>
          <w:bCs/>
          <w:sz w:val="28"/>
          <w:szCs w:val="28"/>
          <w:u w:color="FF0000"/>
        </w:rPr>
      </w:pPr>
      <w:r w:rsidRPr="00A54890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Кабинет </w:t>
      </w:r>
      <w:r w:rsidRPr="00A54890">
        <w:rPr>
          <w:rFonts w:ascii="Times New Roman" w:eastAsia="Arial Unicode MS" w:hAnsi="Times New Roman"/>
          <w:b/>
          <w:bCs/>
          <w:sz w:val="28"/>
          <w:szCs w:val="28"/>
          <w:u w:color="FF0000"/>
        </w:rPr>
        <w:t>экономико-финансовых дисциплин и бухгалтерского учета</w:t>
      </w:r>
    </w:p>
    <w:p w:rsidR="00255DBE" w:rsidRPr="00A54890" w:rsidRDefault="00255DBE" w:rsidP="00255DBE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A4713" w:rsidRPr="00A54890" w:rsidRDefault="001A4713" w:rsidP="001A4713">
      <w:pPr>
        <w:keepNext/>
        <w:spacing w:before="240" w:after="60" w:line="240" w:lineRule="auto"/>
        <w:ind w:firstLine="709"/>
        <w:jc w:val="both"/>
        <w:outlineLvl w:val="0"/>
        <w:rPr>
          <w:rFonts w:ascii="Times New Roman" w:eastAsia="Arial Unicode MS" w:hAnsi="Times New Roman"/>
          <w:bCs/>
          <w:sz w:val="28"/>
          <w:szCs w:val="28"/>
          <w:u w:color="FF0000"/>
        </w:rPr>
      </w:pPr>
      <w:proofErr w:type="spellStart"/>
      <w:r w:rsidRPr="00A54890">
        <w:rPr>
          <w:rFonts w:ascii="Times New Roman" w:eastAsia="Arial Unicode MS" w:hAnsi="Times New Roman"/>
          <w:bCs/>
          <w:sz w:val="28"/>
          <w:szCs w:val="28"/>
          <w:u w:color="FF0000"/>
        </w:rPr>
        <w:t>Оснащаетсяоборудованием</w:t>
      </w:r>
      <w:proofErr w:type="spellEnd"/>
      <w:r w:rsidRPr="00A54890">
        <w:rPr>
          <w:rFonts w:ascii="Times New Roman" w:eastAsia="Arial Unicode MS" w:hAnsi="Times New Roman"/>
          <w:bCs/>
          <w:sz w:val="28"/>
          <w:szCs w:val="28"/>
          <w:u w:color="FF0000"/>
        </w:rPr>
        <w:t xml:space="preserve">: рабочее место преподавателя, посадочные места по количеству </w:t>
      </w:r>
      <w:proofErr w:type="gramStart"/>
      <w:r w:rsidRPr="00A54890">
        <w:rPr>
          <w:rFonts w:ascii="Times New Roman" w:eastAsia="Arial Unicode MS" w:hAnsi="Times New Roman"/>
          <w:bCs/>
          <w:sz w:val="28"/>
          <w:szCs w:val="28"/>
          <w:u w:color="FF0000"/>
        </w:rPr>
        <w:t>обучающихся</w:t>
      </w:r>
      <w:proofErr w:type="gramEnd"/>
      <w:r w:rsidRPr="00A54890">
        <w:rPr>
          <w:rFonts w:ascii="Times New Roman" w:eastAsia="Arial Unicode MS" w:hAnsi="Times New Roman"/>
          <w:bCs/>
          <w:sz w:val="28"/>
          <w:szCs w:val="28"/>
          <w:u w:color="FF0000"/>
        </w:rPr>
        <w:t xml:space="preserve">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</w:t>
      </w:r>
      <w:proofErr w:type="spellStart"/>
      <w:r w:rsidRPr="00A54890">
        <w:rPr>
          <w:rFonts w:ascii="Times New Roman" w:eastAsia="Arial Unicode MS" w:hAnsi="Times New Roman"/>
          <w:bCs/>
          <w:sz w:val="28"/>
          <w:szCs w:val="28"/>
          <w:u w:color="FF0000"/>
        </w:rPr>
        <w:t>компьютер</w:t>
      </w:r>
      <w:r w:rsidRPr="00A54890">
        <w:rPr>
          <w:rFonts w:ascii="Times New Roman" w:hAnsi="Times New Roman"/>
          <w:sz w:val="28"/>
          <w:szCs w:val="28"/>
          <w:lang w:eastAsia="ar-SA"/>
        </w:rPr>
        <w:t>с</w:t>
      </w:r>
      <w:proofErr w:type="spellEnd"/>
      <w:r w:rsidRPr="00A54890">
        <w:rPr>
          <w:rFonts w:ascii="Times New Roman" w:hAnsi="Times New Roman"/>
          <w:sz w:val="28"/>
          <w:szCs w:val="28"/>
          <w:lang w:eastAsia="ar-SA"/>
        </w:rPr>
        <w:t xml:space="preserve"> установленным программным обеспечением </w:t>
      </w:r>
      <w:r w:rsidRPr="00A54890">
        <w:rPr>
          <w:rFonts w:ascii="Times New Roman" w:hAnsi="Times New Roman"/>
          <w:sz w:val="28"/>
          <w:szCs w:val="28"/>
          <w:lang w:val="en-US" w:eastAsia="ar-SA"/>
        </w:rPr>
        <w:t>MicrosoftOffice</w:t>
      </w:r>
      <w:r w:rsidRPr="00A54890">
        <w:rPr>
          <w:rFonts w:ascii="Times New Roman" w:eastAsia="Arial Unicode MS" w:hAnsi="Times New Roman"/>
          <w:bCs/>
          <w:sz w:val="28"/>
          <w:szCs w:val="28"/>
          <w:u w:color="FF0000"/>
        </w:rPr>
        <w:t>, мультимедийное оборудование.</w:t>
      </w:r>
    </w:p>
    <w:p w:rsidR="00255DBE" w:rsidRPr="00A54890" w:rsidRDefault="00255DBE" w:rsidP="001A4713">
      <w:pPr>
        <w:keepNext/>
        <w:spacing w:before="240" w:after="6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A54890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реализации программы</w:t>
      </w:r>
    </w:p>
    <w:p w:rsidR="00255DBE" w:rsidRPr="00A54890" w:rsidRDefault="00255DBE" w:rsidP="00255DBE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A54890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255DBE" w:rsidRPr="00A54890" w:rsidRDefault="00255DBE" w:rsidP="00255DBE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A54890">
        <w:rPr>
          <w:rFonts w:ascii="Times New Roman" w:hAnsi="Times New Roman"/>
          <w:b/>
          <w:sz w:val="28"/>
          <w:szCs w:val="28"/>
        </w:rPr>
        <w:t xml:space="preserve">3.2.1. </w:t>
      </w:r>
      <w:bookmarkStart w:id="29" w:name="_Hlk19092097"/>
      <w:r w:rsidRPr="00A54890">
        <w:rPr>
          <w:rFonts w:ascii="Times New Roman" w:hAnsi="Times New Roman"/>
          <w:b/>
          <w:sz w:val="28"/>
          <w:szCs w:val="28"/>
        </w:rPr>
        <w:t>Печатные издания</w:t>
      </w:r>
      <w:r w:rsidRPr="00A54890">
        <w:rPr>
          <w:rFonts w:ascii="Times New Roman" w:hAnsi="Times New Roman"/>
          <w:b/>
          <w:sz w:val="28"/>
          <w:szCs w:val="28"/>
          <w:vertAlign w:val="superscript"/>
        </w:rPr>
        <w:footnoteReference w:id="2"/>
      </w:r>
      <w:r w:rsidRPr="00A54890">
        <w:rPr>
          <w:rFonts w:ascii="Times New Roman" w:hAnsi="Times New Roman"/>
          <w:b/>
          <w:sz w:val="28"/>
          <w:szCs w:val="28"/>
        </w:rPr>
        <w:t>: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Конституция Российской Федерации от 12.12.1993 (действующая редакция);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Бюджетный кодекс Российской Федерации от 31.07.1998 № 145-ФЗ (действующая редакция);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Гражданский кодекс Российской Федерации в 4 частях (действующая редакция);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Кодекс Российской Федерации об административных правонарушениях от 30.12.2001 № 195-ФЗ (действующая редакция);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Налоговый кодекс Российской Федерации в 2 частях (действующая редакция);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Трудовой кодекс Российской Федерации от 30.12.2001 № 197-ФЗ (действующая редакция);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Уголовный кодекс Российской Федерации от 13.06.1996 № 63-ФЗ (действующая редакция);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24.07.1998 №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07.08.2001 № 115-ФЗ (действующая редакция) «О противодействии легализации (отмыванию) доходов, полученных преступным путем, и финансированию терроризма»;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15.12.2001 N 167-ФЗ (действующая редакция) «Об обязательном пенсионном страховании в Российской Федерации»;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26.10.2002 N 127-ФЗ (действующая редакция) «О несостоятельности (банкротстве);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10.12.2003 N 173-ФЗ (действующая редакция) «О валютном регулировании и валютном контроле»;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29.07.2004 N 98-ФЗ (действующая редакция) «О коммерческой тайне»;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Федеральный закон от </w:t>
      </w:r>
      <w:smartTag w:uri="urn:schemas-microsoft-com:office:smarttags" w:element="date">
        <w:smartTagPr>
          <w:attr w:name="Year" w:val="2006"/>
          <w:attr w:name="Day" w:val="27"/>
          <w:attr w:name="Month" w:val="07"/>
          <w:attr w:name="ls" w:val="trans"/>
        </w:smartTagPr>
        <w:r w:rsidRPr="00A54890">
          <w:rPr>
            <w:rFonts w:ascii="Times New Roman" w:hAnsi="Times New Roman"/>
            <w:sz w:val="28"/>
            <w:szCs w:val="28"/>
          </w:rPr>
          <w:t>27.07.2006</w:t>
        </w:r>
      </w:smartTag>
      <w:r w:rsidRPr="00A54890">
        <w:rPr>
          <w:rFonts w:ascii="Times New Roman" w:hAnsi="Times New Roman"/>
          <w:sz w:val="28"/>
          <w:szCs w:val="28"/>
        </w:rPr>
        <w:t xml:space="preserve"> N 152-ФЗ (действующая редакция) «О персональных данных»;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29.12.2006 N 255-ФЗ (действующая редакция) «Об обязательном социальном страховании на случай временной нетрудоспособности и в связи с материнством»;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25.12.2008 N 273-ФЗ (действующая редакция) «О противодействии коррупции»;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30.12.2008 N 307-ФЗ (действующая редакция) «Об аудиторской деятельности»;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27.07.2010 N 208-ФЗ (действующая редакция) «О консолидированной финансовой отчетности»;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06.12.2011 N 402-ФЗ «О бухгалтерском учете» (действующая редакция);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26.12.1995 N 208-ФЗ (действующая редакция) «Об акционерных обществах»;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02.12.1990 N 395-1 (действующая редакция) «О банках и банковской деятельности»;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16.07.1998 N 102-ФЗ (действующая редакция) «Об ипотеке (залоге недвижимости)»;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27.06.2011 N 161-ФЗ (действующая редакция) «О национальной платежной системе»;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22.04.1996 N 39-ФЗ (действующая редакция) «О рынке ценных бумаг»;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29.10.1998 N 164-ФЗ (действующая редакция) «О финансовой аренде (лизинге)»;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Закон РФ от 27.11.1992 N 4015-1 (действующая редакция) «Об организации страхового дела в Российской Федерации»;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29.07.1998 N 136-ФЗ (действующая редакция) «Об особенностях эмиссии и обращения государственных и муниципальных ценных бумаг»;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Федеральный закон от 10.07.2002 N 86-ФЗ (действующая редакция) «О Центральном банке Российской Федерации (Банке России)»; 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29.11.2001 N 156-ФЗ (действующая редакция) «Об инвестиционных фондах»;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10.12.2003 N 173-ФЗ (действующая редакция) «О валютном регулировании и валютном контроле»;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08.12.2003 N 164-ФЗ (действующая редакция) «Об основах государственного регулирования внешнеторговой деятельности»;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30.12.2004 N 218-ФЗ (действующая редакция) «О кредитных историях»;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Федеральный закон от 15.12.2001 N 167-ФЗ (действующая редакция) «Об обязательном пенсионном страховании в Российской Федерации»;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Закон РФ «О защите прав потребителей» 07.02.1992. № 2300-001 (действующая редакция)»;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Постановление Правительства РФ от 01.12.2004 N 703 (действующая редакция) «О Федеральном казначействе»;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Постановление Правительства РФ от 30.06.2004 N 329 (действующая редакция) «О Министерстве финансов Российской Федерации»;</w:t>
      </w:r>
    </w:p>
    <w:p w:rsidR="00255DBE" w:rsidRPr="00A54890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Борисов, Е. Ф.  Основы экономики: учебник и практикум для </w:t>
      </w:r>
      <w:proofErr w:type="gramStart"/>
      <w:r w:rsidRPr="00A54890">
        <w:rPr>
          <w:rFonts w:ascii="Times New Roman" w:hAnsi="Times New Roman"/>
          <w:sz w:val="28"/>
          <w:szCs w:val="28"/>
        </w:rPr>
        <w:t>СПО / Е.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Ф. Борисов. — 7-е изд., </w:t>
      </w:r>
      <w:proofErr w:type="spellStart"/>
      <w:r w:rsidRPr="00A54890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. и доп. — М.: Издательство </w:t>
      </w:r>
      <w:proofErr w:type="spellStart"/>
      <w:r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, 2018. — 383 с. — (Серия: </w:t>
      </w:r>
      <w:proofErr w:type="gramStart"/>
      <w:r w:rsidRPr="00A54890">
        <w:rPr>
          <w:rFonts w:ascii="Times New Roman" w:hAnsi="Times New Roman"/>
          <w:sz w:val="28"/>
          <w:szCs w:val="28"/>
        </w:rPr>
        <w:t>Профессиональное образование).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— ISBN 978-5-534-02043-4.</w:t>
      </w:r>
    </w:p>
    <w:p w:rsidR="00255DBE" w:rsidRPr="00A54890" w:rsidRDefault="00255DBE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Грибов, В. Д.  Основы управленческой деятельности: учебник и практикум для СПО / В. Д. Грибов, Г. В. Кисляков. — </w:t>
      </w:r>
      <w:proofErr w:type="gramStart"/>
      <w:r w:rsidRPr="00A54890">
        <w:rPr>
          <w:rFonts w:ascii="Times New Roman" w:hAnsi="Times New Roman"/>
          <w:sz w:val="28"/>
          <w:szCs w:val="28"/>
        </w:rPr>
        <w:t xml:space="preserve">М.: Издательство </w:t>
      </w:r>
      <w:proofErr w:type="spellStart"/>
      <w:r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Pr="00A54890">
        <w:rPr>
          <w:rFonts w:ascii="Times New Roman" w:hAnsi="Times New Roman"/>
          <w:sz w:val="28"/>
          <w:szCs w:val="28"/>
        </w:rPr>
        <w:t>, 2018. — 335 с. — (Серия: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54890">
        <w:rPr>
          <w:rFonts w:ascii="Times New Roman" w:hAnsi="Times New Roman"/>
          <w:sz w:val="28"/>
          <w:szCs w:val="28"/>
        </w:rPr>
        <w:t>Профессиональное образование).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— ISBN 978-5-9916-5904-8.</w:t>
      </w:r>
    </w:p>
    <w:p w:rsidR="00B33697" w:rsidRPr="00A54890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Экономика организации</w:t>
      </w:r>
      <w:proofErr w:type="gramStart"/>
      <w:r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А. В. </w:t>
      </w:r>
      <w:proofErr w:type="spellStart"/>
      <w:r w:rsidRPr="00A54890">
        <w:rPr>
          <w:rFonts w:ascii="Times New Roman" w:hAnsi="Times New Roman"/>
          <w:sz w:val="28"/>
          <w:szCs w:val="28"/>
        </w:rPr>
        <w:t>Колышкин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 [и др.] ; под редакцией А. В. </w:t>
      </w:r>
      <w:proofErr w:type="spellStart"/>
      <w:r w:rsidRPr="00A54890">
        <w:rPr>
          <w:rFonts w:ascii="Times New Roman" w:hAnsi="Times New Roman"/>
          <w:sz w:val="28"/>
          <w:szCs w:val="28"/>
        </w:rPr>
        <w:t>Колышкина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, С. А. Смирнова. — Москва: Издательство </w:t>
      </w:r>
      <w:proofErr w:type="spellStart"/>
      <w:r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Pr="00A54890">
        <w:rPr>
          <w:rFonts w:ascii="Times New Roman" w:hAnsi="Times New Roman"/>
          <w:sz w:val="28"/>
          <w:szCs w:val="28"/>
        </w:rPr>
        <w:t>, 2021. — 498 </w:t>
      </w:r>
      <w:proofErr w:type="gramStart"/>
      <w:r w:rsidRPr="00A54890">
        <w:rPr>
          <w:rFonts w:ascii="Times New Roman" w:hAnsi="Times New Roman"/>
          <w:sz w:val="28"/>
          <w:szCs w:val="28"/>
        </w:rPr>
        <w:t>с</w:t>
      </w:r>
      <w:proofErr w:type="gramEnd"/>
    </w:p>
    <w:p w:rsidR="00B33697" w:rsidRPr="00A54890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4890">
        <w:rPr>
          <w:rFonts w:ascii="Times New Roman" w:hAnsi="Times New Roman"/>
          <w:iCs/>
          <w:sz w:val="28"/>
          <w:szCs w:val="28"/>
        </w:rPr>
        <w:t>Мокий</w:t>
      </w:r>
      <w:proofErr w:type="spellEnd"/>
      <w:r w:rsidRPr="00A54890">
        <w:rPr>
          <w:rFonts w:ascii="Times New Roman" w:hAnsi="Times New Roman"/>
          <w:iCs/>
          <w:sz w:val="28"/>
          <w:szCs w:val="28"/>
        </w:rPr>
        <w:t>, М. С.</w:t>
      </w:r>
      <w:r w:rsidRPr="00A54890">
        <w:rPr>
          <w:rFonts w:ascii="Times New Roman" w:hAnsi="Times New Roman"/>
          <w:i/>
          <w:iCs/>
          <w:sz w:val="28"/>
          <w:szCs w:val="28"/>
        </w:rPr>
        <w:t> </w:t>
      </w:r>
      <w:r w:rsidRPr="00A54890">
        <w:rPr>
          <w:rFonts w:ascii="Times New Roman" w:hAnsi="Times New Roman"/>
          <w:sz w:val="28"/>
          <w:szCs w:val="28"/>
        </w:rPr>
        <w:t>Экономика организации</w:t>
      </w:r>
      <w:proofErr w:type="gramStart"/>
      <w:r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М. С. </w:t>
      </w:r>
      <w:proofErr w:type="spellStart"/>
      <w:r w:rsidRPr="00A54890">
        <w:rPr>
          <w:rFonts w:ascii="Times New Roman" w:hAnsi="Times New Roman"/>
          <w:sz w:val="28"/>
          <w:szCs w:val="28"/>
        </w:rPr>
        <w:t>Мокий</w:t>
      </w:r>
      <w:proofErr w:type="spellEnd"/>
      <w:r w:rsidRPr="00A54890">
        <w:rPr>
          <w:rFonts w:ascii="Times New Roman" w:hAnsi="Times New Roman"/>
          <w:sz w:val="28"/>
          <w:szCs w:val="28"/>
        </w:rPr>
        <w:t>, О. В. </w:t>
      </w:r>
      <w:proofErr w:type="spellStart"/>
      <w:r w:rsidRPr="00A54890">
        <w:rPr>
          <w:rFonts w:ascii="Times New Roman" w:hAnsi="Times New Roman"/>
          <w:sz w:val="28"/>
          <w:szCs w:val="28"/>
        </w:rPr>
        <w:t>Азоева</w:t>
      </w:r>
      <w:proofErr w:type="spellEnd"/>
      <w:r w:rsidRPr="00A54890">
        <w:rPr>
          <w:rFonts w:ascii="Times New Roman" w:hAnsi="Times New Roman"/>
          <w:sz w:val="28"/>
          <w:szCs w:val="28"/>
        </w:rPr>
        <w:t>, В. С. Ивановский ; под редакцией М. С. </w:t>
      </w:r>
      <w:proofErr w:type="spellStart"/>
      <w:r w:rsidRPr="00A54890">
        <w:rPr>
          <w:rFonts w:ascii="Times New Roman" w:hAnsi="Times New Roman"/>
          <w:sz w:val="28"/>
          <w:szCs w:val="28"/>
        </w:rPr>
        <w:t>Мокия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. — 4-е изд., </w:t>
      </w:r>
      <w:proofErr w:type="spellStart"/>
      <w:r w:rsidRPr="00A54890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. и доп. — Москва : Издательство </w:t>
      </w:r>
      <w:proofErr w:type="spellStart"/>
      <w:r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Pr="00A54890">
        <w:rPr>
          <w:rFonts w:ascii="Times New Roman" w:hAnsi="Times New Roman"/>
          <w:sz w:val="28"/>
          <w:szCs w:val="28"/>
        </w:rPr>
        <w:t>, 2021. — 297 </w:t>
      </w:r>
      <w:proofErr w:type="gramStart"/>
      <w:r w:rsidRPr="00A54890">
        <w:rPr>
          <w:rFonts w:ascii="Times New Roman" w:hAnsi="Times New Roman"/>
          <w:sz w:val="28"/>
          <w:szCs w:val="28"/>
        </w:rPr>
        <w:t>с</w:t>
      </w:r>
      <w:proofErr w:type="gramEnd"/>
      <w:r w:rsidRPr="00A54890">
        <w:rPr>
          <w:rFonts w:ascii="Times New Roman" w:hAnsi="Times New Roman"/>
          <w:sz w:val="28"/>
          <w:szCs w:val="28"/>
        </w:rPr>
        <w:t>. </w:t>
      </w:r>
    </w:p>
    <w:p w:rsidR="00B33697" w:rsidRPr="00A54890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 Основы экономики организации</w:t>
      </w:r>
      <w:proofErr w:type="gramStart"/>
      <w:r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Л. А. </w:t>
      </w:r>
      <w:proofErr w:type="spellStart"/>
      <w:r w:rsidRPr="00A54890">
        <w:rPr>
          <w:rFonts w:ascii="Times New Roman" w:hAnsi="Times New Roman"/>
          <w:sz w:val="28"/>
          <w:szCs w:val="28"/>
        </w:rPr>
        <w:t>Чалдаева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 [и др.] ; под редакцией Л. А. </w:t>
      </w:r>
      <w:proofErr w:type="spellStart"/>
      <w:r w:rsidRPr="00A54890">
        <w:rPr>
          <w:rFonts w:ascii="Times New Roman" w:hAnsi="Times New Roman"/>
          <w:sz w:val="28"/>
          <w:szCs w:val="28"/>
        </w:rPr>
        <w:t>Чалдаевой</w:t>
      </w:r>
      <w:proofErr w:type="spellEnd"/>
      <w:r w:rsidRPr="00A54890">
        <w:rPr>
          <w:rFonts w:ascii="Times New Roman" w:hAnsi="Times New Roman"/>
          <w:sz w:val="28"/>
          <w:szCs w:val="28"/>
        </w:rPr>
        <w:t>, А. В. </w:t>
      </w:r>
      <w:proofErr w:type="spellStart"/>
      <w:r w:rsidRPr="00A54890">
        <w:rPr>
          <w:rFonts w:ascii="Times New Roman" w:hAnsi="Times New Roman"/>
          <w:sz w:val="28"/>
          <w:szCs w:val="28"/>
        </w:rPr>
        <w:t>Шарковой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. — 3-е изд., </w:t>
      </w:r>
      <w:proofErr w:type="spellStart"/>
      <w:r w:rsidRPr="00A54890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. и доп. — Москва : Издательство </w:t>
      </w:r>
      <w:proofErr w:type="spellStart"/>
      <w:r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Pr="00A54890">
        <w:rPr>
          <w:rFonts w:ascii="Times New Roman" w:hAnsi="Times New Roman"/>
          <w:sz w:val="28"/>
          <w:szCs w:val="28"/>
        </w:rPr>
        <w:t>, 2021. — 344 </w:t>
      </w:r>
      <w:proofErr w:type="gramStart"/>
      <w:r w:rsidRPr="00A54890">
        <w:rPr>
          <w:rFonts w:ascii="Times New Roman" w:hAnsi="Times New Roman"/>
          <w:sz w:val="28"/>
          <w:szCs w:val="28"/>
        </w:rPr>
        <w:t>с</w:t>
      </w:r>
      <w:proofErr w:type="gramEnd"/>
      <w:r w:rsidRPr="00A54890">
        <w:rPr>
          <w:rFonts w:ascii="Times New Roman" w:hAnsi="Times New Roman"/>
          <w:sz w:val="28"/>
          <w:szCs w:val="28"/>
        </w:rPr>
        <w:t>. </w:t>
      </w:r>
    </w:p>
    <w:p w:rsidR="00B33697" w:rsidRPr="00A54890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 Основы экономики организации. Практикум</w:t>
      </w:r>
      <w:proofErr w:type="gramStart"/>
      <w:r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Л. А. </w:t>
      </w:r>
      <w:proofErr w:type="spellStart"/>
      <w:r w:rsidRPr="00A54890">
        <w:rPr>
          <w:rFonts w:ascii="Times New Roman" w:hAnsi="Times New Roman"/>
          <w:sz w:val="28"/>
          <w:szCs w:val="28"/>
        </w:rPr>
        <w:t>Чалдаева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 [и др.] ; под редакцией Л. А. </w:t>
      </w:r>
      <w:proofErr w:type="spellStart"/>
      <w:r w:rsidRPr="00A54890">
        <w:rPr>
          <w:rFonts w:ascii="Times New Roman" w:hAnsi="Times New Roman"/>
          <w:sz w:val="28"/>
          <w:szCs w:val="28"/>
        </w:rPr>
        <w:t>Чалдаевой</w:t>
      </w:r>
      <w:proofErr w:type="spellEnd"/>
      <w:r w:rsidRPr="00A54890">
        <w:rPr>
          <w:rFonts w:ascii="Times New Roman" w:hAnsi="Times New Roman"/>
          <w:sz w:val="28"/>
          <w:szCs w:val="28"/>
        </w:rPr>
        <w:t>, А. В. </w:t>
      </w:r>
      <w:proofErr w:type="spellStart"/>
      <w:r w:rsidRPr="00A54890">
        <w:rPr>
          <w:rFonts w:ascii="Times New Roman" w:hAnsi="Times New Roman"/>
          <w:sz w:val="28"/>
          <w:szCs w:val="28"/>
        </w:rPr>
        <w:t>Шарковой</w:t>
      </w:r>
      <w:proofErr w:type="spellEnd"/>
      <w:r w:rsidRPr="00A54890">
        <w:rPr>
          <w:rFonts w:ascii="Times New Roman" w:hAnsi="Times New Roman"/>
          <w:sz w:val="28"/>
          <w:szCs w:val="28"/>
        </w:rPr>
        <w:t>. — Москва</w:t>
      </w:r>
      <w:proofErr w:type="gramStart"/>
      <w:r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Pr="00A54890">
        <w:rPr>
          <w:rFonts w:ascii="Times New Roman" w:hAnsi="Times New Roman"/>
          <w:sz w:val="28"/>
          <w:szCs w:val="28"/>
        </w:rPr>
        <w:t>, 2021. — 299 </w:t>
      </w:r>
      <w:proofErr w:type="gramStart"/>
      <w:r w:rsidRPr="00A54890">
        <w:rPr>
          <w:rFonts w:ascii="Times New Roman" w:hAnsi="Times New Roman"/>
          <w:sz w:val="28"/>
          <w:szCs w:val="28"/>
        </w:rPr>
        <w:t>с</w:t>
      </w:r>
      <w:proofErr w:type="gramEnd"/>
      <w:r w:rsidRPr="00A54890">
        <w:rPr>
          <w:rFonts w:ascii="Times New Roman" w:hAnsi="Times New Roman"/>
          <w:sz w:val="28"/>
          <w:szCs w:val="28"/>
        </w:rPr>
        <w:t>. </w:t>
      </w:r>
    </w:p>
    <w:p w:rsidR="00B33697" w:rsidRPr="00A54890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 Экономика организации</w:t>
      </w:r>
      <w:proofErr w:type="gramStart"/>
      <w:r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учебник для среднего профессионального образования / Е. Н. </w:t>
      </w:r>
      <w:proofErr w:type="spellStart"/>
      <w:r w:rsidRPr="00A54890">
        <w:rPr>
          <w:rFonts w:ascii="Times New Roman" w:hAnsi="Times New Roman"/>
          <w:sz w:val="28"/>
          <w:szCs w:val="28"/>
        </w:rPr>
        <w:t>Клочкова</w:t>
      </w:r>
      <w:proofErr w:type="spellEnd"/>
      <w:r w:rsidRPr="00A54890">
        <w:rPr>
          <w:rFonts w:ascii="Times New Roman" w:hAnsi="Times New Roman"/>
          <w:sz w:val="28"/>
          <w:szCs w:val="28"/>
        </w:rPr>
        <w:t>, В. И. Кузнецов, Т. Е. Платонова, Е. С. </w:t>
      </w:r>
      <w:proofErr w:type="spellStart"/>
      <w:r w:rsidRPr="00A54890">
        <w:rPr>
          <w:rFonts w:ascii="Times New Roman" w:hAnsi="Times New Roman"/>
          <w:sz w:val="28"/>
          <w:szCs w:val="28"/>
        </w:rPr>
        <w:t>Дарда</w:t>
      </w:r>
      <w:proofErr w:type="spellEnd"/>
      <w:r w:rsidRPr="00A54890">
        <w:rPr>
          <w:rFonts w:ascii="Times New Roman" w:hAnsi="Times New Roman"/>
          <w:sz w:val="28"/>
          <w:szCs w:val="28"/>
        </w:rPr>
        <w:t> ; под редакцией Е. Н. </w:t>
      </w:r>
      <w:proofErr w:type="spellStart"/>
      <w:r w:rsidRPr="00A54890">
        <w:rPr>
          <w:rFonts w:ascii="Times New Roman" w:hAnsi="Times New Roman"/>
          <w:sz w:val="28"/>
          <w:szCs w:val="28"/>
        </w:rPr>
        <w:t>Клочковой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A54890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. и доп. — Москва : Издательство </w:t>
      </w:r>
      <w:proofErr w:type="spellStart"/>
      <w:r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Pr="00A54890">
        <w:rPr>
          <w:rFonts w:ascii="Times New Roman" w:hAnsi="Times New Roman"/>
          <w:sz w:val="28"/>
          <w:szCs w:val="28"/>
        </w:rPr>
        <w:t>, 2021. — 382 </w:t>
      </w:r>
      <w:proofErr w:type="gramStart"/>
      <w:r w:rsidRPr="00A54890">
        <w:rPr>
          <w:rFonts w:ascii="Times New Roman" w:hAnsi="Times New Roman"/>
          <w:sz w:val="28"/>
          <w:szCs w:val="28"/>
        </w:rPr>
        <w:t>с</w:t>
      </w:r>
      <w:proofErr w:type="gramEnd"/>
      <w:r w:rsidRPr="00A54890">
        <w:rPr>
          <w:rFonts w:ascii="Times New Roman" w:hAnsi="Times New Roman"/>
          <w:sz w:val="28"/>
          <w:szCs w:val="28"/>
        </w:rPr>
        <w:t>. </w:t>
      </w:r>
    </w:p>
    <w:p w:rsidR="00B33697" w:rsidRPr="00A54890" w:rsidRDefault="00922308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4890">
        <w:rPr>
          <w:rFonts w:ascii="Times New Roman" w:hAnsi="Times New Roman"/>
          <w:iCs/>
          <w:sz w:val="28"/>
          <w:szCs w:val="28"/>
        </w:rPr>
        <w:t>Скобкин</w:t>
      </w:r>
      <w:proofErr w:type="spellEnd"/>
      <w:r w:rsidR="00B33697" w:rsidRPr="00A54890">
        <w:rPr>
          <w:rFonts w:ascii="Times New Roman" w:hAnsi="Times New Roman"/>
          <w:iCs/>
          <w:sz w:val="28"/>
          <w:szCs w:val="28"/>
        </w:rPr>
        <w:t xml:space="preserve"> С. С.</w:t>
      </w:r>
      <w:r w:rsidR="00B33697" w:rsidRPr="00A54890">
        <w:rPr>
          <w:rFonts w:ascii="Times New Roman" w:hAnsi="Times New Roman"/>
          <w:i/>
          <w:iCs/>
          <w:sz w:val="28"/>
          <w:szCs w:val="28"/>
        </w:rPr>
        <w:t> </w:t>
      </w:r>
      <w:r w:rsidR="00B33697" w:rsidRPr="00A54890">
        <w:rPr>
          <w:rFonts w:ascii="Times New Roman" w:hAnsi="Times New Roman"/>
          <w:sz w:val="28"/>
          <w:szCs w:val="28"/>
        </w:rPr>
        <w:t>Экономика организации в гостиничном сервисе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С. С. 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Скобкин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испр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 xml:space="preserve">. и доп. — Москва : Издательство 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>, 2021. — 373 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с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>. </w:t>
      </w:r>
    </w:p>
    <w:p w:rsidR="00B33697" w:rsidRPr="00A54890" w:rsidRDefault="00922308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4890">
        <w:rPr>
          <w:rFonts w:ascii="Times New Roman" w:hAnsi="Times New Roman"/>
          <w:iCs/>
          <w:sz w:val="28"/>
          <w:szCs w:val="28"/>
        </w:rPr>
        <w:t>Дорман</w:t>
      </w:r>
      <w:proofErr w:type="spellEnd"/>
      <w:r w:rsidR="00B33697" w:rsidRPr="00A54890">
        <w:rPr>
          <w:rFonts w:ascii="Times New Roman" w:hAnsi="Times New Roman"/>
          <w:i/>
          <w:iCs/>
          <w:sz w:val="28"/>
          <w:szCs w:val="28"/>
        </w:rPr>
        <w:t xml:space="preserve"> В. Н. </w:t>
      </w:r>
      <w:r w:rsidR="00B33697" w:rsidRPr="00A54890">
        <w:rPr>
          <w:rFonts w:ascii="Times New Roman" w:hAnsi="Times New Roman"/>
          <w:sz w:val="28"/>
          <w:szCs w:val="28"/>
        </w:rPr>
        <w:t>Экономика организации. Ресурсы коммерческой организации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В. Н. 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Дорман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> ; под научной редакцией Н. Р. 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Кельчевской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>. — Москва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>, 2021. — 134 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с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 xml:space="preserve">. </w:t>
      </w:r>
    </w:p>
    <w:p w:rsidR="00B33697" w:rsidRPr="00A54890" w:rsidRDefault="00922308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4890">
        <w:rPr>
          <w:rFonts w:ascii="Times New Roman" w:hAnsi="Times New Roman"/>
          <w:iCs/>
          <w:sz w:val="28"/>
          <w:szCs w:val="28"/>
        </w:rPr>
        <w:t>Тертышник</w:t>
      </w:r>
      <w:proofErr w:type="spellEnd"/>
      <w:r w:rsidR="00B33697" w:rsidRPr="00A54890">
        <w:rPr>
          <w:rFonts w:ascii="Times New Roman" w:hAnsi="Times New Roman"/>
          <w:i/>
          <w:iCs/>
          <w:sz w:val="28"/>
          <w:szCs w:val="28"/>
        </w:rPr>
        <w:t xml:space="preserve"> М. И. </w:t>
      </w:r>
      <w:r w:rsidR="00B33697" w:rsidRPr="00A54890">
        <w:rPr>
          <w:rFonts w:ascii="Times New Roman" w:hAnsi="Times New Roman"/>
          <w:sz w:val="28"/>
          <w:szCs w:val="28"/>
        </w:rPr>
        <w:t>Экономика организации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М. И. 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Тертышник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>. — Москва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>, 2021. — 631 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с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>. </w:t>
      </w:r>
    </w:p>
    <w:p w:rsidR="00B33697" w:rsidRPr="00A54890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iCs/>
          <w:sz w:val="28"/>
          <w:szCs w:val="28"/>
        </w:rPr>
        <w:t>Магомедов</w:t>
      </w:r>
      <w:r w:rsidRPr="00A54890">
        <w:rPr>
          <w:rFonts w:ascii="Times New Roman" w:hAnsi="Times New Roman"/>
          <w:i/>
          <w:iCs/>
          <w:sz w:val="28"/>
          <w:szCs w:val="28"/>
        </w:rPr>
        <w:t xml:space="preserve"> А. М. </w:t>
      </w:r>
      <w:r w:rsidRPr="00A54890">
        <w:rPr>
          <w:rFonts w:ascii="Times New Roman" w:hAnsi="Times New Roman"/>
          <w:sz w:val="28"/>
          <w:szCs w:val="28"/>
        </w:rPr>
        <w:t>Экономика организации</w:t>
      </w:r>
      <w:proofErr w:type="gramStart"/>
      <w:r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учебник для среднего профессионального образования / А. М. Магомедов. — 2-е изд., </w:t>
      </w:r>
      <w:proofErr w:type="spellStart"/>
      <w:r w:rsidRPr="00A54890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54890">
        <w:rPr>
          <w:rFonts w:ascii="Times New Roman" w:hAnsi="Times New Roman"/>
          <w:sz w:val="28"/>
          <w:szCs w:val="28"/>
        </w:rPr>
        <w:t xml:space="preserve">. и доп. — Москва : Издательство </w:t>
      </w:r>
      <w:proofErr w:type="spellStart"/>
      <w:r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Pr="00A54890">
        <w:rPr>
          <w:rFonts w:ascii="Times New Roman" w:hAnsi="Times New Roman"/>
          <w:sz w:val="28"/>
          <w:szCs w:val="28"/>
        </w:rPr>
        <w:t>, 2021. — 323 </w:t>
      </w:r>
      <w:proofErr w:type="gramStart"/>
      <w:r w:rsidRPr="00A54890">
        <w:rPr>
          <w:rFonts w:ascii="Times New Roman" w:hAnsi="Times New Roman"/>
          <w:sz w:val="28"/>
          <w:szCs w:val="28"/>
        </w:rPr>
        <w:t>с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.  </w:t>
      </w:r>
    </w:p>
    <w:p w:rsidR="00B40BD8" w:rsidRPr="00A54890" w:rsidRDefault="00922308" w:rsidP="00B40BD8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iCs/>
          <w:sz w:val="28"/>
          <w:szCs w:val="28"/>
        </w:rPr>
        <w:t>Барышников</w:t>
      </w:r>
      <w:r w:rsidR="00B33697" w:rsidRPr="00A54890">
        <w:rPr>
          <w:rFonts w:ascii="Times New Roman" w:hAnsi="Times New Roman"/>
          <w:i/>
          <w:iCs/>
          <w:sz w:val="28"/>
          <w:szCs w:val="28"/>
        </w:rPr>
        <w:t xml:space="preserve"> Н. А. </w:t>
      </w:r>
      <w:r w:rsidR="00B33697" w:rsidRPr="00A54890">
        <w:rPr>
          <w:rFonts w:ascii="Times New Roman" w:hAnsi="Times New Roman"/>
          <w:sz w:val="28"/>
          <w:szCs w:val="28"/>
        </w:rPr>
        <w:t>Экономика организации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 :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Н. А. Барышникова, Т. А. 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Матеуш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 xml:space="preserve">, М. Г. Миронов. — 3-е изд., 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перераб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 xml:space="preserve">. и доп. — Москва : Издательство </w:t>
      </w:r>
      <w:proofErr w:type="spellStart"/>
      <w:r w:rsidR="00B33697" w:rsidRPr="00A54890">
        <w:rPr>
          <w:rFonts w:ascii="Times New Roman" w:hAnsi="Times New Roman"/>
          <w:sz w:val="28"/>
          <w:szCs w:val="28"/>
        </w:rPr>
        <w:t>Юрайт</w:t>
      </w:r>
      <w:proofErr w:type="spellEnd"/>
      <w:r w:rsidR="00B33697" w:rsidRPr="00A54890">
        <w:rPr>
          <w:rFonts w:ascii="Times New Roman" w:hAnsi="Times New Roman"/>
          <w:sz w:val="28"/>
          <w:szCs w:val="28"/>
        </w:rPr>
        <w:t>, 2021. — 184 </w:t>
      </w:r>
      <w:proofErr w:type="gramStart"/>
      <w:r w:rsidR="00B33697" w:rsidRPr="00A54890">
        <w:rPr>
          <w:rFonts w:ascii="Times New Roman" w:hAnsi="Times New Roman"/>
          <w:sz w:val="28"/>
          <w:szCs w:val="28"/>
        </w:rPr>
        <w:t>с</w:t>
      </w:r>
      <w:proofErr w:type="gramEnd"/>
      <w:r w:rsidR="00B33697" w:rsidRPr="00A54890">
        <w:rPr>
          <w:rFonts w:ascii="Times New Roman" w:hAnsi="Times New Roman"/>
          <w:sz w:val="28"/>
          <w:szCs w:val="28"/>
        </w:rPr>
        <w:t xml:space="preserve">.  </w:t>
      </w:r>
    </w:p>
    <w:p w:rsidR="00255DBE" w:rsidRPr="00A54890" w:rsidRDefault="00255DBE" w:rsidP="00255DBE">
      <w:pPr>
        <w:ind w:left="284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255DBE" w:rsidRPr="00A54890" w:rsidRDefault="00255DBE" w:rsidP="00255DBE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255DBE" w:rsidRPr="00A54890" w:rsidRDefault="00255DBE" w:rsidP="00255DBE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A54890">
        <w:rPr>
          <w:rFonts w:ascii="Times New Roman" w:hAnsi="Times New Roman"/>
          <w:b/>
          <w:sz w:val="28"/>
          <w:szCs w:val="28"/>
        </w:rPr>
        <w:t>3.2.2. Электронные издания (электронные ресурсы)</w:t>
      </w:r>
    </w:p>
    <w:p w:rsidR="00255DBE" w:rsidRPr="00A54890" w:rsidRDefault="00255DBE" w:rsidP="00255DBE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Единое окно доступа к образовательным ресурсам </w:t>
      </w:r>
      <w:hyperlink r:id="rId10" w:history="1">
        <w:r w:rsidRPr="00A54890">
          <w:rPr>
            <w:rFonts w:ascii="Times New Roman" w:hAnsi="Times New Roman"/>
            <w:sz w:val="28"/>
            <w:szCs w:val="28"/>
          </w:rPr>
          <w:t>http://window.edu.ru/</w:t>
        </w:r>
      </w:hyperlink>
    </w:p>
    <w:p w:rsidR="00255DBE" w:rsidRPr="00A54890" w:rsidRDefault="00255DBE" w:rsidP="00255DBE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Министерство образования и науки РФ ФГАУ «ФИРО» </w:t>
      </w:r>
      <w:hyperlink r:id="rId11" w:history="1">
        <w:r w:rsidRPr="00A54890">
          <w:rPr>
            <w:rFonts w:ascii="Times New Roman" w:hAnsi="Times New Roman"/>
            <w:sz w:val="28"/>
            <w:szCs w:val="28"/>
          </w:rPr>
          <w:t>http://www.firo.ru/</w:t>
        </w:r>
      </w:hyperlink>
    </w:p>
    <w:p w:rsidR="00255DBE" w:rsidRPr="00A54890" w:rsidRDefault="00255DBE" w:rsidP="00255DBE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2" w:history="1">
        <w:r w:rsidRPr="00A54890">
          <w:rPr>
            <w:rFonts w:ascii="Times New Roman" w:hAnsi="Times New Roman"/>
            <w:sz w:val="28"/>
            <w:szCs w:val="28"/>
          </w:rPr>
          <w:t>http://www.edu-all.ru/</w:t>
        </w:r>
      </w:hyperlink>
    </w:p>
    <w:p w:rsidR="00255DBE" w:rsidRPr="00A54890" w:rsidRDefault="00255DBE" w:rsidP="00255DBE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pacing w:after="225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Экономико–правовая библиотека [Электронный ресурс]. — Режим доступа: </w:t>
      </w:r>
      <w:hyperlink r:id="rId13" w:history="1">
        <w:r w:rsidRPr="00A54890">
          <w:rPr>
            <w:rFonts w:ascii="Times New Roman" w:hAnsi="Times New Roman"/>
            <w:sz w:val="28"/>
            <w:szCs w:val="28"/>
          </w:rPr>
          <w:t>http://www.vuzlib.net</w:t>
        </w:r>
      </w:hyperlink>
      <w:r w:rsidRPr="00A54890">
        <w:rPr>
          <w:rFonts w:ascii="Times New Roman" w:hAnsi="Times New Roman"/>
          <w:sz w:val="28"/>
          <w:szCs w:val="28"/>
        </w:rPr>
        <w:t>.</w:t>
      </w:r>
    </w:p>
    <w:p w:rsidR="00255DBE" w:rsidRPr="00A54890" w:rsidRDefault="00255DBE" w:rsidP="00255DBE">
      <w:pPr>
        <w:suppressAutoHyphens/>
        <w:ind w:left="360"/>
        <w:contextualSpacing/>
        <w:rPr>
          <w:rFonts w:ascii="Times New Roman" w:hAnsi="Times New Roman"/>
          <w:b/>
          <w:bCs/>
          <w:i/>
          <w:sz w:val="28"/>
          <w:szCs w:val="28"/>
        </w:rPr>
      </w:pPr>
    </w:p>
    <w:p w:rsidR="00255DBE" w:rsidRPr="00A54890" w:rsidRDefault="00255DBE" w:rsidP="00255DBE">
      <w:pPr>
        <w:suppressAutoHyphens/>
        <w:ind w:left="360"/>
        <w:contextualSpacing/>
        <w:rPr>
          <w:rFonts w:ascii="Times New Roman" w:hAnsi="Times New Roman"/>
          <w:b/>
          <w:bCs/>
          <w:sz w:val="28"/>
          <w:szCs w:val="28"/>
        </w:rPr>
      </w:pPr>
      <w:r w:rsidRPr="00A54890">
        <w:rPr>
          <w:rFonts w:ascii="Times New Roman" w:hAnsi="Times New Roman"/>
          <w:b/>
          <w:bCs/>
          <w:sz w:val="28"/>
          <w:szCs w:val="28"/>
        </w:rPr>
        <w:t xml:space="preserve">3.2.3. Дополнительные источники </w:t>
      </w:r>
    </w:p>
    <w:p w:rsidR="00255DBE" w:rsidRPr="00A54890" w:rsidRDefault="00255DBE" w:rsidP="00255DBE">
      <w:pPr>
        <w:suppressAutoHyphens/>
        <w:ind w:left="360"/>
        <w:contextualSpacing/>
        <w:rPr>
          <w:rFonts w:ascii="Times New Roman" w:hAnsi="Times New Roman"/>
          <w:bCs/>
          <w:i/>
          <w:sz w:val="28"/>
          <w:szCs w:val="28"/>
        </w:rPr>
      </w:pPr>
    </w:p>
    <w:p w:rsidR="00255DBE" w:rsidRPr="00A54890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Информационно правовой портал </w:t>
      </w:r>
      <w:hyperlink r:id="rId14" w:history="1">
        <w:r w:rsidRPr="00A54890">
          <w:rPr>
            <w:rFonts w:ascii="Times New Roman" w:hAnsi="Times New Roman"/>
            <w:sz w:val="28"/>
            <w:szCs w:val="28"/>
          </w:rPr>
          <w:t>http://konsultant.ru/</w:t>
        </w:r>
      </w:hyperlink>
    </w:p>
    <w:p w:rsidR="00255DBE" w:rsidRPr="00A54890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Информационно правовой портал </w:t>
      </w:r>
      <w:hyperlink r:id="rId15" w:history="1">
        <w:r w:rsidRPr="00A54890">
          <w:rPr>
            <w:rFonts w:ascii="Times New Roman" w:hAnsi="Times New Roman"/>
            <w:sz w:val="28"/>
            <w:szCs w:val="28"/>
          </w:rPr>
          <w:t>http://www.garant.ru/</w:t>
        </w:r>
      </w:hyperlink>
    </w:p>
    <w:p w:rsidR="00255DBE" w:rsidRPr="00A54890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Официальный сайт Министерства Финансов Российской Федерации </w:t>
      </w:r>
      <w:hyperlink r:id="rId16" w:history="1">
        <w:r w:rsidRPr="00A54890">
          <w:rPr>
            <w:rFonts w:ascii="Times New Roman" w:hAnsi="Times New Roman"/>
            <w:sz w:val="28"/>
            <w:szCs w:val="28"/>
          </w:rPr>
          <w:t>https://www.minfin.ru/</w:t>
        </w:r>
      </w:hyperlink>
    </w:p>
    <w:p w:rsidR="00255DBE" w:rsidRPr="00A54890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Официальный сайт Федеральной налоговой службы Российской Федерации </w:t>
      </w:r>
      <w:hyperlink r:id="rId17" w:history="1">
        <w:r w:rsidRPr="00A54890">
          <w:rPr>
            <w:rFonts w:ascii="Times New Roman" w:hAnsi="Times New Roman"/>
            <w:sz w:val="28"/>
            <w:szCs w:val="28"/>
          </w:rPr>
          <w:t>https://www.nalog.ru/</w:t>
        </w:r>
      </w:hyperlink>
    </w:p>
    <w:p w:rsidR="00255DBE" w:rsidRPr="00A54890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Официальный сайт </w:t>
      </w:r>
      <w:proofErr w:type="gramStart"/>
      <w:r w:rsidRPr="00A54890">
        <w:rPr>
          <w:rFonts w:ascii="Times New Roman" w:hAnsi="Times New Roman"/>
          <w:sz w:val="28"/>
          <w:szCs w:val="28"/>
        </w:rPr>
        <w:t>Пенсионного</w:t>
      </w:r>
      <w:proofErr w:type="gramEnd"/>
      <w:r w:rsidRPr="00A54890">
        <w:rPr>
          <w:rFonts w:ascii="Times New Roman" w:hAnsi="Times New Roman"/>
          <w:sz w:val="28"/>
          <w:szCs w:val="28"/>
        </w:rPr>
        <w:t xml:space="preserve"> фонда России </w:t>
      </w:r>
      <w:hyperlink r:id="rId18" w:history="1">
        <w:r w:rsidRPr="00A54890">
          <w:rPr>
            <w:rFonts w:ascii="Times New Roman" w:hAnsi="Times New Roman"/>
            <w:sz w:val="28"/>
            <w:szCs w:val="28"/>
          </w:rPr>
          <w:t>http://www.pfrf.ru/</w:t>
        </w:r>
      </w:hyperlink>
    </w:p>
    <w:p w:rsidR="00255DBE" w:rsidRPr="00A54890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Официальный сайт Фонда социального страхования </w:t>
      </w:r>
      <w:hyperlink r:id="rId19" w:history="1">
        <w:r w:rsidRPr="00A54890">
          <w:rPr>
            <w:rFonts w:ascii="Times New Roman" w:hAnsi="Times New Roman"/>
            <w:sz w:val="28"/>
            <w:szCs w:val="28"/>
          </w:rPr>
          <w:t>http://fss.ru/</w:t>
        </w:r>
      </w:hyperlink>
    </w:p>
    <w:p w:rsidR="00255DBE" w:rsidRPr="00A54890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Официальный сайт Фонда обязательного медицинского страхования </w:t>
      </w:r>
      <w:hyperlink r:id="rId20" w:history="1">
        <w:r w:rsidRPr="00A54890">
          <w:rPr>
            <w:rFonts w:ascii="Times New Roman" w:hAnsi="Times New Roman"/>
            <w:sz w:val="28"/>
            <w:szCs w:val="28"/>
          </w:rPr>
          <w:t>http://www.ffoms.ru/</w:t>
        </w:r>
      </w:hyperlink>
    </w:p>
    <w:p w:rsidR="00255DBE" w:rsidRPr="00A54890" w:rsidRDefault="00255DBE" w:rsidP="00E32773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Официальный сайт Центрального Банка Российской Федерации </w:t>
      </w:r>
      <w:hyperlink r:id="rId21" w:history="1">
        <w:r w:rsidRPr="00A54890">
          <w:rPr>
            <w:rFonts w:ascii="Times New Roman" w:hAnsi="Times New Roman"/>
            <w:sz w:val="28"/>
            <w:szCs w:val="28"/>
          </w:rPr>
          <w:t>http://www.cbr.ru/</w:t>
        </w:r>
      </w:hyperlink>
    </w:p>
    <w:p w:rsidR="00E32773" w:rsidRPr="00A54890" w:rsidRDefault="00255DBE" w:rsidP="00E32773">
      <w:pPr>
        <w:pStyle w:val="ac"/>
        <w:numPr>
          <w:ilvl w:val="0"/>
          <w:numId w:val="2"/>
        </w:numPr>
        <w:tabs>
          <w:tab w:val="left" w:pos="1440"/>
        </w:tabs>
        <w:ind w:hanging="218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Официальный сайт Президента России - </w:t>
      </w:r>
      <w:hyperlink r:id="rId22" w:history="1">
        <w:r w:rsidRPr="00A54890">
          <w:rPr>
            <w:rFonts w:ascii="Times New Roman" w:hAnsi="Times New Roman"/>
            <w:sz w:val="28"/>
            <w:szCs w:val="28"/>
          </w:rPr>
          <w:t>http://www.kremlin.ru</w:t>
        </w:r>
      </w:hyperlink>
    </w:p>
    <w:p w:rsidR="00E32773" w:rsidRPr="00A54890" w:rsidRDefault="00B40BD8" w:rsidP="00E32773">
      <w:pPr>
        <w:pStyle w:val="ac"/>
        <w:numPr>
          <w:ilvl w:val="0"/>
          <w:numId w:val="2"/>
        </w:numPr>
        <w:tabs>
          <w:tab w:val="left" w:pos="1440"/>
        </w:tabs>
        <w:ind w:hanging="218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Официальный сайт Госкомстата РФ </w:t>
      </w:r>
      <w:r w:rsidRPr="00A54890">
        <w:rPr>
          <w:rFonts w:ascii="Times New Roman" w:hAnsi="Times New Roman"/>
          <w:bCs/>
          <w:i/>
          <w:sz w:val="28"/>
          <w:szCs w:val="28"/>
        </w:rPr>
        <w:t xml:space="preserve">http: // </w:t>
      </w:r>
      <w:proofErr w:type="spellStart"/>
      <w:r w:rsidRPr="00A54890">
        <w:rPr>
          <w:rFonts w:ascii="Times New Roman" w:hAnsi="Times New Roman"/>
          <w:bCs/>
          <w:i/>
          <w:sz w:val="28"/>
          <w:szCs w:val="28"/>
        </w:rPr>
        <w:t>www</w:t>
      </w:r>
      <w:proofErr w:type="spellEnd"/>
      <w:r w:rsidRPr="00A54890">
        <w:rPr>
          <w:rFonts w:ascii="Times New Roman" w:hAnsi="Times New Roman"/>
          <w:bCs/>
          <w:i/>
          <w:sz w:val="28"/>
          <w:szCs w:val="28"/>
        </w:rPr>
        <w:t>.</w:t>
      </w:r>
      <w:proofErr w:type="spellStart"/>
      <w:r w:rsidRPr="00A54890">
        <w:rPr>
          <w:rFonts w:ascii="Times New Roman" w:hAnsi="Times New Roman"/>
          <w:bCs/>
          <w:i/>
          <w:sz w:val="28"/>
          <w:szCs w:val="28"/>
          <w:lang w:val="en-US"/>
        </w:rPr>
        <w:t>gks</w:t>
      </w:r>
      <w:proofErr w:type="spellEnd"/>
      <w:r w:rsidRPr="00A54890">
        <w:rPr>
          <w:rFonts w:ascii="Times New Roman" w:hAnsi="Times New Roman"/>
          <w:bCs/>
          <w:i/>
          <w:sz w:val="28"/>
          <w:szCs w:val="28"/>
        </w:rPr>
        <w:t>.</w:t>
      </w:r>
      <w:proofErr w:type="spellStart"/>
      <w:r w:rsidRPr="00A54890">
        <w:rPr>
          <w:rFonts w:ascii="Times New Roman" w:hAnsi="Times New Roman"/>
          <w:bCs/>
          <w:i/>
          <w:sz w:val="28"/>
          <w:szCs w:val="28"/>
        </w:rPr>
        <w:t>ru|</w:t>
      </w:r>
      <w:proofErr w:type="spellEnd"/>
    </w:p>
    <w:p w:rsidR="00E32773" w:rsidRPr="00A54890" w:rsidRDefault="00E32773" w:rsidP="00E32773">
      <w:pPr>
        <w:pStyle w:val="ac"/>
        <w:numPr>
          <w:ilvl w:val="0"/>
          <w:numId w:val="2"/>
        </w:numPr>
        <w:tabs>
          <w:tab w:val="left" w:pos="1440"/>
        </w:tabs>
        <w:ind w:hanging="218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 xml:space="preserve">Официальный сайт </w:t>
      </w:r>
      <w:r w:rsidR="00B40BD8" w:rsidRPr="00A54890">
        <w:rPr>
          <w:rFonts w:ascii="Times New Roman" w:hAnsi="Times New Roman"/>
          <w:sz w:val="28"/>
          <w:szCs w:val="28"/>
        </w:rPr>
        <w:t>МВФ –</w:t>
      </w:r>
      <w:r w:rsidRPr="00A54890">
        <w:rPr>
          <w:rFonts w:ascii="Times New Roman" w:hAnsi="Times New Roman"/>
          <w:bCs/>
          <w:i/>
          <w:sz w:val="28"/>
          <w:szCs w:val="28"/>
        </w:rPr>
        <w:t xml:space="preserve">http: // </w:t>
      </w:r>
      <w:proofErr w:type="spellStart"/>
      <w:r w:rsidRPr="00A54890">
        <w:rPr>
          <w:rFonts w:ascii="Times New Roman" w:hAnsi="Times New Roman"/>
          <w:bCs/>
          <w:i/>
          <w:sz w:val="28"/>
          <w:szCs w:val="28"/>
        </w:rPr>
        <w:t>www</w:t>
      </w:r>
      <w:proofErr w:type="spellEnd"/>
      <w:r w:rsidRPr="00A54890">
        <w:rPr>
          <w:rFonts w:ascii="Times New Roman" w:hAnsi="Times New Roman"/>
          <w:bCs/>
          <w:i/>
          <w:sz w:val="28"/>
          <w:szCs w:val="28"/>
        </w:rPr>
        <w:t>.</w:t>
      </w:r>
      <w:proofErr w:type="spellStart"/>
      <w:r w:rsidRPr="00A54890">
        <w:rPr>
          <w:rFonts w:ascii="Times New Roman" w:hAnsi="Times New Roman"/>
          <w:bCs/>
          <w:i/>
          <w:sz w:val="28"/>
          <w:szCs w:val="28"/>
          <w:lang w:val="en-US"/>
        </w:rPr>
        <w:t>imf</w:t>
      </w:r>
      <w:proofErr w:type="spellEnd"/>
      <w:r w:rsidRPr="00A54890">
        <w:rPr>
          <w:rFonts w:ascii="Times New Roman" w:hAnsi="Times New Roman"/>
          <w:bCs/>
          <w:i/>
          <w:sz w:val="28"/>
          <w:szCs w:val="28"/>
        </w:rPr>
        <w:t>.</w:t>
      </w:r>
      <w:proofErr w:type="spellStart"/>
      <w:r w:rsidRPr="00A54890">
        <w:rPr>
          <w:rFonts w:ascii="Times New Roman" w:hAnsi="Times New Roman"/>
          <w:bCs/>
          <w:i/>
          <w:sz w:val="28"/>
          <w:szCs w:val="28"/>
        </w:rPr>
        <w:t>ru|</w:t>
      </w:r>
      <w:proofErr w:type="spellEnd"/>
    </w:p>
    <w:p w:rsidR="00B40BD8" w:rsidRPr="00A54890" w:rsidRDefault="00B40BD8" w:rsidP="00B40BD8">
      <w:pPr>
        <w:pStyle w:val="ac"/>
        <w:numPr>
          <w:ilvl w:val="0"/>
          <w:numId w:val="2"/>
        </w:numPr>
        <w:tabs>
          <w:tab w:val="left" w:pos="1440"/>
        </w:tabs>
        <w:spacing w:line="240" w:lineRule="auto"/>
        <w:ind w:hanging="218"/>
        <w:jc w:val="both"/>
        <w:rPr>
          <w:rFonts w:ascii="Times New Roman" w:hAnsi="Times New Roman"/>
          <w:sz w:val="28"/>
          <w:szCs w:val="28"/>
        </w:rPr>
      </w:pPr>
      <w:r w:rsidRPr="00A54890">
        <w:rPr>
          <w:rFonts w:ascii="Times New Roman" w:hAnsi="Times New Roman"/>
          <w:sz w:val="28"/>
          <w:szCs w:val="28"/>
        </w:rPr>
        <w:t>Официальный сайт</w:t>
      </w:r>
      <w:r w:rsidRPr="00A54890">
        <w:rPr>
          <w:rFonts w:ascii="Times New Roman" w:hAnsi="Times New Roman"/>
          <w:bCs/>
          <w:sz w:val="28"/>
          <w:szCs w:val="28"/>
        </w:rPr>
        <w:t xml:space="preserve"> министерства экономического развития Российской Федерации http: // </w:t>
      </w:r>
      <w:proofErr w:type="spellStart"/>
      <w:r w:rsidRPr="00A54890">
        <w:rPr>
          <w:rFonts w:ascii="Times New Roman" w:hAnsi="Times New Roman"/>
          <w:bCs/>
          <w:sz w:val="28"/>
          <w:szCs w:val="28"/>
        </w:rPr>
        <w:t>www.economy.gov.ru</w:t>
      </w:r>
      <w:proofErr w:type="spellEnd"/>
      <w:r w:rsidR="00E32773" w:rsidRPr="00A54890">
        <w:rPr>
          <w:rFonts w:ascii="Times New Roman" w:hAnsi="Times New Roman"/>
          <w:sz w:val="28"/>
          <w:szCs w:val="28"/>
        </w:rPr>
        <w:t>/</w:t>
      </w:r>
    </w:p>
    <w:bookmarkEnd w:id="29"/>
    <w:p w:rsidR="00B40BD8" w:rsidRPr="00A54890" w:rsidRDefault="00B40BD8" w:rsidP="00B40BD8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F0BAA" w:rsidRPr="00A54890" w:rsidRDefault="009F0BAA">
      <w:pPr>
        <w:spacing w:after="160" w:line="259" w:lineRule="auto"/>
        <w:rPr>
          <w:rFonts w:ascii="Times New Roman" w:hAnsi="Times New Roman"/>
          <w:b/>
          <w:bCs/>
          <w:kern w:val="32"/>
          <w:sz w:val="28"/>
          <w:szCs w:val="28"/>
        </w:rPr>
      </w:pPr>
      <w:r w:rsidRPr="00A54890">
        <w:rPr>
          <w:rFonts w:ascii="Times New Roman" w:hAnsi="Times New Roman"/>
          <w:b/>
          <w:bCs/>
          <w:kern w:val="32"/>
          <w:sz w:val="28"/>
          <w:szCs w:val="28"/>
        </w:rPr>
        <w:br w:type="page"/>
      </w:r>
    </w:p>
    <w:p w:rsidR="00255DBE" w:rsidRPr="00A54890" w:rsidRDefault="00255DBE" w:rsidP="00255DBE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A54890">
        <w:rPr>
          <w:rFonts w:ascii="Times New Roman" w:hAnsi="Times New Roman"/>
          <w:b/>
          <w:bCs/>
          <w:kern w:val="32"/>
          <w:sz w:val="28"/>
          <w:szCs w:val="28"/>
        </w:rPr>
        <w:t>4. КОНТРОЛЬ И ОЦЕНКА РЕЗУЛЬТАТОВ ОСВОЕНИЯ УЧЕБНОЙ ДИСЦИПЛИНЫ</w:t>
      </w:r>
    </w:p>
    <w:p w:rsidR="00427A2A" w:rsidRPr="00A54890" w:rsidRDefault="00427A2A" w:rsidP="00427A2A">
      <w:pPr>
        <w:pStyle w:val="12-0"/>
        <w:rPr>
          <w:rFonts w:ascii="Times New Roman" w:hAnsi="Times New Roman" w:cs="Times New Roman"/>
          <w:sz w:val="28"/>
          <w:szCs w:val="28"/>
        </w:rPr>
      </w:pPr>
      <w:proofErr w:type="spellStart"/>
      <w:r w:rsidRPr="00A54890">
        <w:rPr>
          <w:rFonts w:ascii="Times New Roman" w:hAnsi="Times New Roman" w:cs="Times New Roman"/>
          <w:b/>
          <w:sz w:val="28"/>
          <w:szCs w:val="28"/>
        </w:rPr>
        <w:t>Контрольи</w:t>
      </w:r>
      <w:proofErr w:type="spellEnd"/>
      <w:r w:rsidRPr="00A54890">
        <w:rPr>
          <w:rFonts w:ascii="Times New Roman" w:hAnsi="Times New Roman" w:cs="Times New Roman"/>
          <w:b/>
          <w:sz w:val="28"/>
          <w:szCs w:val="28"/>
        </w:rPr>
        <w:t xml:space="preserve"> оценка</w:t>
      </w:r>
      <w:r w:rsidRPr="00A54890">
        <w:rPr>
          <w:rFonts w:ascii="Times New Roman" w:hAnsi="Times New Roman" w:cs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A5489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54890">
        <w:rPr>
          <w:rFonts w:ascii="Times New Roman" w:hAnsi="Times New Roman" w:cs="Times New Roman"/>
          <w:sz w:val="28"/>
          <w:szCs w:val="28"/>
        </w:rPr>
        <w:t xml:space="preserve"> индивидуальных заданий, проектов, исследований.</w:t>
      </w:r>
    </w:p>
    <w:p w:rsidR="00255DBE" w:rsidRPr="00242044" w:rsidRDefault="00255DBE" w:rsidP="00427A2A"/>
    <w:tbl>
      <w:tblPr>
        <w:tblW w:w="491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3352"/>
        <w:gridCol w:w="2228"/>
      </w:tblGrid>
      <w:tr w:rsidR="00255DBE" w:rsidRPr="006C40DF" w:rsidTr="00427A2A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BE" w:rsidRPr="006C40DF" w:rsidRDefault="00255DBE" w:rsidP="001151A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40D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6C40DF" w:rsidRDefault="00255DBE" w:rsidP="001151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40D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BE" w:rsidRPr="006C40DF" w:rsidRDefault="00255DBE" w:rsidP="001151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40DF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172FAC" w:rsidRPr="006C40DF" w:rsidTr="00427A2A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C" w:rsidRPr="006C40DF" w:rsidRDefault="00172FAC" w:rsidP="000723A7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C40D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результаты: 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AC" w:rsidRPr="006C40DF" w:rsidRDefault="00172FAC" w:rsidP="001151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AC" w:rsidRPr="006C40DF" w:rsidRDefault="00172FAC" w:rsidP="001151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3652" w:rsidRPr="006C40DF" w:rsidTr="00427A2A">
        <w:tc>
          <w:tcPr>
            <w:tcW w:w="20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652" w:rsidRPr="00723769" w:rsidRDefault="006A3652" w:rsidP="006A3652">
            <w:pPr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13 </w:t>
            </w:r>
            <w:proofErr w:type="gramStart"/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>Соблюдающий</w:t>
            </w:r>
            <w:proofErr w:type="gramEnd"/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6A3652" w:rsidRPr="00723769" w:rsidRDefault="006A3652" w:rsidP="006A365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14</w:t>
            </w:r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>Готовый</w:t>
            </w:r>
            <w:proofErr w:type="gramEnd"/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6A3652" w:rsidRPr="00723769" w:rsidRDefault="006A3652" w:rsidP="006A3652">
            <w:pPr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15</w:t>
            </w:r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>Открытый</w:t>
            </w:r>
            <w:proofErr w:type="gramEnd"/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1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52" w:rsidRPr="00723769" w:rsidRDefault="006A3652" w:rsidP="006A3652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6A3652" w:rsidRPr="00723769" w:rsidRDefault="006A3652" w:rsidP="006A3652">
            <w:pPr>
              <w:tabs>
                <w:tab w:val="left" w:pos="36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6A3652" w:rsidRPr="00723769" w:rsidRDefault="006A3652" w:rsidP="006A3652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6A3652" w:rsidRPr="00723769" w:rsidRDefault="006A3652" w:rsidP="006A3652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6A3652" w:rsidRPr="00723769" w:rsidRDefault="006A3652" w:rsidP="006A3652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6A3652" w:rsidRPr="00723769" w:rsidRDefault="006A3652" w:rsidP="006A3652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6A3652" w:rsidRPr="00723769" w:rsidRDefault="006A3652" w:rsidP="006A3652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 xml:space="preserve">мониторинг роста творческой самостоятельности и навыков получения нового знания </w:t>
            </w:r>
            <w:proofErr w:type="gramStart"/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обучающимися</w:t>
            </w:r>
            <w:proofErr w:type="gramEnd"/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анализ выполнения практических занятий по учебной дисциплине, самостоятельной работы </w:t>
            </w:r>
            <w:proofErr w:type="gramStart"/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обучающимися</w:t>
            </w:r>
            <w:proofErr w:type="gramEnd"/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, ответов на устные вопросы и решение ситуационных задач, проверка домашнего задания</w:t>
            </w:r>
            <w:r w:rsidRPr="00723769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1330" w:rsidRPr="006C40DF" w:rsidTr="00427A2A">
        <w:trPr>
          <w:trHeight w:val="6404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EB1330" w:rsidRPr="0070347F" w:rsidRDefault="00EB1330" w:rsidP="00427A2A">
            <w:pPr>
              <w:pStyle w:val="ac"/>
              <w:suppressAutoHyphens/>
              <w:spacing w:after="0" w:line="240" w:lineRule="auto"/>
              <w:ind w:left="48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330" w:rsidRPr="00EB1330" w:rsidRDefault="00EB1330" w:rsidP="00EB1330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330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330" w:rsidRPr="00EB1330" w:rsidRDefault="00EB1330" w:rsidP="00EB133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330">
              <w:rPr>
                <w:rFonts w:ascii="Times New Roman" w:hAnsi="Times New Roman"/>
                <w:bCs/>
                <w:sz w:val="24"/>
                <w:szCs w:val="24"/>
              </w:rPr>
              <w:t xml:space="preserve">мониторинг роста творческой самостоятельности и навыков получения нового знания </w:t>
            </w:r>
            <w:proofErr w:type="gramStart"/>
            <w:r w:rsidRPr="00EB1330">
              <w:rPr>
                <w:rFonts w:ascii="Times New Roman" w:hAnsi="Times New Roman"/>
                <w:bCs/>
                <w:sz w:val="24"/>
                <w:szCs w:val="24"/>
              </w:rPr>
              <w:t>обучающимися</w:t>
            </w:r>
            <w:proofErr w:type="gramEnd"/>
            <w:r w:rsidRPr="00EB133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EB1330" w:rsidRPr="00EB1330" w:rsidRDefault="00EB1330" w:rsidP="00EB133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330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</w:tc>
      </w:tr>
    </w:tbl>
    <w:p w:rsidR="00D828AC" w:rsidRDefault="00D828AC"/>
    <w:sectPr w:rsidR="00D828AC" w:rsidSect="00D3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623" w:rsidRDefault="00490623" w:rsidP="00255DBE">
      <w:pPr>
        <w:spacing w:after="0" w:line="240" w:lineRule="auto"/>
      </w:pPr>
      <w:r>
        <w:separator/>
      </w:r>
    </w:p>
  </w:endnote>
  <w:endnote w:type="continuationSeparator" w:id="1">
    <w:p w:rsidR="00490623" w:rsidRDefault="00490623" w:rsidP="0025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EFB" w:rsidRDefault="006778C3" w:rsidP="001151A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63E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EFB" w:rsidRDefault="00B63EFB" w:rsidP="001151A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EFB" w:rsidRDefault="006778C3">
    <w:pPr>
      <w:pStyle w:val="a3"/>
      <w:jc w:val="right"/>
    </w:pPr>
    <w:r>
      <w:fldChar w:fldCharType="begin"/>
    </w:r>
    <w:r w:rsidR="00B63EFB">
      <w:instrText>PAGE   \* MERGEFORMAT</w:instrText>
    </w:r>
    <w:r>
      <w:fldChar w:fldCharType="separate"/>
    </w:r>
    <w:r w:rsidR="00075C98">
      <w:rPr>
        <w:noProof/>
      </w:rPr>
      <w:t>2</w:t>
    </w:r>
    <w:r>
      <w:rPr>
        <w:noProof/>
      </w:rPr>
      <w:fldChar w:fldCharType="end"/>
    </w:r>
  </w:p>
  <w:p w:rsidR="00B63EFB" w:rsidRDefault="00B63EFB" w:rsidP="001151A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623" w:rsidRDefault="00490623" w:rsidP="00255DBE">
      <w:pPr>
        <w:spacing w:after="0" w:line="240" w:lineRule="auto"/>
      </w:pPr>
      <w:r>
        <w:separator/>
      </w:r>
    </w:p>
  </w:footnote>
  <w:footnote w:type="continuationSeparator" w:id="1">
    <w:p w:rsidR="00490623" w:rsidRDefault="00490623" w:rsidP="00255DBE">
      <w:pPr>
        <w:spacing w:after="0" w:line="240" w:lineRule="auto"/>
      </w:pPr>
      <w:r>
        <w:continuationSeparator/>
      </w:r>
    </w:p>
  </w:footnote>
  <w:footnote w:id="2">
    <w:p w:rsidR="00B63EFB" w:rsidRPr="009F4374" w:rsidRDefault="00B63EFB" w:rsidP="00255DBE">
      <w:pPr>
        <w:pStyle w:val="a6"/>
        <w:jc w:val="both"/>
        <w:rPr>
          <w:lang w:val="ru-RU"/>
        </w:rPr>
      </w:pPr>
      <w:r>
        <w:rPr>
          <w:rStyle w:val="a8"/>
        </w:rPr>
        <w:footnoteRef/>
      </w:r>
      <w:r w:rsidRPr="009F4374">
        <w:rPr>
          <w:lang w:val="ru-RU"/>
        </w:rPr>
        <w:t xml:space="preserve"> 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ФУМО, из расчета одно издание по профессиональному модулю и/или практикам и междисциплинарным курсам.</w:t>
      </w:r>
    </w:p>
    <w:p w:rsidR="00B63EFB" w:rsidRPr="009F4374" w:rsidRDefault="00B63EFB" w:rsidP="00255DBE">
      <w:pPr>
        <w:pStyle w:val="a6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142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5C05FF"/>
    <w:multiLevelType w:val="hybridMultilevel"/>
    <w:tmpl w:val="59FEF42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02633DA7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B1F11"/>
    <w:multiLevelType w:val="hybridMultilevel"/>
    <w:tmpl w:val="67827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0529D"/>
    <w:multiLevelType w:val="multilevel"/>
    <w:tmpl w:val="236E7BF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E33C5E"/>
    <w:multiLevelType w:val="hybridMultilevel"/>
    <w:tmpl w:val="2FF8A506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33EE3"/>
    <w:multiLevelType w:val="hybridMultilevel"/>
    <w:tmpl w:val="9DA405F0"/>
    <w:lvl w:ilvl="0" w:tplc="99189B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30B6C19"/>
    <w:multiLevelType w:val="hybridMultilevel"/>
    <w:tmpl w:val="86726804"/>
    <w:lvl w:ilvl="0" w:tplc="1CA68994">
      <w:start w:val="1"/>
      <w:numFmt w:val="decimal"/>
      <w:pStyle w:val="12-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D4950BA"/>
    <w:multiLevelType w:val="hybridMultilevel"/>
    <w:tmpl w:val="0E6CAD6C"/>
    <w:lvl w:ilvl="0" w:tplc="88D602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3E3D6174"/>
    <w:multiLevelType w:val="hybridMultilevel"/>
    <w:tmpl w:val="B980EEE4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3">
    <w:nsid w:val="47850EBA"/>
    <w:multiLevelType w:val="hybridMultilevel"/>
    <w:tmpl w:val="5958FCB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FA182C"/>
    <w:multiLevelType w:val="hybridMultilevel"/>
    <w:tmpl w:val="24C28514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9939D9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34C51"/>
    <w:multiLevelType w:val="hybridMultilevel"/>
    <w:tmpl w:val="ED14AD0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16E7842"/>
    <w:multiLevelType w:val="hybridMultilevel"/>
    <w:tmpl w:val="BDA2A26A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D16A1"/>
    <w:multiLevelType w:val="hybridMultilevel"/>
    <w:tmpl w:val="970C15D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CB05B4A"/>
    <w:multiLevelType w:val="hybridMultilevel"/>
    <w:tmpl w:val="DC7C2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D41006"/>
    <w:multiLevelType w:val="hybridMultilevel"/>
    <w:tmpl w:val="6504A760"/>
    <w:lvl w:ilvl="0" w:tplc="934EC4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4"/>
  </w:num>
  <w:num w:numId="4">
    <w:abstractNumId w:val="10"/>
  </w:num>
  <w:num w:numId="5">
    <w:abstractNumId w:val="11"/>
  </w:num>
  <w:num w:numId="6">
    <w:abstractNumId w:val="0"/>
  </w:num>
  <w:num w:numId="7">
    <w:abstractNumId w:val="6"/>
  </w:num>
  <w:num w:numId="8">
    <w:abstractNumId w:val="3"/>
  </w:num>
  <w:num w:numId="9">
    <w:abstractNumId w:val="20"/>
  </w:num>
  <w:num w:numId="10">
    <w:abstractNumId w:val="12"/>
  </w:num>
  <w:num w:numId="11">
    <w:abstractNumId w:val="2"/>
  </w:num>
  <w:num w:numId="12">
    <w:abstractNumId w:val="8"/>
  </w:num>
  <w:num w:numId="13">
    <w:abstractNumId w:val="1"/>
  </w:num>
  <w:num w:numId="14">
    <w:abstractNumId w:val="4"/>
  </w:num>
  <w:num w:numId="15">
    <w:abstractNumId w:val="2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9"/>
  </w:num>
  <w:num w:numId="19">
    <w:abstractNumId w:val="18"/>
  </w:num>
  <w:num w:numId="20">
    <w:abstractNumId w:val="17"/>
  </w:num>
  <w:num w:numId="21">
    <w:abstractNumId w:val="5"/>
  </w:num>
  <w:num w:numId="22">
    <w:abstractNumId w:val="16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28AC"/>
    <w:rsid w:val="000418D6"/>
    <w:rsid w:val="000723A7"/>
    <w:rsid w:val="000738F4"/>
    <w:rsid w:val="00075C98"/>
    <w:rsid w:val="00091428"/>
    <w:rsid w:val="00093C9A"/>
    <w:rsid w:val="000A7210"/>
    <w:rsid w:val="000B2345"/>
    <w:rsid w:val="000D01FC"/>
    <w:rsid w:val="000D15C6"/>
    <w:rsid w:val="0010134C"/>
    <w:rsid w:val="0010695A"/>
    <w:rsid w:val="00114A39"/>
    <w:rsid w:val="001151AB"/>
    <w:rsid w:val="00142E93"/>
    <w:rsid w:val="00172FAC"/>
    <w:rsid w:val="00184F84"/>
    <w:rsid w:val="001912D7"/>
    <w:rsid w:val="0019284E"/>
    <w:rsid w:val="001A4713"/>
    <w:rsid w:val="00224526"/>
    <w:rsid w:val="002311DF"/>
    <w:rsid w:val="00251F95"/>
    <w:rsid w:val="00255DBE"/>
    <w:rsid w:val="00271E58"/>
    <w:rsid w:val="00292A73"/>
    <w:rsid w:val="002B45AC"/>
    <w:rsid w:val="002D5C1F"/>
    <w:rsid w:val="002E2B6B"/>
    <w:rsid w:val="002F34E0"/>
    <w:rsid w:val="0032431F"/>
    <w:rsid w:val="00361DCE"/>
    <w:rsid w:val="003627F4"/>
    <w:rsid w:val="00374927"/>
    <w:rsid w:val="003C06CE"/>
    <w:rsid w:val="003C317F"/>
    <w:rsid w:val="003E7D4B"/>
    <w:rsid w:val="003F1822"/>
    <w:rsid w:val="003F258D"/>
    <w:rsid w:val="00404B46"/>
    <w:rsid w:val="00416C46"/>
    <w:rsid w:val="00427A2A"/>
    <w:rsid w:val="004359C7"/>
    <w:rsid w:val="004377F9"/>
    <w:rsid w:val="00452DD2"/>
    <w:rsid w:val="00461FB2"/>
    <w:rsid w:val="00462E78"/>
    <w:rsid w:val="0047366D"/>
    <w:rsid w:val="00490623"/>
    <w:rsid w:val="00541F8E"/>
    <w:rsid w:val="00543A42"/>
    <w:rsid w:val="0056245B"/>
    <w:rsid w:val="005816E0"/>
    <w:rsid w:val="00585559"/>
    <w:rsid w:val="005878FD"/>
    <w:rsid w:val="00587945"/>
    <w:rsid w:val="005956F2"/>
    <w:rsid w:val="005D2D4A"/>
    <w:rsid w:val="00610E26"/>
    <w:rsid w:val="006402E7"/>
    <w:rsid w:val="0064368C"/>
    <w:rsid w:val="006678B4"/>
    <w:rsid w:val="00671ED8"/>
    <w:rsid w:val="006723FE"/>
    <w:rsid w:val="00675426"/>
    <w:rsid w:val="006778C3"/>
    <w:rsid w:val="006A3652"/>
    <w:rsid w:val="006C40DF"/>
    <w:rsid w:val="006C77A3"/>
    <w:rsid w:val="006E2A61"/>
    <w:rsid w:val="0070347F"/>
    <w:rsid w:val="00714332"/>
    <w:rsid w:val="00723209"/>
    <w:rsid w:val="00743233"/>
    <w:rsid w:val="00752E40"/>
    <w:rsid w:val="007720E0"/>
    <w:rsid w:val="007B5B95"/>
    <w:rsid w:val="007D424D"/>
    <w:rsid w:val="007F3280"/>
    <w:rsid w:val="00814EBF"/>
    <w:rsid w:val="008476E9"/>
    <w:rsid w:val="008550A8"/>
    <w:rsid w:val="008607B0"/>
    <w:rsid w:val="008A6C7C"/>
    <w:rsid w:val="008A7510"/>
    <w:rsid w:val="008B7F0B"/>
    <w:rsid w:val="008D2045"/>
    <w:rsid w:val="00922308"/>
    <w:rsid w:val="009530E8"/>
    <w:rsid w:val="00967330"/>
    <w:rsid w:val="009A0B96"/>
    <w:rsid w:val="009A4241"/>
    <w:rsid w:val="009A7E21"/>
    <w:rsid w:val="009C0864"/>
    <w:rsid w:val="009F0BAA"/>
    <w:rsid w:val="009F1363"/>
    <w:rsid w:val="00A04420"/>
    <w:rsid w:val="00A30E7A"/>
    <w:rsid w:val="00A35EAC"/>
    <w:rsid w:val="00A3663E"/>
    <w:rsid w:val="00A47604"/>
    <w:rsid w:val="00A54890"/>
    <w:rsid w:val="00A7116C"/>
    <w:rsid w:val="00A801E2"/>
    <w:rsid w:val="00A84AC4"/>
    <w:rsid w:val="00A93377"/>
    <w:rsid w:val="00AA518E"/>
    <w:rsid w:val="00AA6F1E"/>
    <w:rsid w:val="00AB6145"/>
    <w:rsid w:val="00AC0DA3"/>
    <w:rsid w:val="00AC2F0D"/>
    <w:rsid w:val="00AC3E18"/>
    <w:rsid w:val="00B157CE"/>
    <w:rsid w:val="00B16905"/>
    <w:rsid w:val="00B22105"/>
    <w:rsid w:val="00B33697"/>
    <w:rsid w:val="00B40BD8"/>
    <w:rsid w:val="00B46EB7"/>
    <w:rsid w:val="00B533E0"/>
    <w:rsid w:val="00B63EFB"/>
    <w:rsid w:val="00B720DA"/>
    <w:rsid w:val="00B726EB"/>
    <w:rsid w:val="00B80B0F"/>
    <w:rsid w:val="00B8225C"/>
    <w:rsid w:val="00B93776"/>
    <w:rsid w:val="00BA5DF8"/>
    <w:rsid w:val="00BA7698"/>
    <w:rsid w:val="00BD2563"/>
    <w:rsid w:val="00BD5A3D"/>
    <w:rsid w:val="00C079EB"/>
    <w:rsid w:val="00C15FA9"/>
    <w:rsid w:val="00C42D27"/>
    <w:rsid w:val="00C552F5"/>
    <w:rsid w:val="00C57AA5"/>
    <w:rsid w:val="00C604B9"/>
    <w:rsid w:val="00C6476C"/>
    <w:rsid w:val="00CA24E5"/>
    <w:rsid w:val="00CA42D1"/>
    <w:rsid w:val="00D05E13"/>
    <w:rsid w:val="00D32792"/>
    <w:rsid w:val="00D45F8C"/>
    <w:rsid w:val="00D46080"/>
    <w:rsid w:val="00D565E6"/>
    <w:rsid w:val="00D67F06"/>
    <w:rsid w:val="00D76ED9"/>
    <w:rsid w:val="00D828AC"/>
    <w:rsid w:val="00D95353"/>
    <w:rsid w:val="00DE16DD"/>
    <w:rsid w:val="00DE1CA9"/>
    <w:rsid w:val="00DF19DA"/>
    <w:rsid w:val="00E17ED9"/>
    <w:rsid w:val="00E32773"/>
    <w:rsid w:val="00E6383F"/>
    <w:rsid w:val="00E6643B"/>
    <w:rsid w:val="00E861A5"/>
    <w:rsid w:val="00E871A9"/>
    <w:rsid w:val="00EA02CE"/>
    <w:rsid w:val="00EB1330"/>
    <w:rsid w:val="00EE4507"/>
    <w:rsid w:val="00F07266"/>
    <w:rsid w:val="00F12140"/>
    <w:rsid w:val="00F2598F"/>
    <w:rsid w:val="00F74743"/>
    <w:rsid w:val="00F959DC"/>
    <w:rsid w:val="00FE6496"/>
    <w:rsid w:val="00FE7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B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BD2563"/>
    <w:pPr>
      <w:keepNext/>
      <w:numPr>
        <w:ilvl w:val="1"/>
        <w:numId w:val="1"/>
      </w:numPr>
      <w:suppressAutoHyphens/>
      <w:spacing w:after="0" w:line="240" w:lineRule="auto"/>
      <w:ind w:left="0" w:firstLine="360"/>
      <w:jc w:val="both"/>
      <w:outlineLvl w:val="1"/>
    </w:pPr>
    <w:rPr>
      <w:rFonts w:ascii="Arial" w:hAnsi="Arial" w:cs="Arial"/>
      <w:b/>
      <w:bCs/>
      <w:i/>
      <w:i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D2563"/>
    <w:pPr>
      <w:keepNext/>
      <w:numPr>
        <w:ilvl w:val="2"/>
        <w:numId w:val="1"/>
      </w:numPr>
      <w:suppressAutoHyphens/>
      <w:spacing w:after="0" w:line="240" w:lineRule="auto"/>
      <w:ind w:left="0" w:firstLine="360"/>
      <w:jc w:val="both"/>
      <w:outlineLvl w:val="2"/>
    </w:pPr>
    <w:rPr>
      <w:rFonts w:ascii="Arial" w:hAnsi="Arial" w:cs="Arial"/>
      <w:i/>
      <w:iCs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BD2563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56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255DBE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255DB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255DBE"/>
    <w:rPr>
      <w:rFonts w:cs="Times New Roman"/>
    </w:rPr>
  </w:style>
  <w:style w:type="paragraph" w:styleId="a6">
    <w:name w:val="footnote text"/>
    <w:basedOn w:val="a"/>
    <w:link w:val="a7"/>
    <w:uiPriority w:val="99"/>
    <w:rsid w:val="00255D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255DB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rsid w:val="00255DBE"/>
    <w:rPr>
      <w:rFonts w:cs="Times New Roman"/>
      <w:vertAlign w:val="superscript"/>
    </w:rPr>
  </w:style>
  <w:style w:type="character" w:styleId="a9">
    <w:name w:val="Emphasis"/>
    <w:uiPriority w:val="20"/>
    <w:qFormat/>
    <w:rsid w:val="00255DBE"/>
    <w:rPr>
      <w:rFonts w:cs="Times New Roman"/>
      <w:i/>
    </w:rPr>
  </w:style>
  <w:style w:type="character" w:customStyle="1" w:styleId="20">
    <w:name w:val="Заголовок 2 Знак"/>
    <w:basedOn w:val="a0"/>
    <w:link w:val="2"/>
    <w:rsid w:val="00BD2563"/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D2563"/>
    <w:rPr>
      <w:rFonts w:ascii="Arial" w:eastAsia="Times New Roman" w:hAnsi="Arial" w:cs="Arial"/>
      <w:i/>
      <w:i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D2563"/>
    <w:rPr>
      <w:rFonts w:ascii="Times New Roman" w:eastAsia="Times New Roman" w:hAnsi="Times New Roman" w:cs="Times New Roman"/>
      <w:b/>
      <w:bCs/>
      <w:lang w:eastAsia="ar-SA"/>
    </w:rPr>
  </w:style>
  <w:style w:type="paragraph" w:styleId="aa">
    <w:name w:val="Body Text"/>
    <w:basedOn w:val="a"/>
    <w:link w:val="ab"/>
    <w:rsid w:val="00BD2563"/>
    <w:pPr>
      <w:suppressAutoHyphens/>
      <w:spacing w:after="0" w:line="240" w:lineRule="auto"/>
      <w:jc w:val="both"/>
    </w:pPr>
    <w:rPr>
      <w:rFonts w:ascii="Times New Roman" w:hAnsi="Times New Roman"/>
      <w:i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BD2563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BD256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c">
    <w:name w:val="List Paragraph"/>
    <w:basedOn w:val="a"/>
    <w:uiPriority w:val="34"/>
    <w:qFormat/>
    <w:rsid w:val="00C57AA5"/>
    <w:pPr>
      <w:ind w:left="720"/>
      <w:contextualSpacing/>
    </w:pPr>
  </w:style>
  <w:style w:type="character" w:customStyle="1" w:styleId="WW8Num18z1">
    <w:name w:val="WW8Num18z1"/>
    <w:rsid w:val="00C57AA5"/>
    <w:rPr>
      <w:rFonts w:ascii="Courier New" w:hAnsi="Courier New" w:cs="Courier New"/>
    </w:rPr>
  </w:style>
  <w:style w:type="character" w:styleId="ad">
    <w:name w:val="Hyperlink"/>
    <w:rsid w:val="00B40BD8"/>
    <w:rPr>
      <w:color w:val="000080"/>
      <w:u w:val="single"/>
    </w:rPr>
  </w:style>
  <w:style w:type="paragraph" w:customStyle="1" w:styleId="12-">
    <w:name w:val="12-нумерация"/>
    <w:basedOn w:val="a"/>
    <w:rsid w:val="00B40BD8"/>
    <w:pPr>
      <w:numPr>
        <w:numId w:val="4"/>
      </w:numPr>
      <w:suppressAutoHyphens/>
      <w:spacing w:after="0" w:line="288" w:lineRule="auto"/>
      <w:jc w:val="both"/>
    </w:pPr>
    <w:rPr>
      <w:rFonts w:ascii="Times New Roman" w:eastAsia="Calibri" w:hAnsi="Times New Roman"/>
      <w:sz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E32773"/>
    <w:rPr>
      <w:color w:val="605E5C"/>
      <w:shd w:val="clear" w:color="auto" w:fill="E1DFDD"/>
    </w:rPr>
  </w:style>
  <w:style w:type="paragraph" w:customStyle="1" w:styleId="31">
    <w:name w:val="Основной текст 31"/>
    <w:basedOn w:val="a"/>
    <w:rsid w:val="00114A39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e">
    <w:name w:val="No Spacing"/>
    <w:uiPriority w:val="1"/>
    <w:qFormat/>
    <w:rsid w:val="00093C9A"/>
    <w:pPr>
      <w:spacing w:after="0" w:line="240" w:lineRule="auto"/>
    </w:pPr>
    <w:rPr>
      <w:rFonts w:eastAsiaTheme="minorEastAsia"/>
      <w:lang w:eastAsia="ru-RU"/>
    </w:rPr>
  </w:style>
  <w:style w:type="character" w:customStyle="1" w:styleId="Link">
    <w:name w:val="Link"/>
    <w:rsid w:val="00B33697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6A36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-0">
    <w:name w:val="12-текст"/>
    <w:basedOn w:val="a"/>
    <w:link w:val="12-1"/>
    <w:qFormat/>
    <w:rsid w:val="00427A2A"/>
    <w:pPr>
      <w:shd w:val="clear" w:color="auto" w:fill="FFFFFF"/>
      <w:spacing w:after="0"/>
      <w:ind w:firstLine="567"/>
      <w:jc w:val="both"/>
    </w:pPr>
    <w:rPr>
      <w:rFonts w:ascii="SchoolBook" w:eastAsiaTheme="minorHAnsi" w:hAnsi="SchoolBook" w:cstheme="minorBidi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427A2A"/>
    <w:rPr>
      <w:rFonts w:ascii="SchoolBook" w:hAnsi="SchoolBook"/>
      <w:color w:val="000000"/>
      <w:sz w:val="24"/>
      <w:shd w:val="clear" w:color="auto" w:fill="FFFFFF"/>
    </w:rPr>
  </w:style>
  <w:style w:type="paragraph" w:styleId="af0">
    <w:name w:val="Body Text Indent"/>
    <w:basedOn w:val="a"/>
    <w:link w:val="af1"/>
    <w:uiPriority w:val="99"/>
    <w:unhideWhenUsed/>
    <w:rsid w:val="009C08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9C08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vuzlib.net/" TargetMode="External"/><Relationship Id="rId18" Type="http://schemas.openxmlformats.org/officeDocument/2006/relationships/hyperlink" Target="http://www.pfrf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b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-all.ru/" TargetMode="External"/><Relationship Id="rId17" Type="http://schemas.openxmlformats.org/officeDocument/2006/relationships/hyperlink" Target="https://www.nalo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" TargetMode="External"/><Relationship Id="rId20" Type="http://schemas.openxmlformats.org/officeDocument/2006/relationships/hyperlink" Target="http://www.ffom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ro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indow.edu.ru/" TargetMode="External"/><Relationship Id="rId19" Type="http://schemas.openxmlformats.org/officeDocument/2006/relationships/hyperlink" Target="http://fs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konsultant.ru/" TargetMode="External"/><Relationship Id="rId22" Type="http://schemas.openxmlformats.org/officeDocument/2006/relationships/hyperlink" Target="http://www.kreml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PlXq4vCvb74QFra49hY79ySaY7LifyfDjrczykSoZDA=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JhWzR1dscPcRfeTcR8se1TkAe4a4hZ3GdlU/B0rOzYWhFjhmlcc3z3JRok5hBnmQ
2gxdvLZ1mJvkqIc7U5oDyQ==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24"/>
            <mdssi:RelationshipReference SourceId="rId5"/>
            <mdssi:RelationshipReference SourceId="rId23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oQJWaSVE97ltYOnDTObgUDEGFTE=</DigestValue>
      </Reference>
      <Reference URI="/word/document.xml?ContentType=application/vnd.openxmlformats-officedocument.wordprocessingml.document.main+xml">
        <DigestMethod Algorithm="http://www.w3.org/2000/09/xmldsig#sha1"/>
        <DigestValue>gOQ/q6P23D/Qw71yByT4Mj8kbBM=</DigestValue>
      </Reference>
      <Reference URI="/word/endnotes.xml?ContentType=application/vnd.openxmlformats-officedocument.wordprocessingml.endnotes+xml">
        <DigestMethod Algorithm="http://www.w3.org/2000/09/xmldsig#sha1"/>
        <DigestValue>Kc57Yk2ODtCF8pIuwwnSaip7qfw=</DigestValue>
      </Reference>
      <Reference URI="/word/fontTable.xml?ContentType=application/vnd.openxmlformats-officedocument.wordprocessingml.fontTable+xml">
        <DigestMethod Algorithm="http://www.w3.org/2000/09/xmldsig#sha1"/>
        <DigestValue>KB+GZUFv0p/TCHG0M6lNk00+YoI=</DigestValue>
      </Reference>
      <Reference URI="/word/footer1.xml?ContentType=application/vnd.openxmlformats-officedocument.wordprocessingml.footer+xml">
        <DigestMethod Algorithm="http://www.w3.org/2000/09/xmldsig#sha1"/>
        <DigestValue>vjXbtmQPPKhash1SFu6yLDLogCg=</DigestValue>
      </Reference>
      <Reference URI="/word/footer2.xml?ContentType=application/vnd.openxmlformats-officedocument.wordprocessingml.footer+xml">
        <DigestMethod Algorithm="http://www.w3.org/2000/09/xmldsig#sha1"/>
        <DigestValue>M418jG6BWCeAAPTwlalSv7Xsuqk=</DigestValue>
      </Reference>
      <Reference URI="/word/footnotes.xml?ContentType=application/vnd.openxmlformats-officedocument.wordprocessingml.footnotes+xml">
        <DigestMethod Algorithm="http://www.w3.org/2000/09/xmldsig#sha1"/>
        <DigestValue>x1hXbhXt1EcOIm3NdWg34bXFDdk=</DigestValue>
      </Reference>
      <Reference URI="/word/numbering.xml?ContentType=application/vnd.openxmlformats-officedocument.wordprocessingml.numbering+xml">
        <DigestMethod Algorithm="http://www.w3.org/2000/09/xmldsig#sha1"/>
        <DigestValue>pPMH2u3Q9E6fXZpIAaqS6neYs0c=</DigestValue>
      </Reference>
      <Reference URI="/word/settings.xml?ContentType=application/vnd.openxmlformats-officedocument.wordprocessingml.settings+xml">
        <DigestMethod Algorithm="http://www.w3.org/2000/09/xmldsig#sha1"/>
        <DigestValue>ZKFkBO4mCFu6UHRmrgGhkQ1iW1U=</DigestValue>
      </Reference>
      <Reference URI="/word/styles.xml?ContentType=application/vnd.openxmlformats-officedocument.wordprocessingml.styles+xml">
        <DigestMethod Algorithm="http://www.w3.org/2000/09/xmldsig#sha1"/>
        <DigestValue>yaDB3FnYxW/OBt3LIeWQgLKfJzY=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HeLsTrQXH+m4borIDc8HiGDU64U=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2023-09-15T12:32:13Z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60813-BF78-4B08-BA31-2D8DCEACF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24</Pages>
  <Words>5204</Words>
  <Characters>29663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Shemyakina</dc:creator>
  <cp:keywords/>
  <dc:description/>
  <cp:lastModifiedBy>User</cp:lastModifiedBy>
  <cp:revision>82</cp:revision>
  <dcterms:created xsi:type="dcterms:W3CDTF">2019-08-21T05:16:00Z</dcterms:created>
  <dcterms:modified xsi:type="dcterms:W3CDTF">2023-09-15T12:32:00Z</dcterms:modified>
</cp:coreProperties>
</file>