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Override PartName="/word/footer6.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CB2" w:rsidRDefault="005D6CB2">
      <w:pPr>
        <w:spacing w:after="0"/>
        <w:rPr>
          <w:rFonts w:ascii="Times New Roman" w:eastAsia="Times New Roman" w:hAnsi="Times New Roman" w:cs="Times New Roman"/>
          <w:b/>
          <w:i/>
          <w:sz w:val="24"/>
          <w:szCs w:val="24"/>
        </w:rPr>
      </w:pPr>
    </w:p>
    <w:p w:rsidR="005D6CB2" w:rsidRDefault="009F2620">
      <w:pPr>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ОБЩЕГО И ПРОФЕССИОНАЛЬНОГО ОБРАЗОВАНИЯ</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РОСТОВСКОЙ ОБЛАСТИ</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ГОСУДАРСТВЕННОЕ БЮДЖЕТНОЕ ПРОФЕССИОНАЛЬНОЕ               ОБРАЗОВАТЕЛЬНОЕ УЧРЕЖДЕНИЕ</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РОСТОВСКОЙ ОБЛАСТИ</w:t>
      </w:r>
    </w:p>
    <w:p w:rsidR="005D6CB2" w:rsidRDefault="009F2620">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«РОСТОВСКИЙ-НА-ДОНУ КОЛЛЕДЖ СВЯЗИ И ИНФОРМАТИКИ»</w:t>
      </w:r>
    </w:p>
    <w:p w:rsidR="005D6CB2" w:rsidRDefault="009F2620">
      <w:pPr>
        <w:spacing w:after="240"/>
        <w:rPr>
          <w:rFonts w:ascii="Times New Roman" w:eastAsia="Times New Roman" w:hAnsi="Times New Roman" w:cs="Times New Roman"/>
          <w:sz w:val="28"/>
          <w:szCs w:val="28"/>
        </w:rPr>
      </w:pP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r>
    </w:p>
    <w:p w:rsidR="005D6CB2" w:rsidRDefault="005D6CB2">
      <w:pPr>
        <w:spacing w:after="240"/>
        <w:rPr>
          <w:rFonts w:ascii="Times New Roman" w:eastAsia="Times New Roman" w:hAnsi="Times New Roman" w:cs="Times New Roman"/>
          <w:sz w:val="28"/>
          <w:szCs w:val="28"/>
        </w:rPr>
      </w:pPr>
    </w:p>
    <w:p w:rsidR="005D6CB2" w:rsidRDefault="005D6CB2">
      <w:pPr>
        <w:spacing w:after="240"/>
        <w:rPr>
          <w:rFonts w:ascii="Times New Roman" w:eastAsia="Times New Roman" w:hAnsi="Times New Roman" w:cs="Times New Roman"/>
          <w:sz w:val="28"/>
          <w:szCs w:val="28"/>
        </w:rPr>
      </w:pPr>
    </w:p>
    <w:p w:rsidR="005D6CB2" w:rsidRDefault="005D6CB2">
      <w:pPr>
        <w:spacing w:after="240"/>
        <w:rPr>
          <w:rFonts w:ascii="Times New Roman" w:eastAsia="Times New Roman" w:hAnsi="Times New Roman" w:cs="Times New Roman"/>
          <w:sz w:val="28"/>
          <w:szCs w:val="28"/>
        </w:rPr>
      </w:pPr>
    </w:p>
    <w:p w:rsidR="005D6CB2" w:rsidRDefault="009F262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Профессиональный модуль</w:t>
      </w:r>
    </w:p>
    <w:p w:rsidR="005D6CB2" w:rsidRDefault="009F2620">
      <w:pPr>
        <w:spacing w:after="0" w:line="36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ПМ.01 «Техническая эксплуатация информационно-коммуникационных сетей связи»</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5D6CB2" w:rsidRDefault="009F2620">
      <w:pPr>
        <w:spacing w:after="0" w:line="360" w:lineRule="auto"/>
        <w:ind w:left="1" w:hanging="3"/>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5D6CB2" w:rsidRDefault="009F2620">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11.02.15 Инфокоммуникационные сети и системы связи</w:t>
      </w:r>
    </w:p>
    <w:p w:rsidR="005D6CB2" w:rsidRDefault="009F2620">
      <w:pPr>
        <w:spacing w:after="5" w:line="267" w:lineRule="auto"/>
        <w:ind w:right="1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(базовой подготовки)</w:t>
      </w:r>
    </w:p>
    <w:p w:rsidR="005D6CB2" w:rsidRDefault="009F2620">
      <w:pPr>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br/>
      </w:r>
      <w:r>
        <w:rPr>
          <w:rFonts w:ascii="Times New Roman" w:eastAsia="Times New Roman" w:hAnsi="Times New Roman" w:cs="Times New Roman"/>
          <w:sz w:val="28"/>
          <w:szCs w:val="28"/>
        </w:rPr>
        <w:br/>
      </w:r>
    </w:p>
    <w:p w:rsidR="005D6CB2" w:rsidRDefault="005D6CB2">
      <w:pPr>
        <w:jc w:val="center"/>
        <w:rPr>
          <w:rFonts w:ascii="Times New Roman" w:eastAsia="Times New Roman" w:hAnsi="Times New Roman" w:cs="Times New Roman"/>
          <w:sz w:val="28"/>
          <w:szCs w:val="28"/>
        </w:rPr>
      </w:pPr>
    </w:p>
    <w:p w:rsidR="005D6CB2" w:rsidRDefault="005D6CB2">
      <w:pPr>
        <w:jc w:val="center"/>
        <w:rPr>
          <w:rFonts w:ascii="Times New Roman" w:eastAsia="Times New Roman" w:hAnsi="Times New Roman" w:cs="Times New Roman"/>
          <w:sz w:val="28"/>
          <w:szCs w:val="28"/>
        </w:rPr>
      </w:pPr>
    </w:p>
    <w:p w:rsidR="005D6CB2" w:rsidRDefault="005D6CB2">
      <w:pPr>
        <w:jc w:val="both"/>
        <w:rPr>
          <w:rFonts w:ascii="Times New Roman" w:eastAsia="Times New Roman" w:hAnsi="Times New Roman" w:cs="Times New Roman"/>
          <w:sz w:val="28"/>
          <w:szCs w:val="28"/>
        </w:rPr>
      </w:pPr>
    </w:p>
    <w:p w:rsidR="005D6CB2" w:rsidRDefault="009F262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t>г. Ростов-на-Дону</w:t>
      </w:r>
    </w:p>
    <w:p w:rsidR="005D6CB2" w:rsidRDefault="009F262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2023г.</w:t>
      </w:r>
    </w:p>
    <w:tbl>
      <w:tblPr>
        <w:tblStyle w:val="Style81"/>
        <w:tblW w:w="9528" w:type="dxa"/>
        <w:tblInd w:w="0" w:type="dxa"/>
        <w:tblLayout w:type="fixed"/>
        <w:tblLook w:val="04A0" w:firstRow="1" w:lastRow="0" w:firstColumn="1" w:lastColumn="0" w:noHBand="0" w:noVBand="1"/>
      </w:tblPr>
      <w:tblGrid>
        <w:gridCol w:w="5740"/>
        <w:gridCol w:w="3788"/>
      </w:tblGrid>
      <w:tr w:rsidR="005D6CB2" w:rsidRPr="0048503B">
        <w:trPr>
          <w:trHeight w:val="2398"/>
        </w:trPr>
        <w:tc>
          <w:tcPr>
            <w:tcW w:w="5740" w:type="dxa"/>
            <w:tcMar>
              <w:top w:w="0" w:type="dxa"/>
              <w:left w:w="108" w:type="dxa"/>
              <w:bottom w:w="0" w:type="dxa"/>
              <w:right w:w="108" w:type="dxa"/>
            </w:tcMar>
          </w:tcPr>
          <w:p w:rsidR="005D6CB2" w:rsidRPr="0048503B" w:rsidRDefault="009F2620" w:rsidP="0048503B">
            <w:pPr>
              <w:tabs>
                <w:tab w:val="left" w:pos="3168"/>
              </w:tabs>
              <w:spacing w:after="0" w:line="240" w:lineRule="auto"/>
              <w:ind w:hanging="2"/>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eastAsia="en-US"/>
              </w:rPr>
              <w:lastRenderedPageBreak/>
              <w:t>ОДОБРЕНО</w:t>
            </w:r>
          </w:p>
          <w:p w:rsidR="005D6CB2" w:rsidRPr="0048503B" w:rsidRDefault="009F2620" w:rsidP="0048503B">
            <w:pPr>
              <w:spacing w:after="0" w:line="240" w:lineRule="auto"/>
              <w:ind w:hanging="2"/>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 xml:space="preserve">На заседании цикловой комиссии </w:t>
            </w:r>
          </w:p>
          <w:p w:rsidR="005D6CB2" w:rsidRPr="0048503B" w:rsidRDefault="009F2620" w:rsidP="0048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rPr>
                <w:rFonts w:ascii="Times New Roman" w:eastAsia="Times New Roman" w:hAnsi="Times New Roman" w:cs="Times New Roman"/>
                <w:sz w:val="28"/>
                <w:szCs w:val="28"/>
                <w:u w:val="single"/>
              </w:rPr>
            </w:pPr>
            <w:r w:rsidRPr="0048503B">
              <w:rPr>
                <w:rFonts w:ascii="Times New Roman" w:eastAsia="Times New Roman" w:hAnsi="Times New Roman" w:cs="Times New Roman"/>
                <w:sz w:val="28"/>
                <w:szCs w:val="28"/>
                <w:u w:val="single"/>
                <w:lang w:eastAsia="en-US"/>
              </w:rPr>
              <w:t>«Телекоммуникаций»</w:t>
            </w:r>
          </w:p>
          <w:p w:rsidR="005D6CB2" w:rsidRPr="0048503B" w:rsidRDefault="009F2620" w:rsidP="0048503B">
            <w:pPr>
              <w:spacing w:after="0" w:line="240" w:lineRule="auto"/>
              <w:ind w:hanging="2"/>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 xml:space="preserve">Протокол № </w:t>
            </w:r>
            <w:r w:rsidRPr="0048503B">
              <w:rPr>
                <w:rFonts w:ascii="Times New Roman" w:eastAsia="Times New Roman" w:hAnsi="Times New Roman" w:cs="Times New Roman"/>
                <w:sz w:val="28"/>
                <w:szCs w:val="28"/>
                <w:u w:val="single"/>
                <w:lang w:eastAsia="en-US"/>
              </w:rPr>
              <w:t>1</w:t>
            </w:r>
            <w:r w:rsidR="0048503B">
              <w:rPr>
                <w:rFonts w:ascii="Times New Roman" w:eastAsia="Times New Roman" w:hAnsi="Times New Roman" w:cs="Times New Roman"/>
                <w:sz w:val="28"/>
                <w:szCs w:val="28"/>
                <w:u w:val="single"/>
                <w:lang w:eastAsia="en-US"/>
              </w:rPr>
              <w:t>0</w:t>
            </w:r>
            <w:r w:rsidRPr="0048503B">
              <w:rPr>
                <w:rFonts w:ascii="Times New Roman" w:eastAsia="Times New Roman" w:hAnsi="Times New Roman" w:cs="Times New Roman"/>
                <w:sz w:val="28"/>
                <w:szCs w:val="28"/>
                <w:lang w:eastAsia="en-US"/>
              </w:rPr>
              <w:t xml:space="preserve"> от </w:t>
            </w:r>
            <w:r w:rsidRPr="0048503B">
              <w:rPr>
                <w:rFonts w:ascii="Times New Roman" w:eastAsia="Times New Roman" w:hAnsi="Times New Roman" w:cs="Times New Roman"/>
                <w:sz w:val="28"/>
                <w:szCs w:val="28"/>
                <w:u w:val="single"/>
                <w:lang w:eastAsia="en-US"/>
              </w:rPr>
              <w:t>30 июня 2023 года</w:t>
            </w:r>
          </w:p>
          <w:p w:rsidR="005D6CB2" w:rsidRPr="0048503B" w:rsidRDefault="009F2620" w:rsidP="0048503B">
            <w:pPr>
              <w:spacing w:after="0" w:line="240" w:lineRule="auto"/>
              <w:ind w:hanging="2"/>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 xml:space="preserve">Председатель ЦК </w:t>
            </w:r>
          </w:p>
          <w:p w:rsidR="005D6CB2" w:rsidRPr="0048503B" w:rsidRDefault="009F2620" w:rsidP="0048503B">
            <w:pPr>
              <w:spacing w:after="0" w:line="240" w:lineRule="auto"/>
              <w:ind w:hanging="2"/>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 xml:space="preserve">___________________ Л.В. Ермолина </w:t>
            </w:r>
          </w:p>
          <w:p w:rsidR="005D6CB2" w:rsidRPr="0048503B" w:rsidRDefault="005D6CB2" w:rsidP="0048503B">
            <w:pPr>
              <w:spacing w:after="0" w:line="240" w:lineRule="auto"/>
              <w:jc w:val="both"/>
              <w:rPr>
                <w:rFonts w:ascii="Times New Roman" w:eastAsia="Times New Roman" w:hAnsi="Times New Roman" w:cs="Times New Roman"/>
                <w:sz w:val="28"/>
                <w:szCs w:val="28"/>
              </w:rPr>
            </w:pPr>
          </w:p>
        </w:tc>
        <w:tc>
          <w:tcPr>
            <w:tcW w:w="3788" w:type="dxa"/>
            <w:tcMar>
              <w:top w:w="0" w:type="dxa"/>
              <w:left w:w="108" w:type="dxa"/>
              <w:bottom w:w="0" w:type="dxa"/>
              <w:right w:w="108" w:type="dxa"/>
            </w:tcMar>
          </w:tcPr>
          <w:p w:rsidR="005D6CB2" w:rsidRPr="0048503B" w:rsidRDefault="009F2620" w:rsidP="0048503B">
            <w:pPr>
              <w:spacing w:after="0" w:line="240" w:lineRule="auto"/>
              <w:ind w:hanging="2"/>
              <w:jc w:val="right"/>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eastAsia="en-US"/>
              </w:rPr>
              <w:t>УТВЕРЖДАЮ:</w:t>
            </w:r>
          </w:p>
          <w:p w:rsidR="005D6CB2" w:rsidRPr="0048503B" w:rsidRDefault="009F2620" w:rsidP="0048503B">
            <w:pPr>
              <w:spacing w:after="0" w:line="240" w:lineRule="auto"/>
              <w:ind w:hanging="2"/>
              <w:jc w:val="right"/>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Зам. директора по НМР</w:t>
            </w:r>
          </w:p>
          <w:p w:rsidR="005D6CB2" w:rsidRPr="0048503B" w:rsidRDefault="009F2620" w:rsidP="0048503B">
            <w:pPr>
              <w:spacing w:after="0" w:line="240" w:lineRule="auto"/>
              <w:ind w:hanging="2"/>
              <w:jc w:val="right"/>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____________И.В.</w:t>
            </w:r>
            <w:r w:rsidR="0048503B">
              <w:rPr>
                <w:rFonts w:ascii="Times New Roman" w:eastAsia="Times New Roman" w:hAnsi="Times New Roman" w:cs="Times New Roman"/>
                <w:sz w:val="28"/>
                <w:szCs w:val="28"/>
                <w:lang w:eastAsia="en-US"/>
              </w:rPr>
              <w:t xml:space="preserve"> </w:t>
            </w:r>
            <w:r w:rsidRPr="0048503B">
              <w:rPr>
                <w:rFonts w:ascii="Times New Roman" w:eastAsia="Times New Roman" w:hAnsi="Times New Roman" w:cs="Times New Roman"/>
                <w:sz w:val="28"/>
                <w:szCs w:val="28"/>
                <w:lang w:eastAsia="en-US"/>
              </w:rPr>
              <w:t>Подцатова</w:t>
            </w:r>
          </w:p>
          <w:p w:rsidR="005D6CB2" w:rsidRPr="0048503B" w:rsidRDefault="005D6CB2" w:rsidP="0048503B">
            <w:pPr>
              <w:spacing w:after="0" w:line="240" w:lineRule="auto"/>
              <w:ind w:hanging="2"/>
              <w:jc w:val="right"/>
              <w:rPr>
                <w:rFonts w:ascii="Times New Roman" w:eastAsia="Times New Roman" w:hAnsi="Times New Roman" w:cs="Times New Roman"/>
                <w:sz w:val="28"/>
                <w:szCs w:val="28"/>
              </w:rPr>
            </w:pPr>
          </w:p>
          <w:p w:rsidR="005D6CB2" w:rsidRPr="0048503B" w:rsidRDefault="009F2620" w:rsidP="0048503B">
            <w:pPr>
              <w:tabs>
                <w:tab w:val="left" w:pos="1462"/>
              </w:tabs>
              <w:spacing w:after="0" w:line="240" w:lineRule="auto"/>
              <w:jc w:val="right"/>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 xml:space="preserve">                  </w:t>
            </w:r>
            <w:r w:rsidRPr="0048503B">
              <w:rPr>
                <w:rFonts w:ascii="Times New Roman" w:eastAsia="Times New Roman" w:hAnsi="Times New Roman" w:cs="Times New Roman"/>
                <w:sz w:val="28"/>
                <w:szCs w:val="28"/>
                <w:u w:val="single"/>
                <w:lang w:val="en-US" w:eastAsia="en-US"/>
              </w:rPr>
              <w:t>«3</w:t>
            </w:r>
            <w:r w:rsidRPr="0048503B">
              <w:rPr>
                <w:rFonts w:ascii="Times New Roman" w:eastAsia="Times New Roman" w:hAnsi="Times New Roman" w:cs="Times New Roman"/>
                <w:sz w:val="28"/>
                <w:szCs w:val="28"/>
                <w:u w:val="single"/>
                <w:lang w:eastAsia="en-US"/>
              </w:rPr>
              <w:t>0</w:t>
            </w:r>
            <w:r w:rsidRPr="0048503B">
              <w:rPr>
                <w:rFonts w:ascii="Times New Roman" w:eastAsia="Times New Roman" w:hAnsi="Times New Roman" w:cs="Times New Roman"/>
                <w:sz w:val="28"/>
                <w:szCs w:val="28"/>
                <w:u w:val="single"/>
                <w:lang w:val="en-US" w:eastAsia="en-US"/>
              </w:rPr>
              <w:t xml:space="preserve">» </w:t>
            </w:r>
            <w:r w:rsidRPr="0048503B">
              <w:rPr>
                <w:rFonts w:ascii="Times New Roman" w:eastAsia="Times New Roman" w:hAnsi="Times New Roman" w:cs="Times New Roman"/>
                <w:sz w:val="28"/>
                <w:szCs w:val="28"/>
                <w:u w:val="single"/>
                <w:lang w:eastAsia="en-US"/>
              </w:rPr>
              <w:t>июня</w:t>
            </w:r>
            <w:r w:rsidRPr="0048503B">
              <w:rPr>
                <w:rFonts w:ascii="Times New Roman" w:eastAsia="Times New Roman" w:hAnsi="Times New Roman" w:cs="Times New Roman"/>
                <w:sz w:val="28"/>
                <w:szCs w:val="28"/>
                <w:u w:val="single"/>
                <w:lang w:val="en-US" w:eastAsia="en-US"/>
              </w:rPr>
              <w:t xml:space="preserve"> 202</w:t>
            </w:r>
            <w:r w:rsidRPr="0048503B">
              <w:rPr>
                <w:rFonts w:ascii="Times New Roman" w:eastAsia="Times New Roman" w:hAnsi="Times New Roman" w:cs="Times New Roman"/>
                <w:sz w:val="28"/>
                <w:szCs w:val="28"/>
                <w:u w:val="single"/>
                <w:lang w:eastAsia="en-US"/>
              </w:rPr>
              <w:t>3</w:t>
            </w:r>
            <w:r w:rsidRPr="0048503B">
              <w:rPr>
                <w:rFonts w:ascii="Times New Roman" w:eastAsia="Times New Roman" w:hAnsi="Times New Roman" w:cs="Times New Roman"/>
                <w:sz w:val="28"/>
                <w:szCs w:val="28"/>
                <w:lang w:val="en-US" w:eastAsia="en-US"/>
              </w:rPr>
              <w:t xml:space="preserve">  г.</w:t>
            </w:r>
          </w:p>
        </w:tc>
      </w:tr>
    </w:tbl>
    <w:p w:rsidR="005D6CB2" w:rsidRDefault="005D6CB2">
      <w:pPr>
        <w:spacing w:after="0" w:line="240" w:lineRule="auto"/>
        <w:ind w:firstLine="851"/>
        <w:jc w:val="both"/>
        <w:rPr>
          <w:rFonts w:ascii="Times New Roman" w:eastAsia="Times New Roman" w:hAnsi="Times New Roman" w:cs="Times New Roman"/>
          <w:sz w:val="24"/>
          <w:szCs w:val="24"/>
        </w:rPr>
      </w:pPr>
    </w:p>
    <w:p w:rsidR="00302418" w:rsidRPr="00302418" w:rsidRDefault="009F2620" w:rsidP="00302418">
      <w:pPr>
        <w:spacing w:after="0" w:line="240" w:lineRule="auto"/>
        <w:ind w:firstLine="851"/>
        <w:jc w:val="both"/>
        <w:rPr>
          <w:rFonts w:ascii="Times New Roman" w:hAnsi="Times New Roman" w:cs="Times New Roman"/>
          <w:sz w:val="28"/>
          <w:szCs w:val="28"/>
        </w:rPr>
      </w:pPr>
      <w:r w:rsidRPr="0048503B">
        <w:rPr>
          <w:rFonts w:ascii="Times New Roman" w:eastAsia="Times New Roman" w:hAnsi="Times New Roman" w:cs="Times New Roman"/>
          <w:sz w:val="28"/>
          <w:szCs w:val="28"/>
        </w:rPr>
        <w:t>Рабочая</w:t>
      </w:r>
      <w:r w:rsidR="0048503B">
        <w:rPr>
          <w:rFonts w:ascii="Times New Roman" w:eastAsia="Times New Roman" w:hAnsi="Times New Roman" w:cs="Times New Roman"/>
          <w:sz w:val="28"/>
          <w:szCs w:val="28"/>
        </w:rPr>
        <w:t xml:space="preserve"> </w:t>
      </w:r>
      <w:r w:rsidR="00302418">
        <w:rPr>
          <w:rFonts w:ascii="Times New Roman" w:eastAsia="Times New Roman" w:hAnsi="Times New Roman" w:cs="Times New Roman"/>
          <w:sz w:val="28"/>
          <w:szCs w:val="28"/>
        </w:rPr>
        <w:t xml:space="preserve">программа </w:t>
      </w:r>
      <w:r w:rsidR="00302418" w:rsidRPr="0048503B">
        <w:rPr>
          <w:rFonts w:ascii="Times New Roman" w:eastAsia="Times New Roman" w:hAnsi="Times New Roman" w:cs="Times New Roman"/>
          <w:sz w:val="28"/>
          <w:szCs w:val="28"/>
        </w:rPr>
        <w:t>профессионального</w:t>
      </w:r>
      <w:r w:rsidRPr="0048503B">
        <w:rPr>
          <w:rFonts w:ascii="Times New Roman" w:eastAsia="Times New Roman" w:hAnsi="Times New Roman" w:cs="Times New Roman"/>
          <w:sz w:val="28"/>
          <w:szCs w:val="28"/>
        </w:rPr>
        <w:t xml:space="preserve"> модуля ПМ.01 «Техническая эксплуатация информационно-коммуникационных сетей связи» </w:t>
      </w:r>
      <w:r w:rsidR="00302418" w:rsidRPr="00302418">
        <w:rPr>
          <w:rFonts w:ascii="Times New Roman" w:hAnsi="Times New Roman" w:cs="Times New Roman"/>
          <w:sz w:val="28"/>
          <w:szCs w:val="28"/>
        </w:rPr>
        <w:t>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48503B" w:rsidRDefault="0048503B" w:rsidP="00302418">
      <w:pPr>
        <w:spacing w:after="0" w:line="240" w:lineRule="auto"/>
        <w:ind w:firstLine="851"/>
        <w:jc w:val="both"/>
        <w:rPr>
          <w:rFonts w:ascii="Times New Roman" w:eastAsia="Times New Roman" w:hAnsi="Times New Roman" w:cs="Times New Roman"/>
          <w:sz w:val="28"/>
          <w:szCs w:val="28"/>
        </w:rPr>
      </w:pPr>
      <w:bookmarkStart w:id="1" w:name="_GoBack"/>
      <w:bookmarkEnd w:id="1"/>
    </w:p>
    <w:p w:rsidR="005D6CB2" w:rsidRPr="0048503B" w:rsidRDefault="009F2620" w:rsidP="0048503B">
      <w:pPr>
        <w:ind w:firstLine="709"/>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D6CB2" w:rsidRPr="0048503B" w:rsidRDefault="009F2620" w:rsidP="0048503B">
      <w:pPr>
        <w:ind w:firstLine="709"/>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Разработчики:</w:t>
      </w:r>
    </w:p>
    <w:p w:rsidR="005D6CB2" w:rsidRPr="0048503B" w:rsidRDefault="009F2620" w:rsidP="0048503B">
      <w:pPr>
        <w:shd w:val="clear" w:color="auto" w:fill="FFFFFF"/>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 01.01 «Монтаж и эксплуатация направляющих систем» – П.С. Голиченко, преподаватель ГБПОУ РО «РКСИ».</w:t>
      </w:r>
    </w:p>
    <w:p w:rsidR="005D6CB2" w:rsidRPr="0048503B" w:rsidRDefault="009F2620" w:rsidP="0048503B">
      <w:pPr>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 01.02 «Монтаж и эксплуатация компьютерных сетей» -Л.Е. Рязанова, преподаватель ГБПОУ РО «РКСИ»; О.Н Алексеенко, преподаватель ГБПОУ РО «РКСИ».</w:t>
      </w:r>
    </w:p>
    <w:p w:rsidR="005D6CB2" w:rsidRPr="0048503B" w:rsidRDefault="009F2620" w:rsidP="0048503B">
      <w:p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 01.03 «Монтаж и эксплуатация мультисервисных сетей абонентского доступа» – А.В. Данилов.,</w:t>
      </w:r>
      <w:r w:rsidRPr="0048503B">
        <w:rPr>
          <w:rFonts w:ascii="Times New Roman" w:eastAsia="Times New Roman" w:hAnsi="Times New Roman" w:cs="Times New Roman"/>
          <w:color w:val="0070C0"/>
          <w:sz w:val="28"/>
          <w:szCs w:val="28"/>
        </w:rPr>
        <w:t xml:space="preserve"> </w:t>
      </w:r>
      <w:r w:rsidRPr="0048503B">
        <w:rPr>
          <w:rFonts w:ascii="Times New Roman" w:eastAsia="Times New Roman" w:hAnsi="Times New Roman" w:cs="Times New Roman"/>
          <w:sz w:val="28"/>
          <w:szCs w:val="28"/>
        </w:rPr>
        <w:t>инженер-электроник, преподаватель ГБПОУ РО «РКСИ»;</w:t>
      </w:r>
    </w:p>
    <w:p w:rsidR="005D6CB2" w:rsidRPr="0048503B" w:rsidRDefault="005D6CB2" w:rsidP="0048503B">
      <w:pPr>
        <w:spacing w:after="5" w:line="268" w:lineRule="auto"/>
        <w:jc w:val="both"/>
        <w:rPr>
          <w:rFonts w:ascii="Times New Roman" w:eastAsia="Times New Roman" w:hAnsi="Times New Roman" w:cs="Times New Roman"/>
          <w:sz w:val="28"/>
          <w:szCs w:val="28"/>
        </w:rPr>
      </w:pPr>
    </w:p>
    <w:p w:rsidR="005D6CB2" w:rsidRPr="0048503B" w:rsidRDefault="009F2620" w:rsidP="0048503B">
      <w:p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МДК01.04 «Монтаж и эксплуатация систем видеонаблюдения и систем безопасности» –И.А. Пузыревский, преподаватель ГБПОУ РО «РКСИ"</w:t>
      </w:r>
    </w:p>
    <w:p w:rsidR="005D6CB2" w:rsidRPr="0048503B" w:rsidRDefault="009F2620" w:rsidP="0048503B">
      <w:pPr>
        <w:shd w:val="clear" w:color="auto" w:fill="FFFFFF"/>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УП01.01«Монтаж и эксплуатация направляющих систем» – П.С. Голиченко, преподаватель ГБПОУ РО «РКСИ».</w:t>
      </w:r>
    </w:p>
    <w:p w:rsidR="005D6CB2" w:rsidRPr="0048503B" w:rsidRDefault="009F2620" w:rsidP="0048503B">
      <w:pPr>
        <w:spacing w:after="5" w:line="26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УП 01.02 «Монтаж и эксплуатация компьютерных сетей» – О.Н Алексеенко, преподаватель ГБПОУ РО «РКСИ».</w:t>
      </w:r>
    </w:p>
    <w:p w:rsidR="005D6CB2" w:rsidRPr="0048503B" w:rsidRDefault="009F2620" w:rsidP="0048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ПП 01– О.Н. Алексеенко - преподаватель ГБПОУ РО «РКСИ.</w:t>
      </w:r>
    </w:p>
    <w:p w:rsidR="005D6CB2" w:rsidRDefault="009F2620">
      <w:pPr>
        <w:spacing w:after="0" w:line="240" w:lineRule="auto"/>
        <w:rPr>
          <w:rFonts w:ascii="Times New Roman" w:eastAsia="Times New Roman" w:hAnsi="Times New Roman" w:cs="Times New Roman"/>
          <w:b/>
          <w:sz w:val="24"/>
          <w:szCs w:val="24"/>
        </w:rPr>
      </w:pPr>
      <w:r>
        <w:br w:type="page"/>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rsidR="005D6CB2" w:rsidRDefault="005D6CB2">
      <w:pPr>
        <w:jc w:val="both"/>
        <w:rPr>
          <w:rFonts w:ascii="Times New Roman" w:eastAsia="Times New Roman" w:hAnsi="Times New Roman" w:cs="Times New Roman"/>
          <w:sz w:val="24"/>
          <w:szCs w:val="24"/>
        </w:rPr>
      </w:pPr>
    </w:p>
    <w:p w:rsidR="005D6CB2" w:rsidRDefault="009F2620">
      <w:pPr>
        <w:tabs>
          <w:tab w:val="left" w:pos="10206"/>
        </w:tabs>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1. Паспорт   рабочей программы частично вариативного профессионального модуля…….4</w:t>
      </w:r>
    </w:p>
    <w:p w:rsidR="005D6CB2" w:rsidRDefault="009F2620">
      <w:pPr>
        <w:tabs>
          <w:tab w:val="left" w:pos="10348"/>
        </w:tabs>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2. Результаты освоения частично вариативного профессионального модуля………………10</w:t>
      </w:r>
    </w:p>
    <w:p w:rsidR="005D6CB2" w:rsidRDefault="009F2620">
      <w:pPr>
        <w:tabs>
          <w:tab w:val="left" w:pos="10348"/>
        </w:tabs>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3.Структура и содержание частично вариативного профессионального модуля…………..16</w:t>
      </w:r>
    </w:p>
    <w:p w:rsidR="005D6CB2" w:rsidRDefault="009F2620">
      <w:pPr>
        <w:tabs>
          <w:tab w:val="left" w:pos="10348"/>
        </w:tabs>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4. Условия реализации рабочей программы частично вариативного профессионального модуля………………………………………………………........................................................60</w:t>
      </w:r>
    </w:p>
    <w:p w:rsidR="005D6CB2" w:rsidRDefault="009F2620">
      <w:pPr>
        <w:tabs>
          <w:tab w:val="left" w:pos="10348"/>
        </w:tabs>
        <w:ind w:left="-284"/>
        <w:rPr>
          <w:rFonts w:ascii="Times New Roman" w:eastAsia="Times New Roman" w:hAnsi="Times New Roman" w:cs="Times New Roman"/>
          <w:sz w:val="24"/>
          <w:szCs w:val="24"/>
        </w:rPr>
      </w:pPr>
      <w:r>
        <w:rPr>
          <w:rFonts w:ascii="Times New Roman" w:eastAsia="Times New Roman" w:hAnsi="Times New Roman" w:cs="Times New Roman"/>
          <w:sz w:val="24"/>
          <w:szCs w:val="24"/>
        </w:rPr>
        <w:t>5. Контроль и оценка результатов освоения частично вариативного профессионального модуля………………………………………………………........................................................63</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284"/>
        <w:rPr>
          <w:rFonts w:ascii="Times New Roman" w:eastAsia="Times New Roman" w:hAnsi="Times New Roman" w:cs="Times New Roman"/>
          <w:sz w:val="24"/>
          <w:szCs w:val="24"/>
        </w:rPr>
        <w:sectPr w:rsidR="005D6CB2">
          <w:footerReference w:type="even" r:id="rId8"/>
          <w:footerReference w:type="default" r:id="rId9"/>
          <w:footerReference w:type="first" r:id="rId10"/>
          <w:pgSz w:w="11906" w:h="16838"/>
          <w:pgMar w:top="1125" w:right="707" w:bottom="992" w:left="1702" w:header="57" w:footer="880" w:gutter="0"/>
          <w:pgNumType w:start="1"/>
          <w:cols w:space="720"/>
        </w:sectPr>
      </w:pPr>
      <w:r>
        <w:rPr>
          <w:rFonts w:ascii="Times New Roman" w:eastAsia="Times New Roman" w:hAnsi="Times New Roman" w:cs="Times New Roman"/>
          <w:sz w:val="24"/>
          <w:szCs w:val="24"/>
        </w:rPr>
        <w:t xml:space="preserve">6. Лист согласования и изменений к частично вариативному профессиональному модулю...…………………………………………………………………………………………72 </w:t>
      </w:r>
    </w:p>
    <w:p w:rsidR="005D6CB2" w:rsidRPr="0048503B" w:rsidRDefault="009F2620" w:rsidP="009F2620">
      <w:pPr>
        <w:pStyle w:val="5"/>
        <w:spacing w:after="260"/>
        <w:ind w:left="-5" w:firstLine="714"/>
        <w:jc w:val="both"/>
        <w:rPr>
          <w:rFonts w:ascii="Times New Roman" w:eastAsia="Times New Roman" w:hAnsi="Times New Roman" w:cs="Times New Roman"/>
        </w:rPr>
      </w:pPr>
      <w:r>
        <w:rPr>
          <w:rFonts w:ascii="Times New Roman" w:eastAsia="Times New Roman" w:hAnsi="Times New Roman" w:cs="Times New Roman"/>
          <w:sz w:val="24"/>
          <w:szCs w:val="24"/>
        </w:rPr>
        <w:lastRenderedPageBreak/>
        <w:t xml:space="preserve">1. ПАСПОРТ РАБОЧЕЙ ПРОГРАММЫ ЧАСТИЧНО </w:t>
      </w:r>
      <w:r w:rsidRPr="0048503B">
        <w:rPr>
          <w:rFonts w:ascii="Times New Roman" w:eastAsia="Times New Roman" w:hAnsi="Times New Roman" w:cs="Times New Roman"/>
        </w:rPr>
        <w:t>ВАРИАТИВНОГО ПРОФЕССИОНАЛЬНОГО МОДУЛЯ</w:t>
      </w:r>
    </w:p>
    <w:p w:rsidR="005D6CB2" w:rsidRPr="0048503B" w:rsidRDefault="009F2620" w:rsidP="009F2620">
      <w:pPr>
        <w:pStyle w:val="5"/>
        <w:spacing w:after="260"/>
        <w:ind w:left="-5" w:firstLine="714"/>
        <w:jc w:val="both"/>
        <w:rPr>
          <w:rFonts w:ascii="Times New Roman" w:eastAsia="Times New Roman" w:hAnsi="Times New Roman" w:cs="Times New Roman"/>
        </w:rPr>
      </w:pPr>
      <w:r w:rsidRPr="0048503B">
        <w:rPr>
          <w:rFonts w:ascii="Times New Roman" w:eastAsia="Times New Roman" w:hAnsi="Times New Roman" w:cs="Times New Roman"/>
        </w:rPr>
        <w:t>«ПМ.01 Техническая эксплуатация информационно-коммуникационных сетей связи»</w:t>
      </w:r>
    </w:p>
    <w:p w:rsidR="005D6CB2" w:rsidRPr="0048503B" w:rsidRDefault="009F2620" w:rsidP="009F2620">
      <w:pPr>
        <w:pStyle w:val="6"/>
        <w:numPr>
          <w:ilvl w:val="1"/>
          <w:numId w:val="1"/>
        </w:numPr>
        <w:spacing w:after="211"/>
        <w:ind w:left="0" w:firstLine="567"/>
        <w:jc w:val="both"/>
        <w:rPr>
          <w:rFonts w:ascii="Times New Roman" w:eastAsia="Times New Roman" w:hAnsi="Times New Roman" w:cs="Times New Roman"/>
          <w:b/>
          <w:i w:val="0"/>
          <w:sz w:val="28"/>
          <w:szCs w:val="28"/>
        </w:rPr>
      </w:pPr>
      <w:r w:rsidRPr="0048503B">
        <w:rPr>
          <w:rFonts w:ascii="Times New Roman" w:eastAsia="Times New Roman" w:hAnsi="Times New Roman" w:cs="Times New Roman"/>
          <w:b/>
          <w:i w:val="0"/>
          <w:sz w:val="28"/>
          <w:szCs w:val="28"/>
        </w:rPr>
        <w:t>Цель и планируемые результаты освоения частично вариативного профессионального модуля</w:t>
      </w:r>
    </w:p>
    <w:p w:rsidR="005D6CB2" w:rsidRPr="0048503B" w:rsidRDefault="009F2620" w:rsidP="009F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567"/>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Программа частично вариативного профессионального модуля является частью программы подготовки специалистов среднего звена в соответствии с ФГОС по специальности СПО 11.02.15 «Инфокоммуникационные сети и системы связи», в части освоения основного вида профессиональной деятельности (ВПД): «Техническая эксплуатация инфокоммуникационных сетей связи» соответствующих общих (ОК) и профессиональных компетенций (ПК):</w:t>
      </w:r>
    </w:p>
    <w:p w:rsidR="005D6CB2" w:rsidRPr="0048503B" w:rsidRDefault="009F2620">
      <w:pPr>
        <w:spacing w:after="5" w:line="268" w:lineRule="auto"/>
        <w:ind w:firstLine="567"/>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1.2 Перечень общих компетенций.</w:t>
      </w:r>
    </w:p>
    <w:p w:rsidR="0048503B" w:rsidRPr="0048503B" w:rsidRDefault="009F2620" w:rsidP="0048503B">
      <w:pPr>
        <w:spacing w:after="5" w:line="268" w:lineRule="auto"/>
        <w:ind w:left="-5" w:firstLine="714"/>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0048503B" w:rsidRPr="0048503B">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48503B" w:rsidRPr="0048503B" w:rsidRDefault="0048503B" w:rsidP="0048503B">
      <w:pPr>
        <w:spacing w:after="5" w:line="268" w:lineRule="auto"/>
        <w:ind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04. Эффективно взаимодействовать и работать в коллективе и команде;</w:t>
      </w: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p>
    <w:p w:rsidR="0048503B" w:rsidRPr="0048503B" w:rsidRDefault="0048503B" w:rsidP="0048503B">
      <w:pPr>
        <w:spacing w:after="5" w:line="268" w:lineRule="auto"/>
        <w:ind w:left="-5" w:firstLine="71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8503B" w:rsidRPr="0048503B" w:rsidRDefault="0048503B" w:rsidP="0048503B">
      <w:pPr>
        <w:spacing w:after="5" w:line="268" w:lineRule="auto"/>
        <w:ind w:left="-5" w:hanging="1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D6CB2" w:rsidRPr="0048503B" w:rsidRDefault="0048503B" w:rsidP="0048503B">
      <w:pPr>
        <w:spacing w:after="5" w:line="268" w:lineRule="auto"/>
        <w:ind w:left="-5" w:hanging="1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rsidR="005D6CB2" w:rsidRDefault="009F2620">
      <w:pPr>
        <w:spacing w:after="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D6CB2" w:rsidRDefault="009F2620">
      <w:pPr>
        <w:spacing w:after="14" w:line="268" w:lineRule="auto"/>
        <w:ind w:left="-5" w:firstLine="57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1.3. Перечень профессиональных компетенций</w:t>
      </w:r>
      <w:r>
        <w:rPr>
          <w:rFonts w:ascii="Times New Roman" w:eastAsia="Times New Roman" w:hAnsi="Times New Roman" w:cs="Times New Roman"/>
          <w:sz w:val="24"/>
          <w:szCs w:val="24"/>
        </w:rPr>
        <w:t xml:space="preserve">.  </w:t>
      </w:r>
    </w:p>
    <w:p w:rsidR="005D6CB2" w:rsidRDefault="009F2620">
      <w:pPr>
        <w:spacing w:after="0"/>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Style83"/>
        <w:tblW w:w="9573" w:type="dxa"/>
        <w:tblInd w:w="-108" w:type="dxa"/>
        <w:tblLayout w:type="fixed"/>
        <w:tblLook w:val="04A0" w:firstRow="1" w:lastRow="0" w:firstColumn="1" w:lastColumn="0" w:noHBand="0" w:noVBand="1"/>
      </w:tblPr>
      <w:tblGrid>
        <w:gridCol w:w="960"/>
        <w:gridCol w:w="8613"/>
      </w:tblGrid>
      <w:tr w:rsidR="005D6CB2">
        <w:trPr>
          <w:trHeight w:val="286"/>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Код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Наименование видов деятельности и профессиональных компетенций </w:t>
            </w:r>
          </w:p>
        </w:tc>
      </w:tr>
      <w:tr w:rsidR="005D6CB2">
        <w:trPr>
          <w:trHeight w:val="286"/>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 1.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Техническая эксплуатация инфокоммуникационных сетей связей </w:t>
            </w:r>
          </w:p>
        </w:tc>
      </w:tr>
      <w:tr w:rsidR="005D6CB2">
        <w:trPr>
          <w:trHeight w:val="562"/>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Выполнять монтаж и настройку сетей проводного и беспроводного абонентского доступа в соответствии с действующими отраслевыми стандартами. </w:t>
            </w:r>
          </w:p>
        </w:tc>
      </w:tr>
      <w:tr w:rsidR="005D6CB2">
        <w:trPr>
          <w:trHeight w:val="838"/>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1.2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right="46"/>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 </w:t>
            </w:r>
          </w:p>
        </w:tc>
      </w:tr>
      <w:tr w:rsidR="005D6CB2">
        <w:trPr>
          <w:trHeight w:val="562"/>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1.3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Администрировать инфокоммуникационные сети с использованием сетевых протоколов. </w:t>
            </w:r>
          </w:p>
        </w:tc>
      </w:tr>
      <w:tr w:rsidR="005D6CB2">
        <w:trPr>
          <w:trHeight w:val="564"/>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Осуществлять текущее обслуживание оборудования мультисервисных сетей доступа. </w:t>
            </w:r>
          </w:p>
        </w:tc>
      </w:tr>
      <w:tr w:rsidR="005D6CB2">
        <w:trPr>
          <w:trHeight w:val="562"/>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1.5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Выполнять монтаж и первичную инсталляцию компьютерных сетей в соответствии с действующими отраслевыми стандартами.  </w:t>
            </w:r>
          </w:p>
        </w:tc>
      </w:tr>
      <w:tr w:rsidR="005D6CB2">
        <w:trPr>
          <w:trHeight w:val="564"/>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1.6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Выполнять инсталляцию и настройку компьютерных платформ для предоставления телематических услуг связи. </w:t>
            </w:r>
          </w:p>
        </w:tc>
      </w:tr>
      <w:tr w:rsidR="005D6CB2">
        <w:trPr>
          <w:trHeight w:val="562"/>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1.7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Производить администрирование сетевого оборудования в соответствии с действующими отраслевыми стандартами. </w:t>
            </w:r>
          </w:p>
        </w:tc>
      </w:tr>
      <w:tr w:rsidR="005D6CB2">
        <w:trPr>
          <w:trHeight w:val="562"/>
        </w:trPr>
        <w:tc>
          <w:tcPr>
            <w:tcW w:w="960" w:type="dxa"/>
            <w:tcBorders>
              <w:top w:val="single" w:sz="4" w:space="0" w:color="000000"/>
              <w:left w:val="single" w:sz="4" w:space="0" w:color="000000"/>
              <w:bottom w:val="single" w:sz="4" w:space="0" w:color="000000"/>
              <w:right w:val="single" w:sz="4" w:space="0" w:color="000000"/>
            </w:tcBorders>
          </w:tcPr>
          <w:p w:rsidR="005D6CB2" w:rsidRDefault="009F2620">
            <w:pPr>
              <w:ind w:left="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1.8 </w:t>
            </w:r>
          </w:p>
        </w:tc>
        <w:tc>
          <w:tcPr>
            <w:tcW w:w="8613" w:type="dxa"/>
            <w:tcBorders>
              <w:top w:val="single" w:sz="4" w:space="0" w:color="000000"/>
              <w:left w:val="single" w:sz="4" w:space="0" w:color="000000"/>
              <w:bottom w:val="single" w:sz="4" w:space="0" w:color="000000"/>
              <w:right w:val="single" w:sz="4" w:space="0" w:color="000000"/>
            </w:tcBorders>
          </w:tcPr>
          <w:p w:rsidR="005D6CB2" w:rsidRPr="0048503B" w:rsidRDefault="009F2620">
            <w:pPr>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Выполнять монтаж, первичную инсталляцию, настройку систем видеонаблюдения и безопасности в соответствии с действующими отраслевыми стандартами. </w:t>
            </w:r>
          </w:p>
        </w:tc>
      </w:tr>
    </w:tbl>
    <w:p w:rsidR="005D6CB2" w:rsidRDefault="005D6CB2">
      <w:pPr>
        <w:spacing w:after="0" w:line="240" w:lineRule="auto"/>
        <w:rPr>
          <w:rFonts w:ascii="Times New Roman" w:eastAsia="Times New Roman" w:hAnsi="Times New Roman" w:cs="Times New Roman"/>
          <w:sz w:val="24"/>
          <w:szCs w:val="24"/>
        </w:rPr>
        <w:sectPr w:rsidR="005D6CB2" w:rsidSect="009F2620">
          <w:headerReference w:type="even" r:id="rId11"/>
          <w:headerReference w:type="default" r:id="rId12"/>
          <w:footerReference w:type="even" r:id="rId13"/>
          <w:footerReference w:type="default" r:id="rId14"/>
          <w:headerReference w:type="first" r:id="rId15"/>
          <w:footerReference w:type="first" r:id="rId16"/>
          <w:pgSz w:w="11906" w:h="16838"/>
          <w:pgMar w:top="1138" w:right="846" w:bottom="1687" w:left="1418" w:header="720" w:footer="836" w:gutter="0"/>
          <w:cols w:space="720"/>
        </w:sectPr>
      </w:pPr>
    </w:p>
    <w:tbl>
      <w:tblPr>
        <w:tblStyle w:val="Style84"/>
        <w:tblW w:w="94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9"/>
        <w:gridCol w:w="3045"/>
      </w:tblGrid>
      <w:tr w:rsidR="005D6CB2">
        <w:tc>
          <w:tcPr>
            <w:tcW w:w="9464" w:type="dxa"/>
            <w:gridSpan w:val="2"/>
          </w:tcPr>
          <w:p w:rsidR="005D6CB2" w:rsidRDefault="009F2620">
            <w:pPr>
              <w:spacing w:after="0" w:line="240" w:lineRule="auto"/>
              <w:ind w:left="601" w:firstLine="32"/>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 xml:space="preserve">Личностные результаты  реализации программы воспитания, </w:t>
            </w:r>
            <w:r>
              <w:rPr>
                <w:rFonts w:ascii="Times New Roman" w:eastAsia="Times New Roman" w:hAnsi="Times New Roman" w:cs="Times New Roman"/>
                <w:b/>
                <w:sz w:val="24"/>
                <w:szCs w:val="24"/>
                <w:lang w:eastAsia="en-US"/>
              </w:rPr>
              <w:br/>
              <w:t>определенные отраслевыми требованиями к деловым качествам личности</w:t>
            </w:r>
          </w:p>
        </w:tc>
      </w:tr>
      <w:tr w:rsidR="005D6CB2">
        <w:tc>
          <w:tcPr>
            <w:tcW w:w="6419" w:type="dxa"/>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Проявляющий и демонстрирующий уважение к труду человека,</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осознающий ценность собственного труда и труда других людей.</w:t>
            </w:r>
          </w:p>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3045" w:type="dxa"/>
          </w:tcPr>
          <w:p w:rsidR="005D6CB2" w:rsidRDefault="009F26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Л4</w:t>
            </w:r>
          </w:p>
        </w:tc>
      </w:tr>
      <w:tr w:rsidR="005D6CB2">
        <w:tc>
          <w:tcPr>
            <w:tcW w:w="6419" w:type="dxa"/>
          </w:tcPr>
          <w:p w:rsidR="005D6CB2" w:rsidRDefault="009F2620">
            <w:pPr>
              <w:jc w:val="both"/>
              <w:rPr>
                <w:rFonts w:ascii="Times New Roman" w:eastAsia="Times New Roman" w:hAnsi="Times New Roman" w:cs="Times New Roman"/>
                <w:sz w:val="24"/>
                <w:szCs w:val="24"/>
              </w:rPr>
            </w:pPr>
            <w:r w:rsidRPr="009F2620">
              <w:rPr>
                <w:rFonts w:ascii="Times New Roman" w:eastAsia="Times New Roman" w:hAnsi="Times New Roman"/>
                <w:sz w:val="24"/>
                <w:szCs w:val="24"/>
                <w:lang w:eastAsia="en-US"/>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3045" w:type="dxa"/>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Л7</w:t>
            </w:r>
          </w:p>
        </w:tc>
      </w:tr>
      <w:tr w:rsidR="005D6CB2">
        <w:tc>
          <w:tcPr>
            <w:tcW w:w="6419" w:type="dxa"/>
          </w:tcPr>
          <w:p w:rsidR="005D6CB2" w:rsidRDefault="009F2620">
            <w:pPr>
              <w:rPr>
                <w:rFonts w:ascii="Times New Roman" w:eastAsia="Times New Roman" w:hAnsi="Times New Roman" w:cs="Times New Roman"/>
                <w:sz w:val="24"/>
                <w:szCs w:val="24"/>
              </w:rPr>
            </w:pPr>
            <w:r w:rsidRPr="009F2620">
              <w:rPr>
                <w:rFonts w:ascii="Times New Roman" w:eastAsia="Times New Roman" w:hAnsi="Times New Roman"/>
                <w:sz w:val="24"/>
                <w:szCs w:val="24"/>
                <w:lang w:eastAsia="en-US"/>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3045" w:type="dxa"/>
          </w:tcPr>
          <w:p w:rsidR="005D6CB2" w:rsidRDefault="009F26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Л10</w:t>
            </w:r>
          </w:p>
        </w:tc>
      </w:tr>
      <w:tr w:rsidR="005D6CB2" w:rsidTr="00FA3709">
        <w:tc>
          <w:tcPr>
            <w:tcW w:w="6419" w:type="dxa"/>
            <w:tcBorders>
              <w:bottom w:val="single" w:sz="4" w:space="0" w:color="auto"/>
            </w:tcBorders>
          </w:tcPr>
          <w:p w:rsidR="005D6CB2" w:rsidRDefault="009F2620">
            <w:pPr>
              <w:rPr>
                <w:rFonts w:ascii="Times New Roman" w:eastAsia="Times New Roman" w:hAnsi="Times New Roman" w:cs="Times New Roman"/>
                <w:sz w:val="24"/>
                <w:szCs w:val="24"/>
              </w:rPr>
            </w:pPr>
            <w:r w:rsidRPr="009F2620">
              <w:rPr>
                <w:rFonts w:ascii="Times New Roman" w:eastAsia="Times New Roman" w:hAnsi="Times New Roman"/>
                <w:sz w:val="24"/>
                <w:szCs w:val="24"/>
                <w:lang w:eastAsia="en-US"/>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w:t>
            </w:r>
            <w:r w:rsidRPr="009F2620">
              <w:rPr>
                <w:rFonts w:ascii="Times New Roman" w:eastAsia="Times New Roman" w:hAnsi="Times New Roman"/>
                <w:sz w:val="24"/>
                <w:szCs w:val="24"/>
                <w:lang w:eastAsia="en-US"/>
              </w:rPr>
              <w:lastRenderedPageBreak/>
              <w:t>трудолюбивый, критически мыслящий, нацеленный на достижение поставленных целей; демонстрирующий профессиональную жизнестойкость</w:t>
            </w:r>
          </w:p>
        </w:tc>
        <w:tc>
          <w:tcPr>
            <w:tcW w:w="3045" w:type="dxa"/>
            <w:tcBorders>
              <w:bottom w:val="single" w:sz="4" w:space="0" w:color="auto"/>
            </w:tcBorders>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lastRenderedPageBreak/>
              <w:t>ЛР 14</w:t>
            </w:r>
          </w:p>
        </w:tc>
      </w:tr>
      <w:tr w:rsidR="005D6CB2" w:rsidTr="00FA3709">
        <w:trPr>
          <w:trHeight w:val="356"/>
        </w:trPr>
        <w:tc>
          <w:tcPr>
            <w:tcW w:w="6419" w:type="dxa"/>
            <w:tcBorders>
              <w:top w:val="single" w:sz="4" w:space="0" w:color="auto"/>
              <w:left w:val="single" w:sz="4" w:space="0" w:color="auto"/>
              <w:bottom w:val="single" w:sz="4" w:space="0" w:color="auto"/>
              <w:right w:val="single" w:sz="4" w:space="0" w:color="auto"/>
            </w:tcBorders>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lastRenderedPageBreak/>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3045" w:type="dxa"/>
            <w:tcBorders>
              <w:top w:val="single" w:sz="4" w:space="0" w:color="auto"/>
              <w:left w:val="single" w:sz="4" w:space="0" w:color="auto"/>
              <w:bottom w:val="single" w:sz="4" w:space="0" w:color="auto"/>
              <w:right w:val="single" w:sz="4" w:space="0" w:color="auto"/>
            </w:tcBorders>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ЛР 15</w:t>
            </w:r>
          </w:p>
        </w:tc>
      </w:tr>
      <w:tr w:rsidR="005D6CB2" w:rsidTr="00FA3709">
        <w:tc>
          <w:tcPr>
            <w:tcW w:w="9464" w:type="dxa"/>
            <w:gridSpan w:val="2"/>
            <w:tcBorders>
              <w:top w:val="single" w:sz="4" w:space="0" w:color="auto"/>
            </w:tcBorders>
          </w:tcPr>
          <w:p w:rsidR="005D6CB2" w:rsidRDefault="009F2620">
            <w:pPr>
              <w:spacing w:after="0" w:line="240" w:lineRule="auto"/>
              <w:ind w:left="60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Личностные результаты реализации программы воспитания,  определенные     субъектом Российской Федерации</w:t>
            </w:r>
          </w:p>
        </w:tc>
      </w:tr>
      <w:tr w:rsidR="005D6CB2">
        <w:trPr>
          <w:trHeight w:val="444"/>
        </w:trPr>
        <w:tc>
          <w:tcPr>
            <w:tcW w:w="6419" w:type="dxa"/>
          </w:tcPr>
          <w:p w:rsidR="005D6CB2" w:rsidRDefault="009F2620">
            <w:pPr>
              <w:spacing w:after="0" w:line="240" w:lineRule="auto"/>
              <w:ind w:left="34" w:hanging="34"/>
              <w:jc w:val="both"/>
              <w:rPr>
                <w:rFonts w:ascii="Times New Roman" w:eastAsia="Times New Roman" w:hAnsi="Times New Roman"/>
                <w:sz w:val="24"/>
                <w:szCs w:val="24"/>
              </w:rPr>
            </w:pPr>
            <w:r>
              <w:rPr>
                <w:rFonts w:ascii="Times New Roman" w:eastAsia="Times New Roman" w:hAnsi="Times New Roman"/>
                <w:sz w:val="24"/>
                <w:szCs w:val="24"/>
                <w:lang w:eastAsia="en-US"/>
              </w:rPr>
              <w:t>Демонстрирующий уровень подготовки, соответствующий</w:t>
            </w:r>
          </w:p>
          <w:p w:rsidR="005D6CB2" w:rsidRDefault="009F2620">
            <w:pPr>
              <w:spacing w:after="0" w:line="240" w:lineRule="auto"/>
              <w:ind w:left="34" w:hanging="34"/>
              <w:jc w:val="both"/>
              <w:rPr>
                <w:rFonts w:ascii="Times New Roman" w:eastAsia="Times New Roman" w:hAnsi="Times New Roman" w:cs="Times New Roman"/>
                <w:sz w:val="24"/>
                <w:szCs w:val="24"/>
              </w:rPr>
            </w:pPr>
            <w:r>
              <w:rPr>
                <w:rFonts w:ascii="Times New Roman" w:eastAsia="Times New Roman" w:hAnsi="Times New Roman"/>
                <w:sz w:val="24"/>
                <w:szCs w:val="24"/>
                <w:lang w:eastAsia="en-US"/>
              </w:rPr>
              <w:t>современным стандартам и передовым технологиям, потребностям</w:t>
            </w:r>
            <w:r w:rsidRPr="009F2620">
              <w:rPr>
                <w:rFonts w:ascii="Times New Roman" w:eastAsia="Times New Roman" w:hAnsi="Times New Roman"/>
                <w:sz w:val="24"/>
                <w:szCs w:val="24"/>
                <w:lang w:eastAsia="en-US"/>
              </w:rPr>
              <w:t xml:space="preserve"> </w:t>
            </w:r>
            <w:r>
              <w:rPr>
                <w:rFonts w:ascii="Times New Roman" w:eastAsia="Times New Roman" w:hAnsi="Times New Roman"/>
                <w:sz w:val="24"/>
                <w:szCs w:val="24"/>
                <w:lang w:eastAsia="en-US"/>
              </w:rPr>
              <w:t>регионального рынка и цифровой экономики</w:t>
            </w:r>
          </w:p>
        </w:tc>
        <w:tc>
          <w:tcPr>
            <w:tcW w:w="3045" w:type="dxa"/>
          </w:tcPr>
          <w:p w:rsidR="005D6CB2" w:rsidRDefault="009F2620">
            <w:pPr>
              <w:spacing w:after="0" w:line="240" w:lineRule="auto"/>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ЛР 25</w:t>
            </w:r>
          </w:p>
        </w:tc>
      </w:tr>
      <w:tr w:rsidR="005D6CB2">
        <w:tc>
          <w:tcPr>
            <w:tcW w:w="6419" w:type="dxa"/>
          </w:tcPr>
          <w:p w:rsidR="005D6CB2" w:rsidRDefault="009F2620">
            <w:pPr>
              <w:tabs>
                <w:tab w:val="left" w:pos="360"/>
              </w:tabs>
              <w:rPr>
                <w:rFonts w:ascii="Times New Roman" w:eastAsia="Times New Roman" w:hAnsi="Times New Roman" w:cs="Times New Roman"/>
                <w:sz w:val="24"/>
                <w:szCs w:val="24"/>
              </w:rPr>
            </w:pPr>
            <w:r>
              <w:rPr>
                <w:rFonts w:ascii="Times New Roman" w:hAnsi="Times New Roman" w:cs="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tc>
        <w:tc>
          <w:tcPr>
            <w:tcW w:w="3045" w:type="dxa"/>
          </w:tcPr>
          <w:p w:rsidR="005D6CB2" w:rsidRDefault="009F2620">
            <w:pPr>
              <w:spacing w:after="0" w:line="240" w:lineRule="auto"/>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ЛР 26</w:t>
            </w:r>
          </w:p>
        </w:tc>
      </w:tr>
      <w:tr w:rsidR="005D6CB2">
        <w:tc>
          <w:tcPr>
            <w:tcW w:w="6419" w:type="dxa"/>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hAnsi="Times New Roman" w:cs="Times New Roman"/>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045" w:type="dxa"/>
          </w:tcPr>
          <w:p w:rsidR="005D6CB2" w:rsidRDefault="009F2620">
            <w:pPr>
              <w:spacing w:after="0" w:line="240" w:lineRule="auto"/>
              <w:ind w:left="1128" w:firstLine="32"/>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ЛР 27</w:t>
            </w:r>
          </w:p>
        </w:tc>
      </w:tr>
    </w:tbl>
    <w:p w:rsidR="005D6CB2" w:rsidRDefault="005D6CB2">
      <w:pPr>
        <w:spacing w:after="0" w:line="240" w:lineRule="auto"/>
        <w:ind w:left="2410" w:firstLine="566"/>
        <w:jc w:val="center"/>
        <w:rPr>
          <w:rFonts w:ascii="Times New Roman" w:eastAsia="Times New Roman" w:hAnsi="Times New Roman" w:cs="Times New Roman"/>
          <w:sz w:val="24"/>
          <w:szCs w:val="24"/>
        </w:rPr>
      </w:pPr>
    </w:p>
    <w:p w:rsidR="005D6CB2" w:rsidRDefault="005D6CB2">
      <w:pPr>
        <w:spacing w:after="0" w:line="240" w:lineRule="auto"/>
        <w:jc w:val="center"/>
        <w:rPr>
          <w:rFonts w:ascii="Times New Roman" w:eastAsia="Times New Roman" w:hAnsi="Times New Roman" w:cs="Times New Roman"/>
          <w:sz w:val="24"/>
          <w:szCs w:val="24"/>
        </w:rPr>
      </w:pPr>
    </w:p>
    <w:p w:rsidR="005D6CB2" w:rsidRDefault="009F2620">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частично вариативного профессионального модуля ПМ.01 «Техническая эксплуатация информационно-коммуникационных сетей связи» предназначена для студентов 3 и 4</w:t>
      </w:r>
      <w:r w:rsidR="00FF5CEA">
        <w:rPr>
          <w:rFonts w:ascii="Times New Roman" w:eastAsia="Times New Roman" w:hAnsi="Times New Roman" w:cs="Times New Roman"/>
          <w:sz w:val="24"/>
          <w:szCs w:val="24"/>
        </w:rPr>
        <w:t xml:space="preserve"> курсов </w:t>
      </w:r>
      <w:r>
        <w:rPr>
          <w:rFonts w:ascii="Times New Roman" w:eastAsia="Times New Roman" w:hAnsi="Times New Roman" w:cs="Times New Roman"/>
          <w:sz w:val="24"/>
          <w:szCs w:val="24"/>
        </w:rPr>
        <w:t xml:space="preserve">очной формы обучения.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Из вариативной части ОПОП СПО на: </w:t>
      </w:r>
    </w:p>
    <w:p w:rsidR="005D6CB2" w:rsidRDefault="009F2620">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МДК. 01.01 «Монтаж и эксплуатация направляющих систем» отведено 38 час.</w:t>
      </w:r>
    </w:p>
    <w:p w:rsidR="005D6CB2" w:rsidRDefault="009F2620">
      <w:pPr>
        <w:numPr>
          <w:ilvl w:val="0"/>
          <w:numId w:val="2"/>
        </w:numPr>
        <w:spacing w:after="5" w:line="26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МДК. 01.02 «Монтаж и эксплуатация компьютерных сетей» отведено 46 час.</w:t>
      </w:r>
    </w:p>
    <w:p w:rsidR="005D6CB2" w:rsidRDefault="009F2620">
      <w:pPr>
        <w:numPr>
          <w:ilvl w:val="0"/>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УП01.01«Монтаж и эксплуатация направляющих систем» отведено 72 час.</w:t>
      </w:r>
    </w:p>
    <w:p w:rsidR="005D6CB2" w:rsidRDefault="009F2620">
      <w:pPr>
        <w:numPr>
          <w:ilvl w:val="0"/>
          <w:numId w:val="2"/>
        </w:numPr>
        <w:spacing w:after="0" w:line="26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 01.02 «Монтаж и эксплуатация компьютерных сетей» отведено 72 час.</w:t>
      </w:r>
    </w:p>
    <w:p w:rsidR="005D6CB2" w:rsidRDefault="005D6CB2">
      <w:pPr>
        <w:spacing w:after="5" w:line="268" w:lineRule="auto"/>
        <w:ind w:left="720"/>
        <w:jc w:val="both"/>
        <w:rPr>
          <w:rFonts w:ascii="Times New Roman" w:eastAsia="Times New Roman" w:hAnsi="Times New Roman" w:cs="Times New Roman"/>
          <w:sz w:val="24"/>
          <w:szCs w:val="24"/>
        </w:rPr>
      </w:pPr>
    </w:p>
    <w:p w:rsidR="005D6CB2" w:rsidRDefault="005D6CB2">
      <w:pPr>
        <w:spacing w:after="5" w:line="268" w:lineRule="auto"/>
        <w:ind w:left="-5" w:hanging="10"/>
        <w:jc w:val="both"/>
        <w:rPr>
          <w:rFonts w:ascii="Times New Roman" w:eastAsia="Times New Roman" w:hAnsi="Times New Roman" w:cs="Times New Roman"/>
          <w:sz w:val="24"/>
          <w:szCs w:val="24"/>
        </w:rPr>
      </w:pPr>
    </w:p>
    <w:p w:rsidR="005D6CB2" w:rsidRDefault="005D6CB2">
      <w:pPr>
        <w:spacing w:after="5" w:line="268" w:lineRule="auto"/>
        <w:ind w:left="-5" w:hanging="10"/>
        <w:jc w:val="both"/>
        <w:rPr>
          <w:rFonts w:ascii="Times New Roman" w:eastAsia="Times New Roman" w:hAnsi="Times New Roman" w:cs="Times New Roman"/>
          <w:sz w:val="24"/>
          <w:szCs w:val="24"/>
        </w:rPr>
        <w:sectPr w:rsidR="005D6CB2">
          <w:pgSz w:w="11906" w:h="16838"/>
          <w:pgMar w:top="1138" w:right="846" w:bottom="1687" w:left="1419" w:header="720" w:footer="836" w:gutter="0"/>
          <w:cols w:space="720"/>
        </w:sectPr>
      </w:pPr>
    </w:p>
    <w:p w:rsidR="005D6CB2" w:rsidRDefault="009F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Таблица №1 Вариативная часть ОПОП СПО.</w:t>
      </w:r>
    </w:p>
    <w:p w:rsidR="005D6CB2" w:rsidRDefault="005D6C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Style w:val="Style85"/>
        <w:tblW w:w="148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268"/>
        <w:gridCol w:w="2268"/>
        <w:gridCol w:w="2410"/>
        <w:gridCol w:w="1984"/>
        <w:gridCol w:w="1844"/>
        <w:gridCol w:w="1984"/>
      </w:tblGrid>
      <w:tr w:rsidR="005D6CB2">
        <w:trPr>
          <w:trHeight w:val="6230"/>
        </w:trPr>
        <w:tc>
          <w:tcPr>
            <w:tcW w:w="2127"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ПМ.01«Техническая эксплуатация информационно-коммуникационных сетей связи»</w:t>
            </w:r>
          </w:p>
          <w:p w:rsidR="005D6CB2" w:rsidRDefault="005D6CB2">
            <w:pPr>
              <w:rPr>
                <w:rFonts w:ascii="Times New Roman" w:eastAsia="Times New Roman" w:hAnsi="Times New Roman" w:cs="Times New Roman"/>
                <w:sz w:val="24"/>
                <w:szCs w:val="24"/>
              </w:rPr>
            </w:pPr>
          </w:p>
        </w:tc>
        <w:tc>
          <w:tcPr>
            <w:tcW w:w="2268"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МДК01.01«Монтаж и эксплуатация направляющих систем»</w:t>
            </w:r>
          </w:p>
          <w:p w:rsidR="005D6CB2" w:rsidRDefault="005D6CB2">
            <w:pPr>
              <w:rPr>
                <w:rFonts w:ascii="Times New Roman" w:eastAsia="Times New Roman" w:hAnsi="Times New Roman" w:cs="Times New Roman"/>
                <w:sz w:val="24"/>
                <w:szCs w:val="24"/>
              </w:rPr>
            </w:pPr>
          </w:p>
        </w:tc>
        <w:tc>
          <w:tcPr>
            <w:tcW w:w="2268" w:type="dxa"/>
          </w:tcPr>
          <w:p w:rsidR="005D6CB2" w:rsidRDefault="009F26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ПК1.2</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5D6CB2" w:rsidRDefault="005D6CB2">
            <w:pPr>
              <w:rPr>
                <w:rFonts w:ascii="Times New Roman" w:eastAsia="Times New Roman" w:hAnsi="Times New Roman" w:cs="Times New Roman"/>
                <w:color w:val="C00000"/>
                <w:sz w:val="24"/>
                <w:szCs w:val="24"/>
              </w:rPr>
            </w:pPr>
          </w:p>
        </w:tc>
        <w:tc>
          <w:tcPr>
            <w:tcW w:w="2410" w:type="dxa"/>
          </w:tcPr>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01. Выбирать способы решения задач профессиональной деятельности применительно к различным контекстам;</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03. Планировать и реализовывать собственное профессиональное личностное развитие, предпринимательску</w:t>
            </w:r>
            <w:r w:rsidRPr="0048503B">
              <w:rPr>
                <w:rFonts w:ascii="Times New Roman" w:eastAsiaTheme="minorEastAsia" w:hAnsi="Times New Roman" w:cs="Times New Roman"/>
                <w:color w:val="auto"/>
                <w:sz w:val="24"/>
                <w:szCs w:val="24"/>
              </w:rPr>
              <w:lastRenderedPageBreak/>
              <w:t>ю деятельность в профессиональной сфере, использовать знания по финансовой грамотности в различных жизненных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04. Эффективно взаимодействовать и работать в коллективе и команде;</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06. Проявлять гражданско-патриотическую </w:t>
            </w:r>
            <w:r w:rsidRPr="0048503B">
              <w:rPr>
                <w:rFonts w:ascii="Times New Roman" w:eastAsiaTheme="minorEastAsia" w:hAnsi="Times New Roman" w:cs="Times New Roman"/>
                <w:color w:val="auto"/>
                <w:sz w:val="24"/>
                <w:szCs w:val="24"/>
              </w:rPr>
              <w:lastRenderedPageBreak/>
              <w:t>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48503B">
              <w:rPr>
                <w:rFonts w:ascii="Times New Roman" w:eastAsiaTheme="minorEastAsia" w:hAnsi="Times New Roman" w:cs="Times New Roman"/>
                <w:color w:val="auto"/>
                <w:sz w:val="24"/>
                <w:szCs w:val="24"/>
              </w:rPr>
              <w:lastRenderedPageBreak/>
              <w:t>чрезвычайных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D6CB2" w:rsidRDefault="0048503B" w:rsidP="0048503B">
            <w:pPr>
              <w:spacing w:after="0" w:line="240" w:lineRule="auto"/>
              <w:rPr>
                <w:rFonts w:ascii="Times New Roman" w:eastAsia="Times New Roman" w:hAnsi="Times New Roman" w:cs="Times New Roman"/>
                <w:sz w:val="24"/>
                <w:szCs w:val="24"/>
              </w:rPr>
            </w:pPr>
            <w:r w:rsidRPr="0048503B">
              <w:rPr>
                <w:rFonts w:ascii="Times New Roman" w:eastAsiaTheme="minorEastAsia" w:hAnsi="Times New Roman" w:cs="Times New Roman"/>
                <w:color w:val="auto"/>
                <w:sz w:val="24"/>
                <w:szCs w:val="24"/>
              </w:rPr>
              <w:t>ОК 09. Пользоваться профессиональной документацией на государственном и иностранном языках.</w:t>
            </w:r>
          </w:p>
          <w:p w:rsidR="005D6CB2" w:rsidRDefault="005D6CB2">
            <w:pPr>
              <w:rPr>
                <w:rFonts w:ascii="Times New Roman" w:eastAsia="Times New Roman" w:hAnsi="Times New Roman" w:cs="Times New Roman"/>
                <w:color w:val="C00000"/>
                <w:sz w:val="24"/>
                <w:szCs w:val="24"/>
              </w:rPr>
            </w:pP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lastRenderedPageBreak/>
              <w:t>иметь практический опыт:</w:t>
            </w:r>
          </w:p>
          <w:p w:rsidR="005D6CB2" w:rsidRDefault="005D6CB2">
            <w:pPr>
              <w:spacing w:after="0" w:line="240" w:lineRule="auto"/>
              <w:rPr>
                <w:rFonts w:ascii="Times New Roman" w:eastAsia="Times New Roman" w:hAnsi="Times New Roman" w:cs="Times New Roman"/>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ПО*1 Разделки и монтажа кабелей местных и магистральных сетей.</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ПО*2 Монтажа кабелей и оконечных устройств СКС.</w:t>
            </w:r>
          </w:p>
          <w:p w:rsidR="005D6CB2" w:rsidRDefault="005D6CB2">
            <w:pPr>
              <w:spacing w:after="0" w:line="240" w:lineRule="auto"/>
              <w:rPr>
                <w:rFonts w:ascii="Times New Roman" w:eastAsia="Times New Roman" w:hAnsi="Times New Roman" w:cs="Times New Roman"/>
                <w:sz w:val="24"/>
                <w:szCs w:val="24"/>
              </w:rPr>
            </w:pPr>
          </w:p>
        </w:tc>
        <w:tc>
          <w:tcPr>
            <w:tcW w:w="1844"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t>уметь:</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У*1 Правильно производить измерения первичных параметров медных кабелей.</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У*2 Пользоваться рефлектометрами разных типов для определения типов повреждений и расстояния до них.</w:t>
            </w:r>
          </w:p>
          <w:p w:rsidR="005D6CB2" w:rsidRDefault="005D6CB2">
            <w:pPr>
              <w:spacing w:after="0" w:line="240" w:lineRule="auto"/>
              <w:rPr>
                <w:rFonts w:ascii="Times New Roman" w:eastAsia="Times New Roman" w:hAnsi="Times New Roman" w:cs="Times New Roman"/>
                <w:sz w:val="24"/>
                <w:szCs w:val="24"/>
              </w:rPr>
            </w:pPr>
          </w:p>
          <w:p w:rsidR="005D6CB2" w:rsidRDefault="005D6CB2">
            <w:pPr>
              <w:spacing w:after="0" w:line="240" w:lineRule="auto"/>
              <w:rPr>
                <w:rFonts w:ascii="Times New Roman" w:eastAsia="Times New Roman" w:hAnsi="Times New Roman" w:cs="Times New Roman"/>
                <w:sz w:val="24"/>
                <w:szCs w:val="24"/>
              </w:rPr>
            </w:pP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знать:</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З*1 Маркировку и назначение местных и магистральных медных кабелей.</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З*2 Маркировку и назначение оптических кабелей</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ВОЛС</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З*5 Категории кабелей в соответствии с международными стандартами</w:t>
            </w:r>
          </w:p>
        </w:tc>
      </w:tr>
    </w:tbl>
    <w:p w:rsidR="005D6CB2" w:rsidRDefault="005D6C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Style w:val="Style86"/>
        <w:tblW w:w="1488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2268"/>
        <w:gridCol w:w="2268"/>
        <w:gridCol w:w="2410"/>
        <w:gridCol w:w="1984"/>
        <w:gridCol w:w="1844"/>
        <w:gridCol w:w="1984"/>
      </w:tblGrid>
      <w:tr w:rsidR="005D6CB2">
        <w:trPr>
          <w:trHeight w:val="12517"/>
        </w:trPr>
        <w:tc>
          <w:tcPr>
            <w:tcW w:w="2127"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ПМ.01«Техническая эксплуатация информационно-коммуникационных сетей связи»</w:t>
            </w:r>
          </w:p>
          <w:p w:rsidR="005D6CB2" w:rsidRDefault="005D6CB2">
            <w:pPr>
              <w:rPr>
                <w:rFonts w:ascii="Times New Roman" w:eastAsia="Times New Roman" w:hAnsi="Times New Roman" w:cs="Times New Roman"/>
                <w:sz w:val="24"/>
                <w:szCs w:val="24"/>
              </w:rPr>
            </w:pPr>
          </w:p>
        </w:tc>
        <w:tc>
          <w:tcPr>
            <w:tcW w:w="2268"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УП01.02«Монтаж и эксплуатация компьютерных сетей»</w:t>
            </w:r>
          </w:p>
        </w:tc>
        <w:tc>
          <w:tcPr>
            <w:tcW w:w="2268" w:type="dxa"/>
          </w:tcPr>
          <w:p w:rsidR="005D6CB2" w:rsidRDefault="009F26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ПК1.2</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Администрировать инфокоммуникационные сети с использованием сетевых протоколов.</w:t>
            </w:r>
          </w:p>
          <w:p w:rsidR="005D6CB2" w:rsidRDefault="009F26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ПК1.5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Выполнять монтаж и первичную инсталляцию компьютерных сетей в соответствии с действующими отраслевыми стандартами.  ПК1.7</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Производить администрирование сетевого оборудования в соответствии с действующими отраслевыми стандартами.</w:t>
            </w:r>
          </w:p>
        </w:tc>
        <w:tc>
          <w:tcPr>
            <w:tcW w:w="2410" w:type="dxa"/>
          </w:tcPr>
          <w:p w:rsidR="0048503B" w:rsidRPr="0048503B" w:rsidRDefault="009F2620" w:rsidP="0048503B">
            <w:pPr>
              <w:rPr>
                <w:rFonts w:ascii="Times New Roman" w:eastAsiaTheme="minorEastAsia" w:hAnsi="Times New Roman" w:cs="Times New Roman"/>
                <w:color w:val="auto"/>
                <w:sz w:val="24"/>
                <w:szCs w:val="24"/>
              </w:rPr>
            </w:pPr>
            <w:r>
              <w:rPr>
                <w:rFonts w:ascii="Times New Roman" w:eastAsia="Times New Roman" w:hAnsi="Times New Roman" w:cs="Times New Roman"/>
                <w:sz w:val="24"/>
                <w:szCs w:val="24"/>
                <w:lang w:eastAsia="en-US"/>
              </w:rPr>
              <w:t>.</w:t>
            </w:r>
            <w:r w:rsidR="0048503B" w:rsidRPr="0048503B">
              <w:rPr>
                <w:rFonts w:ascii="Times New Roman" w:eastAsiaTheme="minorEastAsia" w:hAnsi="Times New Roman" w:cs="Times New Roman"/>
                <w:color w:val="auto"/>
                <w:sz w:val="24"/>
                <w:szCs w:val="24"/>
              </w:rPr>
              <w:t xml:space="preserve"> ОК 01. Выбирать способы решения задач профессиональной деятельности применительно к различным контекстам;</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03. Планировать и реализовывать собственное профессиональное личностное развитие, предпринимательскую деятельность в профессиональной </w:t>
            </w:r>
            <w:r w:rsidRPr="0048503B">
              <w:rPr>
                <w:rFonts w:ascii="Times New Roman" w:eastAsiaTheme="minorEastAsia" w:hAnsi="Times New Roman" w:cs="Times New Roman"/>
                <w:color w:val="auto"/>
                <w:sz w:val="24"/>
                <w:szCs w:val="24"/>
              </w:rPr>
              <w:lastRenderedPageBreak/>
              <w:t>сфере, использовать знания по финансовой грамотности в различных жизненных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04. Эффективно взаимодействовать и работать в коллективе и команде;</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06. Проявлять гражданско-патриотическую позицию, демонстрировать </w:t>
            </w:r>
            <w:r w:rsidRPr="0048503B">
              <w:rPr>
                <w:rFonts w:ascii="Times New Roman" w:eastAsiaTheme="minorEastAsia" w:hAnsi="Times New Roman" w:cs="Times New Roman"/>
                <w:color w:val="auto"/>
                <w:sz w:val="24"/>
                <w:szCs w:val="24"/>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D6CB2" w:rsidRDefault="0048503B" w:rsidP="0048503B">
            <w:pPr>
              <w:spacing w:after="0" w:line="240" w:lineRule="auto"/>
              <w:rPr>
                <w:rFonts w:ascii="Times New Roman" w:eastAsia="Times New Roman" w:hAnsi="Times New Roman" w:cs="Times New Roman"/>
                <w:sz w:val="24"/>
                <w:szCs w:val="24"/>
              </w:rPr>
            </w:pPr>
            <w:r w:rsidRPr="0048503B">
              <w:rPr>
                <w:rFonts w:ascii="Times New Roman" w:eastAsiaTheme="minorEastAsia" w:hAnsi="Times New Roman" w:cs="Times New Roman"/>
                <w:color w:val="auto"/>
                <w:sz w:val="24"/>
                <w:szCs w:val="24"/>
              </w:rPr>
              <w:t>ОК 09. Пользоваться профессиональной документацией на государственном и иностранном языках.</w:t>
            </w: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lastRenderedPageBreak/>
              <w:t>иметь практический опыт:</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ПО*1- </w:t>
            </w:r>
            <w:r>
              <w:rPr>
                <w:rFonts w:ascii="Times New Roman" w:eastAsia="Times New Roman" w:hAnsi="Times New Roman" w:cs="Times New Roman"/>
                <w:sz w:val="24"/>
                <w:szCs w:val="24"/>
                <w:lang w:eastAsia="en-US"/>
              </w:rPr>
              <w:t>настройки серверов и рабочих станций для безопасной передачи информации;</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ПО*2-</w:t>
            </w:r>
            <w:r>
              <w:rPr>
                <w:rFonts w:ascii="Times New Roman" w:eastAsia="Times New Roman" w:hAnsi="Times New Roman" w:cs="Times New Roman"/>
                <w:sz w:val="24"/>
                <w:szCs w:val="24"/>
                <w:lang w:eastAsia="en-US"/>
              </w:rPr>
              <w:t xml:space="preserve"> организации доступа к локальным и глобальным сетям.</w:t>
            </w:r>
          </w:p>
          <w:p w:rsidR="005D6CB2" w:rsidRDefault="009F26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  </w:t>
            </w:r>
          </w:p>
          <w:p w:rsidR="005D6CB2" w:rsidRDefault="005D6CB2">
            <w:pPr>
              <w:spacing w:after="0" w:line="240" w:lineRule="auto"/>
              <w:rPr>
                <w:rFonts w:ascii="Times New Roman" w:eastAsia="Times New Roman" w:hAnsi="Times New Roman" w:cs="Times New Roman"/>
                <w:sz w:val="24"/>
                <w:szCs w:val="24"/>
              </w:rPr>
            </w:pPr>
          </w:p>
        </w:tc>
        <w:tc>
          <w:tcPr>
            <w:tcW w:w="1844"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t>уметь:</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1</w:t>
            </w:r>
            <w:r>
              <w:rPr>
                <w:rFonts w:ascii="Times New Roman" w:eastAsia="Times New Roman" w:hAnsi="Times New Roman" w:cs="Times New Roman"/>
                <w:sz w:val="24"/>
                <w:szCs w:val="24"/>
                <w:lang w:eastAsia="en-US"/>
              </w:rPr>
              <w:t xml:space="preserve">-  администрировать локальные вычислительные сети;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2</w:t>
            </w:r>
            <w:r>
              <w:rPr>
                <w:rFonts w:ascii="Times New Roman" w:eastAsia="Times New Roman" w:hAnsi="Times New Roman" w:cs="Times New Roman"/>
                <w:sz w:val="24"/>
                <w:szCs w:val="24"/>
                <w:lang w:eastAsia="en-US"/>
              </w:rPr>
              <w:t xml:space="preserve">- принимать меры по устранению возможных сбоев; </w:t>
            </w:r>
            <w:r>
              <w:rPr>
                <w:rFonts w:ascii="Times New Roman" w:eastAsia="Times New Roman" w:hAnsi="Times New Roman" w:cs="Times New Roman"/>
                <w:b/>
                <w:sz w:val="24"/>
                <w:szCs w:val="24"/>
                <w:lang w:eastAsia="en-US"/>
              </w:rPr>
              <w:t>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3</w:t>
            </w:r>
            <w:r>
              <w:rPr>
                <w:rFonts w:ascii="Times New Roman" w:eastAsia="Times New Roman" w:hAnsi="Times New Roman" w:cs="Times New Roman"/>
                <w:sz w:val="24"/>
                <w:szCs w:val="24"/>
                <w:lang w:eastAsia="en-US"/>
              </w:rPr>
              <w:t>- устанавливать информационную систему;</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4</w:t>
            </w:r>
            <w:r>
              <w:rPr>
                <w:rFonts w:ascii="Times New Roman" w:eastAsia="Times New Roman" w:hAnsi="Times New Roman" w:cs="Times New Roman"/>
                <w:sz w:val="24"/>
                <w:szCs w:val="24"/>
                <w:lang w:eastAsia="en-US"/>
              </w:rPr>
              <w:t xml:space="preserve"> - создавать и конфигурировать учетные записи отдельных пользователей и пользовательских групп;</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 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5</w:t>
            </w:r>
            <w:r>
              <w:rPr>
                <w:rFonts w:ascii="Times New Roman" w:eastAsia="Times New Roman" w:hAnsi="Times New Roman" w:cs="Times New Roman"/>
                <w:sz w:val="24"/>
                <w:szCs w:val="24"/>
                <w:lang w:eastAsia="en-US"/>
              </w:rPr>
              <w:t xml:space="preserve">- регистрировать подключения к домену, вести отчётную документацию;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У</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b/>
                <w:sz w:val="24"/>
                <w:szCs w:val="24"/>
                <w:lang w:eastAsia="en-US"/>
              </w:rPr>
              <w:t>6</w:t>
            </w:r>
            <w:r>
              <w:rPr>
                <w:rFonts w:ascii="Times New Roman" w:eastAsia="Times New Roman" w:hAnsi="Times New Roman" w:cs="Times New Roman"/>
                <w:sz w:val="24"/>
                <w:szCs w:val="24"/>
                <w:lang w:eastAsia="en-US"/>
              </w:rPr>
              <w:t xml:space="preserve">- обеспечивать защиту при </w:t>
            </w:r>
            <w:r>
              <w:rPr>
                <w:rFonts w:ascii="Times New Roman" w:eastAsia="Times New Roman" w:hAnsi="Times New Roman" w:cs="Times New Roman"/>
                <w:sz w:val="24"/>
                <w:szCs w:val="24"/>
                <w:lang w:eastAsia="en-US"/>
              </w:rPr>
              <w:lastRenderedPageBreak/>
              <w:t xml:space="preserve">подключении к Интернет средствами операционной системы. </w:t>
            </w: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знать:</w:t>
            </w:r>
          </w:p>
          <w:p w:rsidR="005D6CB2" w:rsidRDefault="009F2620">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З</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1- типы серверов, технологию «клиент – сервер»;</w:t>
            </w:r>
          </w:p>
          <w:p w:rsidR="005D6CB2" w:rsidRDefault="009F2620">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З</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 xml:space="preserve">2- способы установки и управления сервером; </w:t>
            </w:r>
          </w:p>
          <w:p w:rsidR="005D6CB2" w:rsidRDefault="009F2620">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З</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 xml:space="preserve">- утилиты, функции, удаленное управление сервером; </w:t>
            </w:r>
          </w:p>
          <w:p w:rsidR="005D6CB2" w:rsidRDefault="009F2620">
            <w:pPr>
              <w:shd w:val="clear" w:color="auto" w:fill="FFFFFF"/>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lang w:eastAsia="en-US"/>
              </w:rPr>
              <w:t>З</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4-технологии безопасности, протоколы авторизации;</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З</w:t>
            </w:r>
            <w:r>
              <w:rPr>
                <w:rFonts w:ascii="Times New Roman" w:eastAsia="Times New Roman" w:hAnsi="Times New Roman" w:cs="Times New Roman"/>
                <w:b/>
                <w:sz w:val="24"/>
                <w:szCs w:val="24"/>
                <w:vertAlign w:val="superscript"/>
                <w:lang w:eastAsia="en-US"/>
              </w:rPr>
              <w:t>*</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5- классификацию ПО сетевых технологий и область его применения.</w:t>
            </w:r>
          </w:p>
          <w:p w:rsidR="005D6CB2" w:rsidRDefault="005D6CB2">
            <w:pPr>
              <w:spacing w:after="0" w:line="240" w:lineRule="auto"/>
              <w:rPr>
                <w:rFonts w:ascii="Times New Roman" w:eastAsia="Times New Roman" w:hAnsi="Times New Roman" w:cs="Times New Roman"/>
                <w:sz w:val="24"/>
                <w:szCs w:val="24"/>
              </w:rPr>
            </w:pPr>
          </w:p>
        </w:tc>
      </w:tr>
      <w:tr w:rsidR="005D6CB2">
        <w:trPr>
          <w:trHeight w:val="6228"/>
        </w:trPr>
        <w:tc>
          <w:tcPr>
            <w:tcW w:w="2127"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ПМ.01«Техническая эксплуатация информационно-коммуникационных сетей связи»</w:t>
            </w:r>
          </w:p>
          <w:p w:rsidR="005D6CB2" w:rsidRDefault="005D6CB2">
            <w:pPr>
              <w:rPr>
                <w:rFonts w:ascii="Times New Roman" w:eastAsia="Times New Roman" w:hAnsi="Times New Roman" w:cs="Times New Roman"/>
                <w:sz w:val="24"/>
                <w:szCs w:val="24"/>
              </w:rPr>
            </w:pPr>
          </w:p>
        </w:tc>
        <w:tc>
          <w:tcPr>
            <w:tcW w:w="2268"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УП01.01«Монтаж и эксплуатация направляющих систем»</w:t>
            </w:r>
          </w:p>
          <w:p w:rsidR="005D6CB2" w:rsidRDefault="005D6CB2">
            <w:pPr>
              <w:rPr>
                <w:rFonts w:ascii="Times New Roman" w:eastAsia="Times New Roman" w:hAnsi="Times New Roman" w:cs="Times New Roman"/>
                <w:sz w:val="24"/>
                <w:szCs w:val="24"/>
              </w:rPr>
            </w:pPr>
          </w:p>
        </w:tc>
        <w:tc>
          <w:tcPr>
            <w:tcW w:w="2268" w:type="dxa"/>
          </w:tcPr>
          <w:p w:rsidR="005D6CB2" w:rsidRDefault="009F26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ПК1.2</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5D6CB2" w:rsidRDefault="005D6CB2">
            <w:pPr>
              <w:rPr>
                <w:rFonts w:ascii="Times New Roman" w:eastAsia="Times New Roman" w:hAnsi="Times New Roman" w:cs="Times New Roman"/>
                <w:color w:val="C00000"/>
                <w:sz w:val="24"/>
                <w:szCs w:val="24"/>
              </w:rPr>
            </w:pPr>
          </w:p>
        </w:tc>
        <w:tc>
          <w:tcPr>
            <w:tcW w:w="2410" w:type="dxa"/>
          </w:tcPr>
          <w:p w:rsidR="0048503B" w:rsidRPr="0048503B" w:rsidRDefault="009F2620" w:rsidP="0048503B">
            <w:pPr>
              <w:rPr>
                <w:rFonts w:ascii="Times New Roman" w:eastAsiaTheme="minorEastAsia" w:hAnsi="Times New Roman" w:cs="Times New Roman"/>
                <w:color w:val="auto"/>
                <w:sz w:val="24"/>
                <w:szCs w:val="24"/>
              </w:rPr>
            </w:pPr>
            <w:r>
              <w:rPr>
                <w:rFonts w:ascii="Times New Roman" w:eastAsia="Times New Roman" w:hAnsi="Times New Roman" w:cs="Times New Roman"/>
                <w:sz w:val="24"/>
                <w:szCs w:val="24"/>
                <w:lang w:eastAsia="en-US"/>
              </w:rPr>
              <w:t>.</w:t>
            </w:r>
            <w:r w:rsidR="0048503B" w:rsidRPr="0048503B">
              <w:rPr>
                <w:rFonts w:ascii="Times New Roman" w:eastAsiaTheme="minorEastAsia" w:hAnsi="Times New Roman" w:cs="Times New Roman"/>
                <w:color w:val="auto"/>
                <w:sz w:val="24"/>
                <w:szCs w:val="24"/>
              </w:rPr>
              <w:t xml:space="preserve"> ОК 01. Выбирать способы решения задач профессиональной деятельности применительно к различным контекстам;</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03. Планировать и реализовывать собственное профессиональное личностное развитие, предпринимательскую деятельность в профессиональной </w:t>
            </w:r>
            <w:r w:rsidRPr="0048503B">
              <w:rPr>
                <w:rFonts w:ascii="Times New Roman" w:eastAsiaTheme="minorEastAsia" w:hAnsi="Times New Roman" w:cs="Times New Roman"/>
                <w:color w:val="auto"/>
                <w:sz w:val="24"/>
                <w:szCs w:val="24"/>
              </w:rPr>
              <w:lastRenderedPageBreak/>
              <w:t>сфере, использовать знания по финансовой грамотности в различных жизненных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04. Эффективно взаимодействовать и работать в коллективе и команде;</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 xml:space="preserve">ОК 06. Проявлять гражданско-патриотическую позицию, демонстрировать </w:t>
            </w:r>
            <w:r w:rsidRPr="0048503B">
              <w:rPr>
                <w:rFonts w:ascii="Times New Roman" w:eastAsiaTheme="minorEastAsia" w:hAnsi="Times New Roman" w:cs="Times New Roman"/>
                <w:color w:val="auto"/>
                <w:sz w:val="24"/>
                <w:szCs w:val="24"/>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8503B" w:rsidRPr="0048503B" w:rsidRDefault="0048503B" w:rsidP="0048503B">
            <w:pPr>
              <w:spacing w:after="200" w:line="276" w:lineRule="auto"/>
              <w:rPr>
                <w:rFonts w:ascii="Times New Roman" w:eastAsiaTheme="minorEastAsia" w:hAnsi="Times New Roman" w:cs="Times New Roman"/>
                <w:color w:val="auto"/>
                <w:sz w:val="24"/>
                <w:szCs w:val="24"/>
              </w:rPr>
            </w:pPr>
            <w:r w:rsidRPr="0048503B">
              <w:rPr>
                <w:rFonts w:ascii="Times New Roman" w:eastAsiaTheme="minorEastAsia" w:hAnsi="Times New Roman" w:cs="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D6CB2" w:rsidRPr="00FF5CEA" w:rsidRDefault="0048503B" w:rsidP="0048503B">
            <w:pPr>
              <w:spacing w:after="0" w:line="240" w:lineRule="auto"/>
              <w:rPr>
                <w:rFonts w:ascii="Times New Roman" w:eastAsia="Times New Roman" w:hAnsi="Times New Roman" w:cs="Times New Roman"/>
                <w:sz w:val="24"/>
                <w:szCs w:val="24"/>
              </w:rPr>
            </w:pPr>
            <w:r w:rsidRPr="0048503B">
              <w:rPr>
                <w:rFonts w:ascii="Times New Roman" w:eastAsiaTheme="minorEastAsia" w:hAnsi="Times New Roman" w:cs="Times New Roman"/>
                <w:color w:val="auto"/>
                <w:sz w:val="24"/>
                <w:szCs w:val="24"/>
              </w:rPr>
              <w:t>ОК 09. Пользоваться профессиональной документацией на государственном и иностранном языках.</w:t>
            </w: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lastRenderedPageBreak/>
              <w:t>иметь практический опыт:</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ПО*1 Разделки и монтажа оптических кабелей;</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ПО*2 Монтажа о</w:t>
            </w:r>
            <w:r w:rsidR="00FF5CEA">
              <w:rPr>
                <w:rFonts w:ascii="Times New Roman" w:eastAsia="Times New Roman" w:hAnsi="Times New Roman" w:cs="Times New Roman"/>
                <w:sz w:val="24"/>
                <w:szCs w:val="24"/>
                <w:lang w:eastAsia="en-US"/>
              </w:rPr>
              <w:t>птических соединительных муфт</w:t>
            </w:r>
            <w:r>
              <w:rPr>
                <w:rFonts w:ascii="Times New Roman" w:eastAsia="Times New Roman" w:hAnsi="Times New Roman" w:cs="Times New Roman"/>
                <w:sz w:val="24"/>
                <w:szCs w:val="24"/>
                <w:lang w:eastAsia="en-US"/>
              </w:rPr>
              <w:t>;</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ПО*3 Монтажа оптических коммутационных устройств;</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ПО*4 </w:t>
            </w:r>
            <w:r>
              <w:rPr>
                <w:rFonts w:ascii="Times New Roman" w:eastAsia="Times New Roman" w:hAnsi="Times New Roman" w:cs="Times New Roman"/>
                <w:sz w:val="24"/>
                <w:szCs w:val="24"/>
                <w:highlight w:val="white"/>
                <w:lang w:eastAsia="en-US"/>
              </w:rPr>
              <w:t>Защиты оптических трактов от внешних влияний.</w:t>
            </w:r>
          </w:p>
        </w:tc>
        <w:tc>
          <w:tcPr>
            <w:tcW w:w="1844"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eastAsia="en-US"/>
              </w:rPr>
              <w:t>уметь:</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У*1 Правильно подбирать материалы и компоненты как для первичного монтажа кабеля, так и для ремонтных работ;</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У*12</w:t>
            </w:r>
            <w:r>
              <w:rPr>
                <w:rFonts w:ascii="Times New Roman" w:eastAsia="Times New Roman" w:hAnsi="Times New Roman" w:cs="Times New Roman"/>
                <w:sz w:val="24"/>
                <w:szCs w:val="24"/>
                <w:highlight w:val="white"/>
                <w:lang w:eastAsia="en-US"/>
              </w:rPr>
              <w:t>Подключать пассивное оборудование ВОЛС (аттенюаторы, оптические шнуры, маркировка при подключении).</w:t>
            </w:r>
          </w:p>
        </w:tc>
        <w:tc>
          <w:tcPr>
            <w:tcW w:w="1984" w:type="dxa"/>
          </w:tcPr>
          <w:p w:rsidR="005D6CB2" w:rsidRDefault="009F2620">
            <w:pPr>
              <w:shd w:val="clear" w:color="auto" w:fill="FFFFFF"/>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знать:</w:t>
            </w:r>
          </w:p>
          <w:p w:rsidR="005D6CB2" w:rsidRDefault="005D6CB2">
            <w:pPr>
              <w:shd w:val="clear" w:color="auto" w:fill="FFFFFF"/>
              <w:spacing w:after="0" w:line="240" w:lineRule="auto"/>
              <w:jc w:val="both"/>
              <w:rPr>
                <w:rFonts w:ascii="Times New Roman" w:eastAsia="Times New Roman" w:hAnsi="Times New Roman" w:cs="Times New Roman"/>
                <w:b/>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З*1</w:t>
            </w:r>
            <w:r>
              <w:rPr>
                <w:rFonts w:ascii="Times New Roman" w:eastAsia="Times New Roman" w:hAnsi="Times New Roman" w:cs="Times New Roman"/>
                <w:sz w:val="24"/>
                <w:szCs w:val="24"/>
                <w:highlight w:val="white"/>
                <w:lang w:eastAsia="en-US"/>
              </w:rPr>
              <w:t xml:space="preserve"> Типы, назначение, конструкцию:</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б</w:t>
            </w:r>
            <w:r>
              <w:rPr>
                <w:rFonts w:ascii="Times New Roman" w:eastAsia="Times New Roman" w:hAnsi="Times New Roman" w:cs="Times New Roman"/>
                <w:sz w:val="24"/>
                <w:szCs w:val="24"/>
                <w:highlight w:val="white"/>
                <w:lang w:eastAsia="en-US"/>
              </w:rPr>
              <w:t>оксы, плинты и модули подключения, шкафы распределительные настенные, шкафы пристенные средней емкости ШРП, шкафы уличные двойные ШРУД, кроссы, ящики кабельные, коробки распределительные телефонные;</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З*2Порядок использования инструмента для монтажа</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З*3 Характеристики и методику работы сварочных аппаратов для</w:t>
            </w:r>
          </w:p>
        </w:tc>
      </w:tr>
    </w:tbl>
    <w:p w:rsidR="005D6CB2" w:rsidRDefault="005D6CB2">
      <w:pPr>
        <w:spacing w:after="5" w:line="268" w:lineRule="auto"/>
        <w:jc w:val="both"/>
        <w:rPr>
          <w:rFonts w:ascii="Times New Roman" w:eastAsia="Times New Roman" w:hAnsi="Times New Roman" w:cs="Times New Roman"/>
          <w:b/>
          <w:sz w:val="24"/>
          <w:szCs w:val="24"/>
        </w:rPr>
        <w:sectPr w:rsidR="005D6CB2">
          <w:headerReference w:type="default" r:id="rId17"/>
          <w:pgSz w:w="16838" w:h="11906" w:orient="landscape"/>
          <w:pgMar w:top="510" w:right="1140" w:bottom="845" w:left="1690" w:header="284" w:footer="833" w:gutter="0"/>
          <w:cols w:space="720"/>
        </w:sectPr>
      </w:pPr>
    </w:p>
    <w:p w:rsidR="005D6CB2" w:rsidRPr="0048503B" w:rsidRDefault="009F2620" w:rsidP="0048503B">
      <w:pPr>
        <w:tabs>
          <w:tab w:val="left" w:pos="709"/>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lastRenderedPageBreak/>
        <w:t>1.4 Практическая подготовка реализуется на всех практических учебных занятиях профессионального модуля.</w:t>
      </w:r>
    </w:p>
    <w:p w:rsidR="005D6CB2" w:rsidRPr="0048503B" w:rsidRDefault="005D6CB2" w:rsidP="0048503B">
      <w:pPr>
        <w:spacing w:after="5" w:line="268" w:lineRule="auto"/>
        <w:jc w:val="both"/>
        <w:rPr>
          <w:rFonts w:ascii="Times New Roman" w:eastAsia="Times New Roman" w:hAnsi="Times New Roman" w:cs="Times New Roman"/>
          <w:b/>
          <w:sz w:val="28"/>
          <w:szCs w:val="28"/>
        </w:rPr>
      </w:pPr>
    </w:p>
    <w:p w:rsidR="005D6CB2" w:rsidRPr="0048503B" w:rsidRDefault="009F2620" w:rsidP="0048503B">
      <w:pPr>
        <w:spacing w:after="5" w:line="268" w:lineRule="auto"/>
        <w:ind w:firstLine="567"/>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2. РЕЗУЛЬТАТЫ ОСВОЕНИЯ ЧАСТИЧНО ВАРИАТИВНОГО ПРОФЕССИОНАЛЬНОГО МОДУЛЯ ПМ01.</w:t>
      </w:r>
    </w:p>
    <w:p w:rsidR="005D6CB2" w:rsidRPr="0048503B" w:rsidRDefault="005D6CB2" w:rsidP="0048503B">
      <w:pPr>
        <w:spacing w:after="5" w:line="268" w:lineRule="auto"/>
        <w:ind w:left="-5" w:hanging="10"/>
        <w:jc w:val="both"/>
        <w:rPr>
          <w:rFonts w:ascii="Times New Roman" w:eastAsia="Times New Roman" w:hAnsi="Times New Roman" w:cs="Times New Roman"/>
          <w:sz w:val="28"/>
          <w:szCs w:val="28"/>
        </w:rPr>
      </w:pPr>
    </w:p>
    <w:p w:rsidR="005D6CB2" w:rsidRPr="0048503B" w:rsidRDefault="009F2620" w:rsidP="0048503B">
      <w:pPr>
        <w:spacing w:after="5" w:line="268" w:lineRule="auto"/>
        <w:ind w:left="-5" w:hanging="1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 результате освоения профессионального модуля студент должен: </w:t>
      </w:r>
    </w:p>
    <w:p w:rsidR="005D6CB2" w:rsidRPr="0048503B" w:rsidRDefault="005D6CB2" w:rsidP="0048503B">
      <w:pPr>
        <w:jc w:val="both"/>
        <w:rPr>
          <w:rFonts w:ascii="Times New Roman" w:eastAsia="Times New Roman" w:hAnsi="Times New Roman" w:cs="Times New Roman"/>
          <w:sz w:val="28"/>
          <w:szCs w:val="28"/>
        </w:rPr>
      </w:pPr>
    </w:p>
    <w:p w:rsidR="005D6CB2" w:rsidRPr="0048503B" w:rsidRDefault="009F2620" w:rsidP="0048503B">
      <w:pPr>
        <w:ind w:firstLine="567"/>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Иметь практический опыт</w:t>
      </w:r>
    </w:p>
    <w:p w:rsidR="005D6CB2" w:rsidRPr="0048503B" w:rsidRDefault="009F2620" w:rsidP="0048503B">
      <w:pPr>
        <w:numPr>
          <w:ilvl w:val="0"/>
          <w:numId w:val="3"/>
        </w:numPr>
        <w:tabs>
          <w:tab w:val="left" w:pos="426"/>
        </w:tabs>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и настройки сетей проводного абонентского доступа в соответствии с действующими отраслевыми стандартами; </w:t>
      </w:r>
    </w:p>
    <w:p w:rsidR="005D6CB2" w:rsidRPr="0048503B" w:rsidRDefault="009F2620" w:rsidP="0048503B">
      <w:pPr>
        <w:numPr>
          <w:ilvl w:val="0"/>
          <w:numId w:val="3"/>
        </w:numPr>
        <w:tabs>
          <w:tab w:val="left" w:pos="426"/>
        </w:tabs>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и настройки сетей беспроводного абонентского доступа в соответствии с действующими отраслевыми стандартами; </w:t>
      </w:r>
    </w:p>
    <w:p w:rsidR="005D6CB2" w:rsidRPr="0048503B" w:rsidRDefault="009F2620" w:rsidP="0048503B">
      <w:pPr>
        <w:numPr>
          <w:ilvl w:val="0"/>
          <w:numId w:val="3"/>
        </w:numPr>
        <w:tabs>
          <w:tab w:val="left" w:pos="426"/>
        </w:tabs>
        <w:spacing w:after="12" w:line="26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демонтажа и технического обслуживания кабелей связи в соответствии с действующими отраслевыми стандартами; </w:t>
      </w:r>
    </w:p>
    <w:p w:rsidR="005D6CB2" w:rsidRPr="0048503B" w:rsidRDefault="009F2620" w:rsidP="0048503B">
      <w:pPr>
        <w:numPr>
          <w:ilvl w:val="0"/>
          <w:numId w:val="3"/>
        </w:numPr>
        <w:tabs>
          <w:tab w:val="left" w:pos="426"/>
        </w:tabs>
        <w:spacing w:after="12" w:line="26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выполнения монтажа, демонтажа и технического обслуживания оконечных кабельных устройств в соответствии с действующими отраслевыми стандартами; </w:t>
      </w:r>
    </w:p>
    <w:p w:rsidR="005D6CB2" w:rsidRPr="0048503B" w:rsidRDefault="009F2620" w:rsidP="0048503B">
      <w:pPr>
        <w:numPr>
          <w:ilvl w:val="0"/>
          <w:numId w:val="3"/>
        </w:numPr>
        <w:tabs>
          <w:tab w:val="left" w:pos="426"/>
        </w:tabs>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администрирования активного сетевого оборудования инфокоммуникационных сетей с использованием сетевых протоколов; </w:t>
      </w:r>
    </w:p>
    <w:p w:rsidR="005D6CB2" w:rsidRPr="0048503B" w:rsidRDefault="009F2620" w:rsidP="0048503B">
      <w:pPr>
        <w:numPr>
          <w:ilvl w:val="0"/>
          <w:numId w:val="3"/>
        </w:numPr>
        <w:tabs>
          <w:tab w:val="left" w:pos="426"/>
        </w:tabs>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осуществления текущего обслуживания оборудования мультисервисных сетей доступа; </w:t>
      </w:r>
    </w:p>
    <w:p w:rsidR="005D6CB2" w:rsidRPr="0048503B" w:rsidRDefault="009F2620" w:rsidP="0048503B">
      <w:pPr>
        <w:numPr>
          <w:ilvl w:val="0"/>
          <w:numId w:val="3"/>
        </w:numPr>
        <w:tabs>
          <w:tab w:val="left" w:pos="426"/>
        </w:tabs>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компьютерных сетей; </w:t>
      </w:r>
    </w:p>
    <w:p w:rsidR="005D6CB2" w:rsidRPr="0048503B" w:rsidRDefault="009F2620" w:rsidP="0048503B">
      <w:pPr>
        <w:numPr>
          <w:ilvl w:val="0"/>
          <w:numId w:val="3"/>
        </w:numPr>
        <w:tabs>
          <w:tab w:val="left" w:pos="426"/>
        </w:tabs>
        <w:spacing w:after="1"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первичной инсталляции (настройки) компьютерных сетей; </w:t>
      </w:r>
    </w:p>
    <w:p w:rsidR="005D6CB2" w:rsidRPr="0048503B" w:rsidRDefault="009F2620" w:rsidP="0048503B">
      <w:pPr>
        <w:numPr>
          <w:ilvl w:val="0"/>
          <w:numId w:val="3"/>
        </w:numPr>
        <w:tabs>
          <w:tab w:val="left" w:pos="426"/>
        </w:tabs>
        <w:spacing w:after="1"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выполнения инсталляции компьютерных платформ для телематических услуг связи; </w:t>
      </w:r>
    </w:p>
    <w:p w:rsidR="005D6CB2" w:rsidRPr="0048503B" w:rsidRDefault="009F2620" w:rsidP="0048503B">
      <w:pPr>
        <w:numPr>
          <w:ilvl w:val="0"/>
          <w:numId w:val="3"/>
        </w:numPr>
        <w:tabs>
          <w:tab w:val="left" w:pos="426"/>
        </w:tabs>
        <w:spacing w:after="1"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настройки компьютерных платформ для предоставления услуг связи; </w:t>
      </w:r>
    </w:p>
    <w:p w:rsidR="005D6CB2" w:rsidRPr="0048503B" w:rsidRDefault="009F2620" w:rsidP="0048503B">
      <w:pPr>
        <w:numPr>
          <w:ilvl w:val="0"/>
          <w:numId w:val="3"/>
        </w:numPr>
        <w:tabs>
          <w:tab w:val="left" w:pos="426"/>
        </w:tabs>
        <w:spacing w:after="21"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администрирования сетевого оборудования; </w:t>
      </w:r>
    </w:p>
    <w:p w:rsidR="005D6CB2" w:rsidRPr="0048503B" w:rsidRDefault="009F2620" w:rsidP="0048503B">
      <w:pPr>
        <w:numPr>
          <w:ilvl w:val="0"/>
          <w:numId w:val="3"/>
        </w:numPr>
        <w:tabs>
          <w:tab w:val="left" w:pos="426"/>
        </w:tabs>
        <w:spacing w:after="21"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систем видеонаблюдения; </w:t>
      </w:r>
    </w:p>
    <w:p w:rsidR="005D6CB2" w:rsidRPr="0048503B" w:rsidRDefault="009F2620" w:rsidP="0048503B">
      <w:pPr>
        <w:numPr>
          <w:ilvl w:val="0"/>
          <w:numId w:val="3"/>
        </w:numPr>
        <w:tabs>
          <w:tab w:val="left" w:pos="426"/>
        </w:tabs>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монтажа систем безопасности; </w:t>
      </w:r>
    </w:p>
    <w:p w:rsidR="005D6CB2" w:rsidRPr="0048503B" w:rsidRDefault="009F2620" w:rsidP="0048503B">
      <w:pPr>
        <w:numPr>
          <w:ilvl w:val="0"/>
          <w:numId w:val="3"/>
        </w:numPr>
        <w:tabs>
          <w:tab w:val="left" w:pos="426"/>
        </w:tabs>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первичной инсталляции систем видеонаблюдения; </w:t>
      </w:r>
    </w:p>
    <w:p w:rsidR="005D6CB2" w:rsidRPr="0048503B" w:rsidRDefault="009F2620" w:rsidP="0048503B">
      <w:pPr>
        <w:numPr>
          <w:ilvl w:val="0"/>
          <w:numId w:val="3"/>
        </w:numPr>
        <w:tabs>
          <w:tab w:val="left" w:pos="426"/>
        </w:tabs>
        <w:spacing w:after="21"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первичной инсталляции систем безопасности; </w:t>
      </w:r>
    </w:p>
    <w:p w:rsidR="005D6CB2" w:rsidRPr="0048503B" w:rsidRDefault="009F2620" w:rsidP="0048503B">
      <w:pPr>
        <w:numPr>
          <w:ilvl w:val="0"/>
          <w:numId w:val="3"/>
        </w:numPr>
        <w:tabs>
          <w:tab w:val="left" w:pos="426"/>
        </w:tabs>
        <w:spacing w:after="21"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выполнения настройки систем видеонаблюдения; </w:t>
      </w:r>
    </w:p>
    <w:p w:rsidR="005D6CB2" w:rsidRPr="0048503B" w:rsidRDefault="009F2620" w:rsidP="0048503B">
      <w:pPr>
        <w:numPr>
          <w:ilvl w:val="0"/>
          <w:numId w:val="3"/>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выполнения настройки систем безопасности.</w:t>
      </w:r>
    </w:p>
    <w:p w:rsidR="005D6CB2" w:rsidRPr="0048503B" w:rsidRDefault="009F2620" w:rsidP="0048503B">
      <w:pPr>
        <w:numPr>
          <w:ilvl w:val="0"/>
          <w:numId w:val="3"/>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ПО*-</w:t>
      </w:r>
      <w:r w:rsidRPr="0048503B">
        <w:rPr>
          <w:rFonts w:ascii="Times New Roman" w:eastAsia="Times New Roman" w:hAnsi="Times New Roman" w:cs="Times New Roman"/>
          <w:sz w:val="28"/>
          <w:szCs w:val="28"/>
        </w:rPr>
        <w:t>создания сетей и выполнения настроек сетевых элементов;</w:t>
      </w:r>
    </w:p>
    <w:p w:rsidR="005D6CB2" w:rsidRPr="0048503B" w:rsidRDefault="009F2620" w:rsidP="0048503B">
      <w:pPr>
        <w:numPr>
          <w:ilvl w:val="0"/>
          <w:numId w:val="3"/>
        </w:numPr>
        <w:shd w:val="clear" w:color="auto" w:fill="FFFFFF"/>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lastRenderedPageBreak/>
        <w:t>ПО*-</w:t>
      </w:r>
      <w:r w:rsidRPr="0048503B">
        <w:rPr>
          <w:rFonts w:ascii="Times New Roman" w:eastAsia="Times New Roman" w:hAnsi="Times New Roman" w:cs="Times New Roman"/>
          <w:sz w:val="28"/>
          <w:szCs w:val="28"/>
        </w:rPr>
        <w:t>обеспечения информационной безопасности компьютерных сетей, резервного копирования и восстановления данных;</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ПО* Разделки и монтажа кабелей местных и магистральных сетей.</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ПО* монтажа кабелей и оконечных устройств СКС;</w:t>
      </w:r>
    </w:p>
    <w:p w:rsidR="005D6CB2" w:rsidRPr="0048503B" w:rsidRDefault="009F2620" w:rsidP="0048503B">
      <w:pPr>
        <w:numPr>
          <w:ilvl w:val="0"/>
          <w:numId w:val="3"/>
        </w:numPr>
        <w:shd w:val="clear" w:color="auto" w:fill="FFFFFF"/>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ПО*-</w:t>
      </w:r>
      <w:r w:rsidRPr="0048503B">
        <w:rPr>
          <w:rFonts w:ascii="Times New Roman" w:eastAsia="Times New Roman" w:hAnsi="Times New Roman" w:cs="Times New Roman"/>
          <w:sz w:val="28"/>
          <w:szCs w:val="28"/>
        </w:rPr>
        <w:t>установки, настройки  и эксплуатации антивирусных программ;</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ПО*-</w:t>
      </w:r>
      <w:r w:rsidRPr="0048503B">
        <w:rPr>
          <w:rFonts w:ascii="Times New Roman" w:eastAsia="Times New Roman" w:hAnsi="Times New Roman" w:cs="Times New Roman"/>
          <w:sz w:val="28"/>
          <w:szCs w:val="28"/>
        </w:rPr>
        <w:t>противодействия возможным угрозам информационной безопасности.</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ПО*- в моделировании работы основных архитектурных блоков современных КСиС;</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ПО*-</w:t>
      </w:r>
      <w:r w:rsidRPr="0048503B">
        <w:rPr>
          <w:rFonts w:ascii="Times New Roman" w:eastAsia="Times New Roman" w:hAnsi="Times New Roman" w:cs="Times New Roman"/>
          <w:sz w:val="28"/>
          <w:szCs w:val="28"/>
        </w:rPr>
        <w:t>в использовании стандартов проектирования и нормативно-технической документации;</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 xml:space="preserve">ПО*- </w:t>
      </w:r>
      <w:r w:rsidRPr="0048503B">
        <w:rPr>
          <w:rFonts w:ascii="Times New Roman" w:eastAsia="Times New Roman" w:hAnsi="Times New Roman" w:cs="Times New Roman"/>
          <w:sz w:val="28"/>
          <w:szCs w:val="28"/>
        </w:rPr>
        <w:t>настройки серверов и рабочих станций для безопасной передачи информации;</w:t>
      </w:r>
    </w:p>
    <w:p w:rsidR="005D6CB2" w:rsidRPr="0048503B" w:rsidRDefault="009F2620" w:rsidP="0048503B">
      <w:pPr>
        <w:numPr>
          <w:ilvl w:val="0"/>
          <w:numId w:val="3"/>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ПО*-</w:t>
      </w:r>
      <w:r w:rsidRPr="0048503B">
        <w:rPr>
          <w:rFonts w:ascii="Times New Roman" w:eastAsia="Times New Roman" w:hAnsi="Times New Roman" w:cs="Times New Roman"/>
          <w:sz w:val="28"/>
          <w:szCs w:val="28"/>
        </w:rPr>
        <w:t xml:space="preserve"> организации доступа к локальным и глобальным сетям.</w:t>
      </w:r>
    </w:p>
    <w:p w:rsidR="005D6CB2" w:rsidRPr="0048503B" w:rsidRDefault="005D6CB2" w:rsidP="0048503B">
      <w:pPr>
        <w:spacing w:after="0" w:line="240" w:lineRule="auto"/>
        <w:ind w:left="720"/>
        <w:jc w:val="both"/>
        <w:rPr>
          <w:rFonts w:ascii="Times New Roman" w:eastAsia="Times New Roman" w:hAnsi="Times New Roman" w:cs="Times New Roman"/>
          <w:sz w:val="28"/>
          <w:szCs w:val="28"/>
        </w:rPr>
      </w:pPr>
    </w:p>
    <w:p w:rsidR="005D6CB2" w:rsidRPr="0048503B" w:rsidRDefault="009F2620" w:rsidP="0048503B">
      <w:pPr>
        <w:ind w:firstLine="709"/>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Уметь:</w:t>
      </w:r>
    </w:p>
    <w:p w:rsidR="005D6CB2" w:rsidRPr="0048503B" w:rsidRDefault="009F2620" w:rsidP="0048503B">
      <w:pPr>
        <w:numPr>
          <w:ilvl w:val="0"/>
          <w:numId w:val="4"/>
        </w:numPr>
        <w:spacing w:after="17"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подключать активное оборудование к точкам доступа; </w:t>
      </w:r>
    </w:p>
    <w:p w:rsidR="005D6CB2" w:rsidRPr="0048503B" w:rsidRDefault="009F2620" w:rsidP="0048503B">
      <w:pPr>
        <w:numPr>
          <w:ilvl w:val="0"/>
          <w:numId w:val="4"/>
        </w:numPr>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устанавливать точки доступа Wi-Fi; </w:t>
      </w:r>
    </w:p>
    <w:p w:rsidR="005D6CB2" w:rsidRPr="0048503B" w:rsidRDefault="009F2620" w:rsidP="0048503B">
      <w:pPr>
        <w:numPr>
          <w:ilvl w:val="0"/>
          <w:numId w:val="4"/>
        </w:numPr>
        <w:spacing w:after="23" w:line="25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осуществлять установку оборудования и ПО, первичную инсталляцию, настройку, диагностику и мониторинг работоспособности оборудования широкополосного проводного и беспроводного абонентского доступа; </w:t>
      </w:r>
    </w:p>
    <w:p w:rsidR="005D6CB2" w:rsidRPr="0048503B" w:rsidRDefault="009F2620" w:rsidP="0048503B">
      <w:pPr>
        <w:numPr>
          <w:ilvl w:val="0"/>
          <w:numId w:val="4"/>
        </w:numPr>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детально анализировать спецификации интерфейсов доступа; </w:t>
      </w:r>
    </w:p>
    <w:p w:rsidR="005D6CB2" w:rsidRPr="0048503B" w:rsidRDefault="009F2620" w:rsidP="0048503B">
      <w:pPr>
        <w:numPr>
          <w:ilvl w:val="0"/>
          <w:numId w:val="4"/>
        </w:numPr>
        <w:spacing w:after="23" w:line="25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p w:rsidR="005D6CB2" w:rsidRPr="0048503B" w:rsidRDefault="009F2620" w:rsidP="0048503B">
      <w:pPr>
        <w:numPr>
          <w:ilvl w:val="0"/>
          <w:numId w:val="4"/>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производить коммутацию сетевого оборудования и рабочих станций в соответствии с заданной топологией; </w:t>
      </w:r>
    </w:p>
    <w:p w:rsidR="005D6CB2" w:rsidRPr="0048503B" w:rsidRDefault="009F2620" w:rsidP="0048503B">
      <w:pPr>
        <w:numPr>
          <w:ilvl w:val="0"/>
          <w:numId w:val="4"/>
        </w:numPr>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оформлять техническую документацию, заполнять соответствующие формы (формуляры, паспорта, оперативные журналы и т.п.); </w:t>
      </w:r>
    </w:p>
    <w:p w:rsidR="005D6CB2" w:rsidRPr="0048503B" w:rsidRDefault="009F2620" w:rsidP="0048503B">
      <w:pPr>
        <w:numPr>
          <w:ilvl w:val="0"/>
          <w:numId w:val="4"/>
        </w:numPr>
        <w:spacing w:after="22"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настраивать и осуществлять диагностику и мониторинг локальных сетей; </w:t>
      </w:r>
    </w:p>
    <w:p w:rsidR="005D6CB2" w:rsidRPr="0048503B" w:rsidRDefault="009F2620" w:rsidP="0048503B">
      <w:pPr>
        <w:numPr>
          <w:ilvl w:val="0"/>
          <w:numId w:val="4"/>
        </w:numPr>
        <w:spacing w:after="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осуществлять администрирование сетевого оборудования с помощью интерфейсов управления (web-интерфейс, Telnet, локальная консоль); </w:t>
      </w:r>
    </w:p>
    <w:p w:rsidR="005D6CB2" w:rsidRPr="0048503B" w:rsidRDefault="009F2620" w:rsidP="0048503B">
      <w:pPr>
        <w:numPr>
          <w:ilvl w:val="0"/>
          <w:numId w:val="4"/>
        </w:numPr>
        <w:spacing w:after="0" w:line="261"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производить настройку интеллектуальных параметров (VLAN, STP, RSTP, MSTP, ограничение доступа, параметры QoS а также согласование IPадресов согласно MIB) оборудования технологических мультисервисных сетей; </w:t>
      </w:r>
    </w:p>
    <w:p w:rsidR="005D6CB2" w:rsidRPr="0048503B" w:rsidRDefault="009F2620" w:rsidP="0048503B">
      <w:pPr>
        <w:numPr>
          <w:ilvl w:val="0"/>
          <w:numId w:val="5"/>
        </w:numPr>
        <w:spacing w:after="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разрабатывать проект мультисервисной сети доступа с предоставлением услуг связи; </w:t>
      </w:r>
    </w:p>
    <w:p w:rsidR="005D6CB2" w:rsidRPr="0048503B" w:rsidRDefault="009F2620" w:rsidP="0048503B">
      <w:pPr>
        <w:numPr>
          <w:ilvl w:val="0"/>
          <w:numId w:val="5"/>
        </w:numPr>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составлять альтернативные сценарии модернизации сетей доступа, способных поддерживать мультисервисное обслуживание;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lastRenderedPageBreak/>
        <w:t xml:space="preserve">обеспечивать хранение и защиту медных и волоконно-оптических кабелей при хранении;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инспектировать и чистить установленные кабельные соединения и исправлять их в случае необходимости; </w:t>
      </w:r>
    </w:p>
    <w:p w:rsidR="005D6CB2" w:rsidRPr="0048503B" w:rsidRDefault="009F2620" w:rsidP="0048503B">
      <w:pPr>
        <w:numPr>
          <w:ilvl w:val="0"/>
          <w:numId w:val="5"/>
        </w:numPr>
        <w:spacing w:after="0" w:line="279"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определять, обнаруживать, диагностировать и устранять системные неисправности в сетях доступа, в том числе широкополосных;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осуществлять техническое обслуживание оборудования сетей мультисервисного доступа; </w:t>
      </w:r>
    </w:p>
    <w:p w:rsidR="005D6CB2" w:rsidRPr="0048503B" w:rsidRDefault="009F2620" w:rsidP="0048503B">
      <w:pPr>
        <w:numPr>
          <w:ilvl w:val="0"/>
          <w:numId w:val="5"/>
        </w:numPr>
        <w:spacing w:after="0" w:line="275"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проектировать структурированные медные и волоконно-оптические кабельные сети;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выполнять монтаж и демонтаж пассивных и активных элементов структурированных медных кабельных и волоконно-оптических систем: </w:t>
      </w:r>
    </w:p>
    <w:p w:rsidR="005D6CB2" w:rsidRPr="0048503B" w:rsidRDefault="009F2620" w:rsidP="0048503B">
      <w:pPr>
        <w:numPr>
          <w:ilvl w:val="0"/>
          <w:numId w:val="5"/>
        </w:numPr>
        <w:spacing w:after="0" w:line="279" w:lineRule="auto"/>
        <w:ind w:right="222"/>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прокладывать кабели в помещениях и стойках, протягивать кабели по трубам и магистралям, укладывать кабели в лотки, сплайсы; производить расшивку кабеля на кроссе, в распределительных шкафах;  </w:t>
      </w:r>
    </w:p>
    <w:p w:rsidR="005D6CB2" w:rsidRPr="0048503B" w:rsidRDefault="009F2620" w:rsidP="0048503B">
      <w:pPr>
        <w:numPr>
          <w:ilvl w:val="0"/>
          <w:numId w:val="5"/>
        </w:numPr>
        <w:spacing w:after="0" w:line="279" w:lineRule="auto"/>
        <w:ind w:right="222"/>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производить расшивку патч-панелей, разъемов, розеток в структурированных кабельных системах;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разделывать коаксиальные кабели, многопарные витые пары, витые пары всех стандартов xTP; </w:t>
      </w:r>
    </w:p>
    <w:p w:rsidR="005D6CB2" w:rsidRPr="0048503B" w:rsidRDefault="009F2620" w:rsidP="0048503B">
      <w:pPr>
        <w:numPr>
          <w:ilvl w:val="0"/>
          <w:numId w:val="5"/>
        </w:numPr>
        <w:spacing w:after="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осуществлять монтаж коннекторов различного типа для витой пары (IDC) типа модульных джеков RJ45 и RJ 11 (U/UTP, SF/UTP, S/FTP); </w:t>
      </w:r>
    </w:p>
    <w:p w:rsidR="005D6CB2" w:rsidRPr="0048503B" w:rsidRDefault="009F2620" w:rsidP="0048503B">
      <w:pPr>
        <w:numPr>
          <w:ilvl w:val="0"/>
          <w:numId w:val="5"/>
        </w:numPr>
        <w:spacing w:after="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устанавливать телекоммуникационные розетки, розетки типа RJ45, RJ11 </w:t>
      </w:r>
    </w:p>
    <w:p w:rsidR="005D6CB2" w:rsidRPr="0048503B" w:rsidRDefault="009F2620" w:rsidP="0048503B">
      <w:pPr>
        <w:numPr>
          <w:ilvl w:val="0"/>
          <w:numId w:val="5"/>
        </w:numPr>
        <w:spacing w:after="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(Cat.5e, Cat.6); </w:t>
      </w:r>
    </w:p>
    <w:p w:rsidR="005D6CB2" w:rsidRPr="0048503B" w:rsidRDefault="009F2620" w:rsidP="0048503B">
      <w:pPr>
        <w:numPr>
          <w:ilvl w:val="0"/>
          <w:numId w:val="5"/>
        </w:numPr>
        <w:spacing w:after="200" w:line="278"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выполнять установку инфокоммуникационных стоек, установку оборудования в коммутационный шкаф;  </w:t>
      </w:r>
    </w:p>
    <w:p w:rsidR="005D6CB2" w:rsidRPr="0048503B" w:rsidRDefault="009F2620" w:rsidP="0048503B">
      <w:pPr>
        <w:numPr>
          <w:ilvl w:val="0"/>
          <w:numId w:val="6"/>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устанавливать кабельные распределители (коммутационные панели и коробки; кроссовые панели и коробки);</w:t>
      </w:r>
    </w:p>
    <w:p w:rsidR="005D6CB2" w:rsidRPr="0048503B" w:rsidRDefault="009F2620" w:rsidP="0048503B">
      <w:pPr>
        <w:numPr>
          <w:ilvl w:val="0"/>
          <w:numId w:val="6"/>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устанавливать патч-панели</w:t>
      </w:r>
      <w:r w:rsidRPr="0048503B">
        <w:rPr>
          <w:rFonts w:ascii="Times New Roman" w:eastAsia="Times New Roman" w:hAnsi="Times New Roman" w:cs="Times New Roman"/>
          <w:sz w:val="28"/>
          <w:szCs w:val="28"/>
          <w:highlight w:val="white"/>
        </w:rPr>
        <w:t>;</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sz w:val="28"/>
          <w:szCs w:val="28"/>
        </w:rPr>
        <w:t>правильно производить измерения первичных параметров медных кабелей</w:t>
      </w:r>
      <w:r w:rsidRPr="0048503B">
        <w:rPr>
          <w:rFonts w:ascii="Times New Roman" w:eastAsia="Times New Roman" w:hAnsi="Times New Roman" w:cs="Times New Roman"/>
          <w:sz w:val="28"/>
          <w:szCs w:val="28"/>
          <w:highlight w:val="white"/>
        </w:rPr>
        <w:t>;</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sz w:val="28"/>
          <w:szCs w:val="28"/>
        </w:rPr>
        <w:t>пользоваться рефлектометрами разных типов для определения типов повреждений и расстояния до них</w:t>
      </w:r>
      <w:r w:rsidRPr="0048503B">
        <w:rPr>
          <w:rFonts w:ascii="Times New Roman" w:eastAsia="Times New Roman" w:hAnsi="Times New Roman" w:cs="Times New Roman"/>
          <w:sz w:val="28"/>
          <w:szCs w:val="28"/>
          <w:highlight w:val="white"/>
        </w:rPr>
        <w:t>;</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настраивать</w:t>
      </w:r>
      <w:r w:rsidRPr="0048503B">
        <w:rPr>
          <w:rFonts w:ascii="Times New Roman" w:eastAsia="Times New Roman" w:hAnsi="Times New Roman" w:cs="Times New Roman"/>
          <w:b/>
          <w:sz w:val="28"/>
          <w:szCs w:val="28"/>
        </w:rPr>
        <w:t xml:space="preserve"> </w:t>
      </w:r>
      <w:r w:rsidRPr="0048503B">
        <w:rPr>
          <w:rFonts w:ascii="Times New Roman" w:eastAsia="Times New Roman" w:hAnsi="Times New Roman" w:cs="Times New Roman"/>
          <w:sz w:val="28"/>
          <w:szCs w:val="28"/>
        </w:rPr>
        <w:t>интеллектульные функции коммутаторов;</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осуществлять меры по защите компьютерных сетей от несанкционированного доступа;</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применять специализированные средства для борьбы с вирусами, несанкционированными рассылками электронной почты, вредоносными программами;</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осуществлять мероприятия по защите персональных данных;</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lastRenderedPageBreak/>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highlight w:val="white"/>
        </w:rPr>
        <w:t>собирать и анализировать исходные данные для проектирования КСиС;</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sz w:val="28"/>
          <w:szCs w:val="28"/>
          <w:highlight w:val="white"/>
        </w:rPr>
        <w:t>проектировать компьютерные системы, сети и их элементы, используя современные средства и технологии проектирования;</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администрировать локальные вычислительные сети; </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принимать меры по устранению возможных сбоев; </w:t>
      </w: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3</w:t>
      </w:r>
      <w:r w:rsidRPr="0048503B">
        <w:rPr>
          <w:rFonts w:ascii="Times New Roman" w:eastAsia="Times New Roman" w:hAnsi="Times New Roman" w:cs="Times New Roman"/>
          <w:sz w:val="28"/>
          <w:szCs w:val="28"/>
        </w:rPr>
        <w:t>- устанавливать информационную систему;</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 создавать и конфигурировать учетные записи отдельных пользователей и пользовательских групп;</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 xml:space="preserve"> 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регистрировать подключения к домену, вести отчётную документацию; </w:t>
      </w:r>
    </w:p>
    <w:p w:rsidR="005D6CB2" w:rsidRPr="0048503B" w:rsidRDefault="009F2620" w:rsidP="0048503B">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У</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обеспечивать защиту при подключении к Интернет средствами операционной системы.</w:t>
      </w:r>
    </w:p>
    <w:p w:rsidR="005D6CB2" w:rsidRPr="0048503B" w:rsidRDefault="005D6CB2" w:rsidP="0048503B">
      <w:pPr>
        <w:spacing w:after="0" w:line="240" w:lineRule="auto"/>
        <w:jc w:val="both"/>
        <w:rPr>
          <w:rFonts w:ascii="Times New Roman" w:eastAsia="Times New Roman" w:hAnsi="Times New Roman" w:cs="Times New Roman"/>
          <w:b/>
          <w:sz w:val="28"/>
          <w:szCs w:val="28"/>
        </w:rPr>
      </w:pPr>
    </w:p>
    <w:p w:rsidR="005D6CB2" w:rsidRPr="0048503B" w:rsidRDefault="009F2620" w:rsidP="0048503B">
      <w:pPr>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 xml:space="preserve">Знать: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современные технологии, используемые для развития проводных и беспроводных сетей доступа;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построения систем беспроводного абонентского доступа и радиодоступа Wi-Fi, WiMAX, спутниковые системы VSAT, сотовые системы;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методы составления спецификаций для интерфейсов доступа V5;</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построения структурированных медных и волоконно-оптических кабельных систем;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инструкцию по эксплуатации точек доступа;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методы подключения точек доступа;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критерии и технические требования к компонентам кабельной сети;  - различные виды кабелей, классификацию, конструктивные особенности, их технические характеристики;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технические требования, предъявляемые к кабелям связи, применяемым на сетях доступа, городских, региональных, трансконтинентальных сетях связи;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технологические особенности строительства направляющих систем электросвязи при прокладке кабелей связи в кабельной канализации, в грунте, подвеске на опорах;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категории кабелей для структурированных кабельных систем и разъемов в соответствии с требованиями скорости и запланированного использования, их применение, влияние на различные аспекты сети стандартам; </w:t>
      </w:r>
    </w:p>
    <w:p w:rsidR="005D6CB2" w:rsidRPr="0048503B" w:rsidRDefault="009F2620" w:rsidP="0048503B">
      <w:pPr>
        <w:numPr>
          <w:ilvl w:val="0"/>
          <w:numId w:val="8"/>
        </w:numPr>
        <w:tabs>
          <w:tab w:val="left" w:pos="426"/>
        </w:tabs>
        <w:spacing w:after="0" w:line="240" w:lineRule="auto"/>
        <w:ind w:left="142"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параметры передачи медных и оптических направляющих систем;  основные передаточные характеристики ОВ и нелинейные эффекты в оптических линиях связи;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правила прокладки медных кабельных линий и волоконно-оптических кабелей в зданиях и помещениях пользователя (Национальный стандарт РФ ГОСТ Р 53245-2008 от 25 декабря 2008 г. N 786-ст);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lastRenderedPageBreak/>
        <w:t xml:space="preserve">принципы защиты сооружений связи от взаимных и внешних влияний, от коррозии и методы их уменьшения;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способы и устройства защиты и заземления инфокоммуникационных цепей и оборудования;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требования к телекоммуникационным помещениям, которые используются на объекте при построении СКС;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построения абонентских, волоконно-оптических сетей в зданиях и офисах;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технические характеристики станционного оборудования и оборудования линейного тракта сетей широкополосного доступа;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настройку оборудования широкополосного абонентского доступа;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нормы на эксплуатационные показатели каналов и трактов;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построения сетей мультисервисного доступа;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построение технологий доступа, поддерживающих мультисервисное обслуживание Triple PlayServices, Quad Play Services;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методологию проектирования мультисервисных сетей доступа;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методы и основные приемы устранения неисправностей в кабельных системах, аварийно-восстановительных работ;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классификацию, конструктивное исполнение, назначение, выполняемые функции, устройство, принцип действия, области применения оборудования сетевого и межсетевого взаимодействия сетей мультисервисного доступа; </w:t>
      </w:r>
    </w:p>
    <w:p w:rsidR="005D6CB2" w:rsidRPr="0048503B" w:rsidRDefault="009F2620" w:rsidP="0048503B">
      <w:pPr>
        <w:numPr>
          <w:ilvl w:val="0"/>
          <w:numId w:val="8"/>
        </w:numPr>
        <w:spacing w:after="0" w:line="251"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работу сетевых протоколов в сетях мультисервисных сетях доступа; </w:t>
      </w:r>
    </w:p>
    <w:p w:rsidR="005D6CB2" w:rsidRPr="0048503B" w:rsidRDefault="009F2620" w:rsidP="0048503B">
      <w:pPr>
        <w:numPr>
          <w:ilvl w:val="0"/>
          <w:numId w:val="8"/>
        </w:numPr>
        <w:spacing w:after="0" w:line="251"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принципы построения, базовые технологии, характеристики и функционирование компьютерных сетей, топологические модели, сетевые приложения Интернет; </w:t>
      </w:r>
    </w:p>
    <w:p w:rsidR="005D6CB2" w:rsidRPr="0048503B" w:rsidRDefault="009F2620" w:rsidP="0048503B">
      <w:pPr>
        <w:numPr>
          <w:ilvl w:val="0"/>
          <w:numId w:val="8"/>
        </w:numPr>
        <w:spacing w:after="23"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типы оконечных кабельных устройств;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назначение, принципы построения, область применения горизонтальной и магистральной подсистем структурированных кабельных систем; правила проектирования горизонтальной и магистральной системы разводки кабельных систем;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топологии внутренней и внешней магистрали в зданиях;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назначение и состав коммутационного оборудования структурированных кабельных систем;</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назначение материалов и инструментов, конструкцию инструмента и оборудования, используемых при монтаже согласно применяемой технологии; правила монтажа активных и пассивных элементов структурированных кабельных систем;</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методику подготовки медного и оптического кабеля к монтажу;</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возможные схемы монтажа и демонтажа медного кабеля: EIA/ TIA-568A, EIA/TIA-568B, Cross-Over;</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оптические интерфейсы для оборудования и систем, связанных с технологией;</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lastRenderedPageBreak/>
        <w:t xml:space="preserve"> требования, предъявляемые при прокладке и монтаже волоконно-оптических линиях связи (ВОЛС);</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правила прокладки кабеля, расшивки, терминирования различного кабеля к оборудованию, розеткам, разъемам;</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способы сращивания кабелей, медных проводов и оптических волокон для структурированных систем;</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методику монтажа и демонтажа магистральных оптических кабелей: последовательность разделки оптических кабелей различных типов;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способы восстановления герметичности оболочки кабеля;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виды и конструкцию муфт;</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методику монтажа, демонтажа и ремонта муфт; назначение, практическое применение, конструкцию и принципы работы измерительных приборов и тестового оборудования;</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организацию измерений при монтаже и сдаче в эксплуатацию в эксплуатацию ВОЛС: контрольных и приемно-сдаточных испытаний на линиях связи;</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методику тестирования кабельных систем: соединений, рабочих характеристик, приемочное тестирование;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операционные системы «Windows», «Linux» и их приложения;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основы построения и администрирования ОС «Linux» и «Windows»; </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принципы построения систем IP - видеонаблюдения, POE (Power Over Ethernet) видеонаблюдения;</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sz w:val="28"/>
          <w:szCs w:val="28"/>
        </w:rPr>
        <w:t xml:space="preserve"> принципы построения систем безопасности объектов, принципы проектирования и построения систем видеонаблюдения и безопасности;</w:t>
      </w:r>
    </w:p>
    <w:p w:rsidR="005D6CB2" w:rsidRPr="0048503B" w:rsidRDefault="009F2620" w:rsidP="0048503B">
      <w:pPr>
        <w:numPr>
          <w:ilvl w:val="0"/>
          <w:numId w:val="8"/>
        </w:numPr>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З* категории кабелей в соответствии с международными стандартами;</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методику настроек интеллектульных функции коммутаторов;</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  </w:t>
      </w:r>
      <w:r w:rsidRPr="0048503B">
        <w:rPr>
          <w:rFonts w:ascii="Times New Roman" w:eastAsia="Times New Roman" w:hAnsi="Times New Roman" w:cs="Times New Roman"/>
          <w:sz w:val="28"/>
          <w:szCs w:val="28"/>
        </w:rPr>
        <w:t>виды угроз и методы защиты персональных компьютеров, серверов и корпоративных сетей от них;</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  </w:t>
      </w:r>
      <w:r w:rsidRPr="0048503B">
        <w:rPr>
          <w:rFonts w:ascii="Times New Roman" w:eastAsia="Times New Roman" w:hAnsi="Times New Roman" w:cs="Times New Roman"/>
          <w:sz w:val="28"/>
          <w:szCs w:val="28"/>
        </w:rPr>
        <w:t>методы обеспечения защиты компьютерных сетей от несанкционированного            доступа;</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w:t>
      </w:r>
      <w:r w:rsidRPr="0048503B">
        <w:rPr>
          <w:rFonts w:ascii="Times New Roman" w:eastAsia="Times New Roman" w:hAnsi="Times New Roman" w:cs="Times New Roman"/>
          <w:sz w:val="28"/>
          <w:szCs w:val="28"/>
        </w:rPr>
        <w:t> специализированные средства для борьбы с вирусами, несанкционированными рассылками электронной почты, вредоносными программами;</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  </w:t>
      </w:r>
      <w:r w:rsidRPr="0048503B">
        <w:rPr>
          <w:rFonts w:ascii="Times New Roman" w:eastAsia="Times New Roman" w:hAnsi="Times New Roman" w:cs="Times New Roman"/>
          <w:sz w:val="28"/>
          <w:szCs w:val="28"/>
        </w:rPr>
        <w:t>состав мероприятий по защите персональных данных;</w:t>
      </w:r>
    </w:p>
    <w:p w:rsidR="005D6CB2" w:rsidRPr="0048503B" w:rsidRDefault="009F2620" w:rsidP="0048503B">
      <w:pPr>
        <w:numPr>
          <w:ilvl w:val="0"/>
          <w:numId w:val="9"/>
        </w:numPr>
        <w:spacing w:after="0" w:line="240" w:lineRule="auto"/>
        <w:jc w:val="both"/>
        <w:rPr>
          <w:rFonts w:ascii="Times New Roman" w:eastAsia="Times New Roman" w:hAnsi="Times New Roman" w:cs="Times New Roman"/>
          <w:b/>
          <w:sz w:val="28"/>
          <w:szCs w:val="28"/>
          <w:highlight w:val="white"/>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  </w:t>
      </w:r>
      <w:r w:rsidRPr="0048503B">
        <w:rPr>
          <w:rFonts w:ascii="Times New Roman" w:eastAsia="Times New Roman" w:hAnsi="Times New Roman" w:cs="Times New Roman"/>
          <w:sz w:val="28"/>
          <w:szCs w:val="28"/>
          <w:highlight w:val="white"/>
        </w:rPr>
        <w:t>основные этапы проектирования КСиС;</w:t>
      </w:r>
    </w:p>
    <w:p w:rsidR="005D6CB2" w:rsidRPr="0048503B" w:rsidRDefault="009F2620" w:rsidP="0048503B">
      <w:pPr>
        <w:numPr>
          <w:ilvl w:val="0"/>
          <w:numId w:val="9"/>
        </w:numPr>
        <w:spacing w:after="0" w:line="240" w:lineRule="auto"/>
        <w:jc w:val="both"/>
        <w:rPr>
          <w:rFonts w:ascii="Times New Roman" w:eastAsia="Times New Roman" w:hAnsi="Times New Roman" w:cs="Times New Roman"/>
          <w:b/>
          <w:sz w:val="28"/>
          <w:szCs w:val="28"/>
          <w:highlight w:val="white"/>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b/>
          <w:sz w:val="28"/>
          <w:szCs w:val="28"/>
        </w:rPr>
        <w:t>-  </w:t>
      </w:r>
      <w:r w:rsidRPr="0048503B">
        <w:rPr>
          <w:rFonts w:ascii="Times New Roman" w:eastAsia="Times New Roman" w:hAnsi="Times New Roman" w:cs="Times New Roman"/>
          <w:sz w:val="28"/>
          <w:szCs w:val="28"/>
          <w:highlight w:val="white"/>
        </w:rPr>
        <w:t>сновные методы проектирования аппаратных и программных средств вычислительной техники.</w:t>
      </w:r>
    </w:p>
    <w:p w:rsidR="005D6CB2" w:rsidRPr="0048503B" w:rsidRDefault="009F2620" w:rsidP="0048503B">
      <w:pPr>
        <w:numPr>
          <w:ilvl w:val="0"/>
          <w:numId w:val="9"/>
        </w:numPr>
        <w:shd w:val="clear" w:color="auto" w:fill="FFFFFF"/>
        <w:spacing w:after="0" w:line="240" w:lineRule="auto"/>
        <w:jc w:val="both"/>
        <w:rPr>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 типы серверов, технологию «клиент – сервер»;</w:t>
      </w:r>
    </w:p>
    <w:p w:rsidR="005D6CB2" w:rsidRPr="0048503B" w:rsidRDefault="009F2620" w:rsidP="0048503B">
      <w:pPr>
        <w:numPr>
          <w:ilvl w:val="0"/>
          <w:numId w:val="9"/>
        </w:numPr>
        <w:shd w:val="clear" w:color="auto" w:fill="FFFFFF"/>
        <w:spacing w:after="0" w:line="240" w:lineRule="auto"/>
        <w:jc w:val="both"/>
        <w:rPr>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 способы установки и управления сервером; </w:t>
      </w:r>
    </w:p>
    <w:p w:rsidR="005D6CB2" w:rsidRPr="0048503B" w:rsidRDefault="009F2620" w:rsidP="0048503B">
      <w:pPr>
        <w:numPr>
          <w:ilvl w:val="0"/>
          <w:numId w:val="9"/>
        </w:numPr>
        <w:shd w:val="clear" w:color="auto" w:fill="FFFFFF"/>
        <w:spacing w:after="0" w:line="240" w:lineRule="auto"/>
        <w:jc w:val="both"/>
        <w:rPr>
          <w:sz w:val="28"/>
          <w:szCs w:val="28"/>
        </w:rPr>
      </w:pPr>
      <w:r w:rsidRPr="0048503B">
        <w:rPr>
          <w:rFonts w:ascii="Times New Roman" w:eastAsia="Times New Roman" w:hAnsi="Times New Roman" w:cs="Times New Roman"/>
          <w:b/>
          <w:sz w:val="28"/>
          <w:szCs w:val="28"/>
        </w:rPr>
        <w:lastRenderedPageBreak/>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xml:space="preserve"> - утилиты, функции, удаленное управление сервером; </w:t>
      </w:r>
    </w:p>
    <w:p w:rsidR="005D6CB2" w:rsidRPr="0048503B" w:rsidRDefault="009F2620" w:rsidP="0048503B">
      <w:pPr>
        <w:numPr>
          <w:ilvl w:val="0"/>
          <w:numId w:val="9"/>
        </w:numPr>
        <w:shd w:val="clear" w:color="auto" w:fill="FFFFFF"/>
        <w:spacing w:after="0" w:line="240" w:lineRule="auto"/>
        <w:jc w:val="both"/>
        <w:rPr>
          <w:rFonts w:ascii="Times New Roman" w:eastAsia="Times New Roman" w:hAnsi="Times New Roman" w:cs="Times New Roman"/>
          <w:sz w:val="28"/>
          <w:szCs w:val="28"/>
          <w:highlight w:val="white"/>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-технологии безопасности, протоколы авторизации;</w:t>
      </w:r>
    </w:p>
    <w:p w:rsidR="005D6CB2" w:rsidRPr="0048503B" w:rsidRDefault="009F2620" w:rsidP="0048503B">
      <w:pPr>
        <w:numPr>
          <w:ilvl w:val="0"/>
          <w:numId w:val="10"/>
        </w:numPr>
        <w:spacing w:after="0" w:line="240" w:lineRule="auto"/>
        <w:ind w:left="709" w:hanging="283"/>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З</w:t>
      </w:r>
      <w:r w:rsidRPr="0048503B">
        <w:rPr>
          <w:rFonts w:ascii="Times New Roman" w:eastAsia="Times New Roman" w:hAnsi="Times New Roman" w:cs="Times New Roman"/>
          <w:b/>
          <w:sz w:val="28"/>
          <w:szCs w:val="28"/>
          <w:vertAlign w:val="superscript"/>
        </w:rPr>
        <w:t>*</w:t>
      </w:r>
      <w:r w:rsidRPr="0048503B">
        <w:rPr>
          <w:rFonts w:ascii="Times New Roman" w:eastAsia="Times New Roman" w:hAnsi="Times New Roman" w:cs="Times New Roman"/>
          <w:sz w:val="28"/>
          <w:szCs w:val="28"/>
        </w:rPr>
        <w:t> - классификацию ПО сетевых технологий и область его применения.</w:t>
      </w:r>
    </w:p>
    <w:p w:rsidR="005D6CB2" w:rsidRPr="0048503B" w:rsidRDefault="009F2620" w:rsidP="0048503B">
      <w:pPr>
        <w:numPr>
          <w:ilvl w:val="0"/>
          <w:numId w:val="10"/>
        </w:numPr>
        <w:spacing w:after="0" w:line="240" w:lineRule="auto"/>
        <w:ind w:left="709" w:hanging="283"/>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З*Маркировку и назначение местных и магистральных медных кабелей.</w:t>
      </w:r>
    </w:p>
    <w:p w:rsidR="005D6CB2" w:rsidRPr="0048503B" w:rsidRDefault="009F2620" w:rsidP="0048503B">
      <w:pPr>
        <w:numPr>
          <w:ilvl w:val="0"/>
          <w:numId w:val="10"/>
        </w:numPr>
        <w:spacing w:after="0" w:line="240" w:lineRule="auto"/>
        <w:ind w:left="709" w:hanging="283"/>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З*Маркировку и назначение оптических кабелей</w:t>
      </w:r>
    </w:p>
    <w:p w:rsidR="005D6CB2" w:rsidRPr="0048503B" w:rsidRDefault="009F2620" w:rsidP="0048503B">
      <w:pPr>
        <w:numPr>
          <w:ilvl w:val="0"/>
          <w:numId w:val="10"/>
        </w:numPr>
        <w:spacing w:after="0" w:line="240" w:lineRule="auto"/>
        <w:ind w:left="709" w:hanging="283"/>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ВОЛС</w:t>
      </w:r>
    </w:p>
    <w:p w:rsidR="005D6CB2" w:rsidRPr="0048503B" w:rsidRDefault="005D6CB2" w:rsidP="0048503B">
      <w:pPr>
        <w:tabs>
          <w:tab w:val="left" w:pos="709"/>
          <w:tab w:val="left" w:pos="1418"/>
          <w:tab w:val="left" w:pos="2127"/>
        </w:tabs>
        <w:jc w:val="both"/>
        <w:rPr>
          <w:rFonts w:ascii="Times New Roman" w:eastAsia="Times New Roman" w:hAnsi="Times New Roman" w:cs="Times New Roman"/>
          <w:b/>
          <w:sz w:val="28"/>
          <w:szCs w:val="28"/>
        </w:rPr>
      </w:pPr>
    </w:p>
    <w:p w:rsidR="005D6CB2" w:rsidRPr="0048503B" w:rsidRDefault="009F2620" w:rsidP="0048503B">
      <w:pPr>
        <w:tabs>
          <w:tab w:val="left" w:pos="709"/>
          <w:tab w:val="left" w:pos="1418"/>
          <w:tab w:val="left" w:pos="2127"/>
        </w:tabs>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Образовательная деятельность в форме практической подготовки: реализуется при проведении всех практических и лабораторных занятий ПМ01, выполнении курсового проектирования, всех видов практики и иных видов учебной деятельности.</w:t>
      </w:r>
    </w:p>
    <w:p w:rsidR="005D6CB2" w:rsidRPr="0048503B" w:rsidRDefault="009F2620" w:rsidP="0048503B">
      <w:pPr>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Практическая подготовка при реализации учебных дисциплин путем проведения практических и лабораторных занятий:</w:t>
      </w:r>
    </w:p>
    <w:tbl>
      <w:tblPr>
        <w:tblStyle w:val="Style87"/>
        <w:tblW w:w="960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5"/>
        <w:gridCol w:w="1900"/>
        <w:gridCol w:w="2757"/>
        <w:gridCol w:w="3018"/>
      </w:tblGrid>
      <w:tr w:rsidR="005D6CB2">
        <w:trPr>
          <w:trHeight w:val="1647"/>
        </w:trPr>
        <w:tc>
          <w:tcPr>
            <w:tcW w:w="192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Код</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специальности</w:t>
            </w:r>
          </w:p>
        </w:tc>
        <w:tc>
          <w:tcPr>
            <w:tcW w:w="1900"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Название </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специальности</w:t>
            </w:r>
          </w:p>
        </w:tc>
        <w:tc>
          <w:tcPr>
            <w:tcW w:w="275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Индекс и название УД, МДК, практики</w:t>
            </w:r>
          </w:p>
          <w:p w:rsidR="005D6CB2" w:rsidRDefault="005D6CB2">
            <w:pPr>
              <w:jc w:val="both"/>
              <w:rPr>
                <w:rFonts w:ascii="Times New Roman" w:eastAsia="Times New Roman" w:hAnsi="Times New Roman" w:cs="Times New Roman"/>
                <w:sz w:val="24"/>
                <w:szCs w:val="24"/>
              </w:rPr>
            </w:pPr>
          </w:p>
        </w:tc>
        <w:tc>
          <w:tcPr>
            <w:tcW w:w="3018"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Количество часов по учебному плану на практические занятия</w:t>
            </w:r>
          </w:p>
        </w:tc>
      </w:tr>
      <w:tr w:rsidR="005D6CB2">
        <w:trPr>
          <w:trHeight w:val="1250"/>
        </w:trPr>
        <w:tc>
          <w:tcPr>
            <w:tcW w:w="1925" w:type="dxa"/>
          </w:tcPr>
          <w:p w:rsidR="005D6CB2" w:rsidRDefault="005D6CB2">
            <w:pPr>
              <w:jc w:val="center"/>
              <w:rPr>
                <w:rFonts w:ascii="Times New Roman" w:eastAsia="Times New Roman" w:hAnsi="Times New Roman" w:cs="Times New Roman"/>
                <w:sz w:val="24"/>
                <w:szCs w:val="24"/>
              </w:rPr>
            </w:pP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11.02.15</w:t>
            </w:r>
          </w:p>
        </w:tc>
        <w:tc>
          <w:tcPr>
            <w:tcW w:w="1900" w:type="dxa"/>
          </w:tcPr>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Техническая эксплуатация инфокоммуникационных</w:t>
            </w:r>
          </w:p>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 сетей связи</w:t>
            </w:r>
          </w:p>
          <w:p w:rsidR="005D6CB2" w:rsidRDefault="005D6CB2">
            <w:pPr>
              <w:jc w:val="center"/>
              <w:rPr>
                <w:rFonts w:ascii="Times New Roman" w:eastAsia="Times New Roman" w:hAnsi="Times New Roman" w:cs="Times New Roman"/>
                <w:sz w:val="24"/>
                <w:szCs w:val="24"/>
              </w:rPr>
            </w:pPr>
          </w:p>
        </w:tc>
        <w:tc>
          <w:tcPr>
            <w:tcW w:w="2757"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МДК01.01 Монтаж и эксплуатация направляющих систем</w:t>
            </w:r>
            <w:r>
              <w:rPr>
                <w:rFonts w:ascii="Times New Roman" w:eastAsia="Times New Roman" w:hAnsi="Times New Roman" w:cs="Times New Roman"/>
                <w:i/>
                <w:sz w:val="24"/>
                <w:szCs w:val="24"/>
                <w:lang w:eastAsia="en-US"/>
              </w:rPr>
              <w:t xml:space="preserve"> </w:t>
            </w:r>
          </w:p>
        </w:tc>
        <w:tc>
          <w:tcPr>
            <w:tcW w:w="3018"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98</w:t>
            </w:r>
          </w:p>
        </w:tc>
      </w:tr>
      <w:tr w:rsidR="005D6CB2">
        <w:tc>
          <w:tcPr>
            <w:tcW w:w="1925" w:type="dxa"/>
          </w:tcPr>
          <w:p w:rsidR="005D6CB2" w:rsidRDefault="005D6CB2">
            <w:pPr>
              <w:jc w:val="center"/>
              <w:rPr>
                <w:rFonts w:ascii="Times New Roman" w:eastAsia="Times New Roman" w:hAnsi="Times New Roman" w:cs="Times New Roman"/>
                <w:sz w:val="24"/>
                <w:szCs w:val="24"/>
              </w:rPr>
            </w:pP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11.02.15</w:t>
            </w:r>
          </w:p>
        </w:tc>
        <w:tc>
          <w:tcPr>
            <w:tcW w:w="1900" w:type="dxa"/>
          </w:tcPr>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Техническая эксплуатация инфокоммуникационных</w:t>
            </w:r>
          </w:p>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 сетей связи</w:t>
            </w:r>
          </w:p>
          <w:p w:rsidR="005D6CB2" w:rsidRDefault="005D6CB2">
            <w:pPr>
              <w:jc w:val="center"/>
              <w:rPr>
                <w:rFonts w:ascii="Times New Roman" w:eastAsia="Times New Roman" w:hAnsi="Times New Roman" w:cs="Times New Roman"/>
                <w:sz w:val="24"/>
                <w:szCs w:val="24"/>
              </w:rPr>
            </w:pPr>
          </w:p>
        </w:tc>
        <w:tc>
          <w:tcPr>
            <w:tcW w:w="2757"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МДК01.02 Монтаж и эксплуатация компьютерных сетей</w:t>
            </w:r>
          </w:p>
        </w:tc>
        <w:tc>
          <w:tcPr>
            <w:tcW w:w="3018"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96</w:t>
            </w:r>
          </w:p>
        </w:tc>
      </w:tr>
      <w:tr w:rsidR="005D6CB2">
        <w:trPr>
          <w:trHeight w:val="1571"/>
        </w:trPr>
        <w:tc>
          <w:tcPr>
            <w:tcW w:w="1925" w:type="dxa"/>
            <w:vAlign w:val="center"/>
          </w:tcPr>
          <w:p w:rsidR="005D6CB2" w:rsidRDefault="009F2620">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11.02.15</w:t>
            </w:r>
          </w:p>
        </w:tc>
        <w:tc>
          <w:tcPr>
            <w:tcW w:w="19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Техническая эксплуатация инфокоммуникационных</w:t>
            </w:r>
          </w:p>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сетей связи</w:t>
            </w:r>
          </w:p>
        </w:tc>
        <w:tc>
          <w:tcPr>
            <w:tcW w:w="2757" w:type="dxa"/>
          </w:tcPr>
          <w:p w:rsidR="005D6CB2" w:rsidRDefault="009F2620">
            <w:pPr>
              <w:spacing w:before="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МДК01.03 Монтаж и эксплуатация мультисервисных сетей абонентского доступа</w:t>
            </w:r>
          </w:p>
        </w:tc>
        <w:tc>
          <w:tcPr>
            <w:tcW w:w="3018"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80</w:t>
            </w:r>
          </w:p>
        </w:tc>
      </w:tr>
      <w:tr w:rsidR="005D6CB2">
        <w:trPr>
          <w:trHeight w:val="1544"/>
        </w:trPr>
        <w:tc>
          <w:tcPr>
            <w:tcW w:w="1925" w:type="dxa"/>
            <w:vAlign w:val="center"/>
          </w:tcPr>
          <w:p w:rsidR="005D6CB2" w:rsidRDefault="009F2620">
            <w:pPr>
              <w:spacing w:before="24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lastRenderedPageBreak/>
              <w:t>11.02.15</w:t>
            </w:r>
          </w:p>
        </w:tc>
        <w:tc>
          <w:tcPr>
            <w:tcW w:w="19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D6CB2" w:rsidRDefault="009F2620">
            <w:pPr>
              <w:spacing w:after="5" w:line="267" w:lineRule="auto"/>
              <w:ind w:right="11"/>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Техническая эксплуатация инфокоммуникационных сетей связи</w:t>
            </w:r>
          </w:p>
        </w:tc>
        <w:tc>
          <w:tcPr>
            <w:tcW w:w="2757" w:type="dxa"/>
          </w:tcPr>
          <w:p w:rsidR="005D6CB2" w:rsidRDefault="009F2620">
            <w:pPr>
              <w:spacing w:before="24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МДК01.04 Монтаж и эксплуатация систем видеонаблюдения и систем безопасности</w:t>
            </w:r>
          </w:p>
        </w:tc>
        <w:tc>
          <w:tcPr>
            <w:tcW w:w="3018"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94</w:t>
            </w:r>
          </w:p>
        </w:tc>
      </w:tr>
    </w:tbl>
    <w:p w:rsidR="005D6CB2" w:rsidRDefault="005D6CB2" w:rsidP="00485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5D6CB2"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eastAsia="Times New Roman" w:hAnsi="Times New Roman" w:cs="Times New Roman"/>
          <w:b/>
          <w:sz w:val="24"/>
          <w:szCs w:val="24"/>
        </w:rPr>
      </w:pP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3.СТРУКТУРА И СОДЕРЖАНИЕ ЧАСТИЧНО ВАРИАТИВНОГО ПРОФЕССИОНАЛЬНОГО МОДУЛЯ</w:t>
      </w:r>
    </w:p>
    <w:p w:rsidR="005D6CB2"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b/>
          <w:sz w:val="24"/>
          <w:szCs w:val="24"/>
        </w:rPr>
      </w:pPr>
    </w:p>
    <w:p w:rsidR="005D6CB2" w:rsidRDefault="009F2620">
      <w:pPr>
        <w:tabs>
          <w:tab w:val="left" w:pos="10992"/>
          <w:tab w:val="left" w:pos="11908"/>
          <w:tab w:val="left" w:pos="12824"/>
          <w:tab w:val="left" w:pos="13740"/>
          <w:tab w:val="left" w:pos="14656"/>
        </w:tabs>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3.1. Объем профессионального модуля и виды учебной работы</w:t>
      </w:r>
    </w:p>
    <w:p w:rsidR="005D6CB2"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rPr>
      </w:pPr>
    </w:p>
    <w:tbl>
      <w:tblPr>
        <w:tblStyle w:val="Style88"/>
        <w:tblW w:w="974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198"/>
        <w:gridCol w:w="1550"/>
      </w:tblGrid>
      <w:tr w:rsidR="005D6CB2" w:rsidRPr="0048503B">
        <w:trPr>
          <w:trHeight w:val="460"/>
        </w:trPr>
        <w:tc>
          <w:tcPr>
            <w:tcW w:w="8198" w:type="dxa"/>
            <w:shd w:val="clear" w:color="auto" w:fill="auto"/>
            <w:vAlign w:val="center"/>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val="en-US" w:eastAsia="en-US"/>
              </w:rPr>
              <w:t>Вид учебной работы</w:t>
            </w:r>
          </w:p>
        </w:tc>
        <w:tc>
          <w:tcPr>
            <w:tcW w:w="1550" w:type="dxa"/>
            <w:shd w:val="clear" w:color="auto" w:fill="auto"/>
            <w:vAlign w:val="center"/>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val="en-US" w:eastAsia="en-US"/>
              </w:rPr>
              <w:t>Объем часов</w:t>
            </w:r>
          </w:p>
        </w:tc>
      </w:tr>
      <w:tr w:rsidR="005D6CB2" w:rsidRPr="0048503B">
        <w:trPr>
          <w:trHeight w:val="285"/>
        </w:trPr>
        <w:tc>
          <w:tcPr>
            <w:tcW w:w="8198" w:type="dxa"/>
            <w:shd w:val="clear" w:color="auto" w:fill="auto"/>
          </w:tcPr>
          <w:p w:rsidR="005D6CB2" w:rsidRPr="0048503B" w:rsidRDefault="009F2620">
            <w:pPr>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val="en-US" w:eastAsia="en-US"/>
              </w:rPr>
              <w:t>Объём ОП (всего)</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eastAsia="en-US"/>
              </w:rPr>
              <w:t>898</w:t>
            </w:r>
          </w:p>
        </w:tc>
      </w:tr>
      <w:tr w:rsidR="005D6CB2" w:rsidRPr="0048503B">
        <w:tc>
          <w:tcPr>
            <w:tcW w:w="8198" w:type="dxa"/>
            <w:shd w:val="clear" w:color="auto" w:fill="auto"/>
          </w:tcPr>
          <w:p w:rsidR="005D6CB2" w:rsidRPr="0048503B" w:rsidRDefault="009F2620">
            <w:pPr>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lang w:eastAsia="en-US"/>
              </w:rPr>
              <w:t xml:space="preserve">Обязательная аудиторная учебная нагрузка (всего) </w:t>
            </w:r>
          </w:p>
        </w:tc>
        <w:tc>
          <w:tcPr>
            <w:tcW w:w="1550" w:type="dxa"/>
            <w:shd w:val="clear" w:color="auto" w:fill="auto"/>
          </w:tcPr>
          <w:p w:rsidR="005D6CB2" w:rsidRPr="0048503B" w:rsidRDefault="009F2620">
            <w:pPr>
              <w:jc w:val="center"/>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eastAsia="en-US"/>
              </w:rPr>
              <w:t>618</w:t>
            </w:r>
          </w:p>
        </w:tc>
      </w:tr>
      <w:tr w:rsidR="005D6CB2" w:rsidRPr="0048503B">
        <w:tc>
          <w:tcPr>
            <w:tcW w:w="8198" w:type="dxa"/>
            <w:shd w:val="clear" w:color="auto" w:fill="auto"/>
          </w:tcPr>
          <w:p w:rsidR="005D6CB2" w:rsidRPr="0048503B" w:rsidRDefault="009F2620">
            <w:pPr>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в том числе:</w:t>
            </w:r>
          </w:p>
        </w:tc>
        <w:tc>
          <w:tcPr>
            <w:tcW w:w="1550" w:type="dxa"/>
            <w:shd w:val="clear" w:color="auto" w:fill="auto"/>
          </w:tcPr>
          <w:p w:rsidR="005D6CB2" w:rsidRPr="0048503B" w:rsidRDefault="005D6CB2">
            <w:pPr>
              <w:jc w:val="center"/>
              <w:rPr>
                <w:rFonts w:ascii="Times New Roman" w:eastAsia="Times New Roman" w:hAnsi="Times New Roman" w:cs="Times New Roman"/>
                <w:sz w:val="28"/>
                <w:szCs w:val="28"/>
              </w:rPr>
            </w:pPr>
          </w:p>
        </w:tc>
      </w:tr>
      <w:tr w:rsidR="005D6CB2" w:rsidRPr="0048503B">
        <w:tc>
          <w:tcPr>
            <w:tcW w:w="8198" w:type="dxa"/>
            <w:shd w:val="clear" w:color="auto" w:fill="auto"/>
          </w:tcPr>
          <w:p w:rsidR="005D6CB2" w:rsidRPr="0048503B" w:rsidRDefault="009F2620">
            <w:pPr>
              <w:numPr>
                <w:ilvl w:val="0"/>
                <w:numId w:val="11"/>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теоретическое обучение</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210</w:t>
            </w:r>
          </w:p>
        </w:tc>
      </w:tr>
      <w:tr w:rsidR="005D6CB2" w:rsidRPr="0048503B">
        <w:tc>
          <w:tcPr>
            <w:tcW w:w="8198" w:type="dxa"/>
            <w:shd w:val="clear" w:color="auto" w:fill="auto"/>
          </w:tcPr>
          <w:p w:rsidR="005D6CB2" w:rsidRPr="0048503B" w:rsidRDefault="009F2620">
            <w:pPr>
              <w:numPr>
                <w:ilvl w:val="0"/>
                <w:numId w:val="11"/>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практические занятия (если предусмотрено)</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368</w:t>
            </w:r>
          </w:p>
        </w:tc>
      </w:tr>
      <w:tr w:rsidR="005D6CB2" w:rsidRPr="0048503B">
        <w:tc>
          <w:tcPr>
            <w:tcW w:w="8198" w:type="dxa"/>
            <w:shd w:val="clear" w:color="auto" w:fill="auto"/>
          </w:tcPr>
          <w:p w:rsidR="005D6CB2" w:rsidRPr="0048503B" w:rsidRDefault="009F2620">
            <w:pPr>
              <w:numPr>
                <w:ilvl w:val="0"/>
                <w:numId w:val="11"/>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курсовой  проект</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40</w:t>
            </w:r>
          </w:p>
        </w:tc>
      </w:tr>
      <w:tr w:rsidR="005D6CB2" w:rsidRPr="0048503B">
        <w:tc>
          <w:tcPr>
            <w:tcW w:w="8198" w:type="dxa"/>
            <w:shd w:val="clear" w:color="auto" w:fill="auto"/>
          </w:tcPr>
          <w:p w:rsidR="005D6CB2" w:rsidRPr="0048503B" w:rsidRDefault="009F2620">
            <w:pPr>
              <w:numPr>
                <w:ilvl w:val="0"/>
                <w:numId w:val="11"/>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 xml:space="preserve">учебная  практика                 </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1</w:t>
            </w:r>
            <w:r w:rsidRPr="0048503B">
              <w:rPr>
                <w:rFonts w:ascii="Times New Roman" w:eastAsia="Times New Roman" w:hAnsi="Times New Roman" w:cs="Times New Roman"/>
                <w:sz w:val="28"/>
                <w:szCs w:val="28"/>
                <w:lang w:eastAsia="en-US"/>
              </w:rPr>
              <w:t>08</w:t>
            </w:r>
          </w:p>
        </w:tc>
      </w:tr>
      <w:tr w:rsidR="005D6CB2" w:rsidRPr="0048503B">
        <w:tc>
          <w:tcPr>
            <w:tcW w:w="8198" w:type="dxa"/>
            <w:shd w:val="clear" w:color="auto" w:fill="auto"/>
          </w:tcPr>
          <w:p w:rsidR="005D6CB2" w:rsidRPr="0048503B" w:rsidRDefault="009F2620">
            <w:pPr>
              <w:numPr>
                <w:ilvl w:val="0"/>
                <w:numId w:val="11"/>
              </w:numPr>
              <w:spacing w:after="200" w:line="276"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производственная практика</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1</w:t>
            </w:r>
            <w:r w:rsidRPr="0048503B">
              <w:rPr>
                <w:rFonts w:ascii="Times New Roman" w:eastAsia="Times New Roman" w:hAnsi="Times New Roman" w:cs="Times New Roman"/>
                <w:sz w:val="28"/>
                <w:szCs w:val="28"/>
                <w:lang w:eastAsia="en-US"/>
              </w:rPr>
              <w:t>44</w:t>
            </w:r>
          </w:p>
        </w:tc>
      </w:tr>
      <w:tr w:rsidR="005D6CB2" w:rsidRPr="0048503B">
        <w:tc>
          <w:tcPr>
            <w:tcW w:w="8198" w:type="dxa"/>
            <w:shd w:val="clear" w:color="auto" w:fill="auto"/>
          </w:tcPr>
          <w:p w:rsidR="005D6CB2" w:rsidRPr="0048503B" w:rsidRDefault="009F2620">
            <w:pPr>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val="en-US" w:eastAsia="en-US"/>
              </w:rPr>
              <w:t>Самостоятельная работа обучающегося (всего)</w:t>
            </w:r>
          </w:p>
        </w:tc>
        <w:tc>
          <w:tcPr>
            <w:tcW w:w="1550" w:type="dxa"/>
            <w:shd w:val="clear" w:color="auto" w:fill="auto"/>
          </w:tcPr>
          <w:p w:rsidR="005D6CB2" w:rsidRPr="0048503B" w:rsidRDefault="009F2620">
            <w:pPr>
              <w:jc w:val="center"/>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eastAsia="en-US"/>
              </w:rPr>
              <w:t>16</w:t>
            </w:r>
          </w:p>
        </w:tc>
      </w:tr>
      <w:tr w:rsidR="005D6CB2" w:rsidRPr="0048503B">
        <w:trPr>
          <w:trHeight w:val="417"/>
        </w:trPr>
        <w:tc>
          <w:tcPr>
            <w:tcW w:w="8198" w:type="dxa"/>
            <w:shd w:val="clear" w:color="auto" w:fill="auto"/>
          </w:tcPr>
          <w:p w:rsidR="005D6CB2" w:rsidRPr="0048503B" w:rsidRDefault="009F2620">
            <w:pPr>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val="en-US" w:eastAsia="en-US"/>
              </w:rPr>
              <w:t xml:space="preserve">в том числе </w:t>
            </w:r>
          </w:p>
        </w:tc>
        <w:tc>
          <w:tcPr>
            <w:tcW w:w="1550" w:type="dxa"/>
            <w:shd w:val="clear" w:color="auto" w:fill="auto"/>
          </w:tcPr>
          <w:p w:rsidR="005D6CB2" w:rsidRPr="0048503B" w:rsidRDefault="009F2620">
            <w:pPr>
              <w:jc w:val="center"/>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16</w:t>
            </w:r>
          </w:p>
        </w:tc>
      </w:tr>
      <w:tr w:rsidR="005D6CB2" w:rsidRPr="0048503B">
        <w:tc>
          <w:tcPr>
            <w:tcW w:w="8198" w:type="dxa"/>
            <w:shd w:val="clear" w:color="auto" w:fill="auto"/>
          </w:tcPr>
          <w:p w:rsidR="005D6CB2" w:rsidRPr="0048503B" w:rsidRDefault="009F2620">
            <w:pPr>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lang w:eastAsia="en-US"/>
              </w:rPr>
              <w:t>самостоятельная работа над курсовой работой (проектом) (если предусмотрено);</w:t>
            </w:r>
          </w:p>
        </w:tc>
        <w:tc>
          <w:tcPr>
            <w:tcW w:w="1550" w:type="dxa"/>
            <w:shd w:val="clear" w:color="auto" w:fill="auto"/>
          </w:tcPr>
          <w:p w:rsidR="005D6CB2" w:rsidRPr="0048503B" w:rsidRDefault="005D6CB2">
            <w:pPr>
              <w:jc w:val="center"/>
              <w:rPr>
                <w:rFonts w:ascii="Times New Roman" w:eastAsia="Times New Roman" w:hAnsi="Times New Roman" w:cs="Times New Roman"/>
                <w:sz w:val="28"/>
                <w:szCs w:val="28"/>
              </w:rPr>
            </w:pPr>
          </w:p>
        </w:tc>
      </w:tr>
      <w:tr w:rsidR="005D6CB2" w:rsidRPr="0048503B">
        <w:tc>
          <w:tcPr>
            <w:tcW w:w="8198" w:type="dxa"/>
            <w:shd w:val="clear" w:color="auto" w:fill="auto"/>
          </w:tcPr>
          <w:p w:rsidR="005D6CB2" w:rsidRPr="0048503B" w:rsidRDefault="009F2620">
            <w:pPr>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val="en-US" w:eastAsia="en-US"/>
              </w:rPr>
              <w:t>Квалификационный экзамен по модулю</w:t>
            </w:r>
          </w:p>
        </w:tc>
        <w:tc>
          <w:tcPr>
            <w:tcW w:w="1550" w:type="dxa"/>
            <w:shd w:val="clear" w:color="auto" w:fill="auto"/>
          </w:tcPr>
          <w:p w:rsidR="005D6CB2" w:rsidRPr="0048503B" w:rsidRDefault="009F2620">
            <w:pPr>
              <w:jc w:val="center"/>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lang w:val="en-US" w:eastAsia="en-US"/>
              </w:rPr>
              <w:t>1</w:t>
            </w:r>
            <w:r w:rsidRPr="0048503B">
              <w:rPr>
                <w:rFonts w:ascii="Times New Roman" w:eastAsia="Times New Roman" w:hAnsi="Times New Roman" w:cs="Times New Roman"/>
                <w:b/>
                <w:sz w:val="28"/>
                <w:szCs w:val="28"/>
                <w:lang w:eastAsia="en-US"/>
              </w:rPr>
              <w:t>2</w:t>
            </w:r>
          </w:p>
        </w:tc>
      </w:tr>
    </w:tbl>
    <w:p w:rsidR="005D6CB2" w:rsidRDefault="005D6CB2">
      <w:pPr>
        <w:spacing w:after="234" w:line="267" w:lineRule="auto"/>
        <w:ind w:right="263"/>
        <w:jc w:val="both"/>
        <w:rPr>
          <w:rFonts w:ascii="Times New Roman" w:eastAsia="Times New Roman" w:hAnsi="Times New Roman" w:cs="Times New Roman"/>
          <w:b/>
          <w:sz w:val="24"/>
          <w:szCs w:val="24"/>
        </w:rPr>
      </w:pPr>
    </w:p>
    <w:p w:rsidR="005D6CB2" w:rsidRDefault="009F2620">
      <w:pPr>
        <w:spacing w:after="5" w:line="268" w:lineRule="auto"/>
        <w:ind w:left="-5" w:hanging="10"/>
        <w:rPr>
          <w:rFonts w:ascii="Times New Roman" w:eastAsia="Times New Roman" w:hAnsi="Times New Roman" w:cs="Times New Roman"/>
          <w:sz w:val="24"/>
          <w:szCs w:val="24"/>
        </w:rPr>
        <w:sectPr w:rsidR="005D6CB2">
          <w:pgSz w:w="11906" w:h="16838"/>
          <w:pgMar w:top="1140" w:right="845" w:bottom="1690" w:left="1418" w:header="720" w:footer="836" w:gutter="0"/>
          <w:cols w:space="720"/>
        </w:sectPr>
      </w:pPr>
      <w:r>
        <w:rPr>
          <w:rFonts w:ascii="Times New Roman" w:eastAsia="Times New Roman" w:hAnsi="Times New Roman" w:cs="Times New Roman"/>
          <w:sz w:val="24"/>
          <w:szCs w:val="24"/>
        </w:rPr>
        <w:t>.</w:t>
      </w:r>
    </w:p>
    <w:p w:rsidR="005D6CB2" w:rsidRDefault="009F2620">
      <w:pPr>
        <w:spacing w:after="5" w:line="267" w:lineRule="auto"/>
        <w:ind w:right="1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3.2. Структура частично вариативного профессионального модуля «Техническая эксплуатация информационно-коммуникационных сетей связи»</w:t>
      </w:r>
    </w:p>
    <w:tbl>
      <w:tblPr>
        <w:tblStyle w:val="Style89"/>
        <w:tblW w:w="14933" w:type="dxa"/>
        <w:tblInd w:w="-108" w:type="dxa"/>
        <w:tblLayout w:type="fixed"/>
        <w:tblLook w:val="04A0" w:firstRow="1" w:lastRow="0" w:firstColumn="1" w:lastColumn="0" w:noHBand="0" w:noVBand="1"/>
      </w:tblPr>
      <w:tblGrid>
        <w:gridCol w:w="2048"/>
        <w:gridCol w:w="2741"/>
        <w:gridCol w:w="1338"/>
        <w:gridCol w:w="832"/>
        <w:gridCol w:w="84"/>
        <w:gridCol w:w="1452"/>
        <w:gridCol w:w="1230"/>
        <w:gridCol w:w="1258"/>
        <w:gridCol w:w="2119"/>
        <w:gridCol w:w="1831"/>
      </w:tblGrid>
      <w:tr w:rsidR="005D6CB2">
        <w:trPr>
          <w:trHeight w:val="362"/>
        </w:trPr>
        <w:tc>
          <w:tcPr>
            <w:tcW w:w="2048" w:type="dxa"/>
            <w:vMerge w:val="restart"/>
            <w:tcBorders>
              <w:top w:val="single" w:sz="4" w:space="0" w:color="000000"/>
              <w:left w:val="single" w:sz="4" w:space="0" w:color="000000"/>
              <w:bottom w:val="single" w:sz="4" w:space="0" w:color="000000"/>
              <w:right w:val="single" w:sz="4" w:space="0" w:color="000000"/>
            </w:tcBorders>
          </w:tcPr>
          <w:p w:rsidR="005D6CB2" w:rsidRDefault="009F2620">
            <w:pPr>
              <w:spacing w:after="1" w:line="239" w:lineRule="auto"/>
              <w:ind w:left="1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Коды профессиональных общих </w:t>
            </w:r>
          </w:p>
          <w:p w:rsidR="005D6CB2" w:rsidRDefault="009F2620">
            <w:pPr>
              <w:spacing w:after="8"/>
              <w:ind w:left="1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компетенций </w:t>
            </w:r>
          </w:p>
        </w:tc>
        <w:tc>
          <w:tcPr>
            <w:tcW w:w="2741" w:type="dxa"/>
            <w:vMerge w:val="restart"/>
            <w:tcBorders>
              <w:top w:val="single" w:sz="4" w:space="0" w:color="000000"/>
              <w:left w:val="single" w:sz="4" w:space="0" w:color="000000"/>
              <w:bottom w:val="single" w:sz="4" w:space="0" w:color="000000"/>
              <w:right w:val="single" w:sz="4" w:space="0" w:color="000000"/>
            </w:tcBorders>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Наименования разделов профессионального модуля </w:t>
            </w:r>
          </w:p>
        </w:tc>
        <w:tc>
          <w:tcPr>
            <w:tcW w:w="1338" w:type="dxa"/>
            <w:vMerge w:val="restart"/>
            <w:tcBorders>
              <w:top w:val="single" w:sz="4" w:space="0" w:color="000000"/>
              <w:left w:val="single" w:sz="4" w:space="0" w:color="000000"/>
              <w:bottom w:val="single" w:sz="12" w:space="0" w:color="000000"/>
              <w:right w:val="single" w:sz="4" w:space="0" w:color="000000"/>
            </w:tcBorders>
            <w:vAlign w:val="center"/>
          </w:tcPr>
          <w:p w:rsidR="005D6CB2" w:rsidRDefault="009F2620">
            <w:pPr>
              <w:ind w:left="43" w:righ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Суммарный объем нагрузки, час. </w:t>
            </w:r>
          </w:p>
        </w:tc>
        <w:tc>
          <w:tcPr>
            <w:tcW w:w="832" w:type="dxa"/>
            <w:tcBorders>
              <w:top w:val="single" w:sz="4" w:space="0" w:color="000000"/>
              <w:left w:val="single" w:sz="4" w:space="0" w:color="000000"/>
              <w:bottom w:val="single" w:sz="4" w:space="0" w:color="000000"/>
              <w:right w:val="nil"/>
            </w:tcBorders>
          </w:tcPr>
          <w:p w:rsidR="005D6CB2" w:rsidRDefault="005D6CB2">
            <w:pPr>
              <w:rPr>
                <w:rFonts w:ascii="Times New Roman" w:eastAsia="Times New Roman" w:hAnsi="Times New Roman" w:cs="Times New Roman"/>
                <w:sz w:val="24"/>
                <w:szCs w:val="24"/>
              </w:rPr>
            </w:pPr>
          </w:p>
        </w:tc>
        <w:tc>
          <w:tcPr>
            <w:tcW w:w="6143" w:type="dxa"/>
            <w:gridSpan w:val="5"/>
            <w:tcBorders>
              <w:top w:val="single" w:sz="4" w:space="0" w:color="000000"/>
              <w:left w:val="nil"/>
              <w:bottom w:val="single" w:sz="4" w:space="0" w:color="000000"/>
              <w:right w:val="single" w:sz="4" w:space="0" w:color="000000"/>
            </w:tcBorders>
          </w:tcPr>
          <w:p w:rsidR="005D6CB2" w:rsidRDefault="009F2620">
            <w:pPr>
              <w:ind w:left="9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Объем профессионального модуля, час. </w:t>
            </w:r>
          </w:p>
        </w:tc>
        <w:tc>
          <w:tcPr>
            <w:tcW w:w="1831" w:type="dxa"/>
            <w:vMerge w:val="restart"/>
            <w:tcBorders>
              <w:top w:val="single" w:sz="4" w:space="0" w:color="000000"/>
              <w:left w:val="single" w:sz="4" w:space="0" w:color="000000"/>
              <w:bottom w:val="single" w:sz="12" w:space="0" w:color="000000"/>
              <w:right w:val="single" w:sz="4" w:space="0" w:color="000000"/>
            </w:tcBorders>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w:t>
            </w:r>
          </w:p>
          <w:p w:rsidR="005D6CB2" w:rsidRDefault="009F2620">
            <w:pPr>
              <w:ind w:right="3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w:t>
            </w:r>
          </w:p>
        </w:tc>
      </w:tr>
      <w:tr w:rsidR="005D6CB2">
        <w:trPr>
          <w:trHeight w:val="240"/>
        </w:trPr>
        <w:tc>
          <w:tcPr>
            <w:tcW w:w="2048" w:type="dxa"/>
            <w:vMerge/>
            <w:tcBorders>
              <w:top w:val="single" w:sz="4" w:space="0" w:color="000000"/>
              <w:left w:val="single" w:sz="4" w:space="0" w:color="000000"/>
              <w:bottom w:val="single" w:sz="4" w:space="0" w:color="000000"/>
              <w:right w:val="single" w:sz="4" w:space="0" w:color="000000"/>
            </w:tcBorders>
          </w:tcPr>
          <w:p w:rsidR="005D6CB2" w:rsidRDefault="005D6CB2">
            <w:pPr>
              <w:spacing w:after="0" w:line="276" w:lineRule="auto"/>
              <w:rPr>
                <w:rFonts w:ascii="Times New Roman" w:eastAsia="Times New Roman" w:hAnsi="Times New Roman" w:cs="Times New Roman"/>
                <w:sz w:val="24"/>
                <w:szCs w:val="24"/>
              </w:rPr>
            </w:pPr>
          </w:p>
        </w:tc>
        <w:tc>
          <w:tcPr>
            <w:tcW w:w="2741" w:type="dxa"/>
            <w:vMerge/>
            <w:tcBorders>
              <w:top w:val="single" w:sz="4" w:space="0" w:color="000000"/>
              <w:left w:val="single" w:sz="4" w:space="0" w:color="000000"/>
              <w:bottom w:val="single" w:sz="4"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1338"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832" w:type="dxa"/>
            <w:tcBorders>
              <w:top w:val="single" w:sz="4" w:space="0" w:color="000000"/>
              <w:left w:val="single" w:sz="4" w:space="0" w:color="000000"/>
              <w:bottom w:val="single" w:sz="4" w:space="0" w:color="000000"/>
              <w:right w:val="nil"/>
            </w:tcBorders>
          </w:tcPr>
          <w:p w:rsidR="005D6CB2" w:rsidRDefault="005D6CB2">
            <w:pPr>
              <w:rPr>
                <w:rFonts w:ascii="Times New Roman" w:eastAsia="Times New Roman" w:hAnsi="Times New Roman" w:cs="Times New Roman"/>
                <w:sz w:val="24"/>
                <w:szCs w:val="24"/>
              </w:rPr>
            </w:pPr>
          </w:p>
        </w:tc>
        <w:tc>
          <w:tcPr>
            <w:tcW w:w="2766" w:type="dxa"/>
            <w:gridSpan w:val="3"/>
            <w:tcBorders>
              <w:top w:val="single" w:sz="4" w:space="0" w:color="000000"/>
              <w:left w:val="nil"/>
              <w:bottom w:val="single" w:sz="4" w:space="0" w:color="000000"/>
              <w:right w:val="single" w:sz="4" w:space="0" w:color="000000"/>
            </w:tcBorders>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Обучение по МДК </w:t>
            </w:r>
          </w:p>
        </w:tc>
        <w:tc>
          <w:tcPr>
            <w:tcW w:w="3377" w:type="dxa"/>
            <w:gridSpan w:val="2"/>
            <w:vMerge w:val="restart"/>
            <w:tcBorders>
              <w:top w:val="single" w:sz="4" w:space="0" w:color="000000"/>
              <w:left w:val="single" w:sz="4" w:space="0" w:color="000000"/>
              <w:bottom w:val="single" w:sz="4" w:space="0" w:color="000000"/>
              <w:right w:val="single" w:sz="4" w:space="0" w:color="000000"/>
            </w:tcBorders>
            <w:vAlign w:val="center"/>
          </w:tcPr>
          <w:p w:rsidR="005D6CB2" w:rsidRDefault="009F2620">
            <w:pPr>
              <w:ind w:left="54"/>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Практики </w:t>
            </w:r>
          </w:p>
        </w:tc>
        <w:tc>
          <w:tcPr>
            <w:tcW w:w="1831"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240"/>
        </w:trPr>
        <w:tc>
          <w:tcPr>
            <w:tcW w:w="2048" w:type="dxa"/>
            <w:vMerge/>
            <w:tcBorders>
              <w:top w:val="single" w:sz="4" w:space="0" w:color="000000"/>
              <w:left w:val="single" w:sz="4" w:space="0" w:color="000000"/>
              <w:bottom w:val="single" w:sz="4" w:space="0" w:color="000000"/>
              <w:right w:val="single" w:sz="4" w:space="0" w:color="000000"/>
            </w:tcBorders>
          </w:tcPr>
          <w:p w:rsidR="005D6CB2" w:rsidRDefault="005D6CB2">
            <w:pPr>
              <w:spacing w:after="0" w:line="276" w:lineRule="auto"/>
              <w:rPr>
                <w:rFonts w:ascii="Times New Roman" w:eastAsia="Times New Roman" w:hAnsi="Times New Roman" w:cs="Times New Roman"/>
                <w:sz w:val="24"/>
                <w:szCs w:val="24"/>
              </w:rPr>
            </w:pPr>
          </w:p>
        </w:tc>
        <w:tc>
          <w:tcPr>
            <w:tcW w:w="2741" w:type="dxa"/>
            <w:vMerge/>
            <w:tcBorders>
              <w:top w:val="single" w:sz="4" w:space="0" w:color="000000"/>
              <w:left w:val="single" w:sz="4" w:space="0" w:color="000000"/>
              <w:bottom w:val="single" w:sz="4"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1338"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832" w:type="dxa"/>
            <w:vMerge w:val="restart"/>
            <w:tcBorders>
              <w:top w:val="single" w:sz="4" w:space="0" w:color="000000"/>
              <w:left w:val="single" w:sz="4" w:space="0" w:color="000000"/>
              <w:bottom w:val="single" w:sz="12" w:space="0" w:color="000000"/>
              <w:right w:val="single" w:sz="4" w:space="0" w:color="000000"/>
            </w:tcBorders>
            <w:vAlign w:val="center"/>
          </w:tcPr>
          <w:p w:rsidR="005D6CB2" w:rsidRDefault="009F2620">
            <w:pPr>
              <w:ind w:left="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Всего </w:t>
            </w:r>
          </w:p>
          <w:p w:rsidR="005D6CB2" w:rsidRDefault="009F2620">
            <w:pPr>
              <w:ind w:left="90"/>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p>
        </w:tc>
        <w:tc>
          <w:tcPr>
            <w:tcW w:w="2766" w:type="dxa"/>
            <w:gridSpan w:val="3"/>
            <w:tcBorders>
              <w:top w:val="single" w:sz="4" w:space="0" w:color="000000"/>
              <w:left w:val="single" w:sz="4" w:space="0" w:color="000000"/>
              <w:bottom w:val="single" w:sz="4" w:space="0" w:color="000000"/>
              <w:right w:val="single" w:sz="4" w:space="0" w:color="000000"/>
            </w:tcBorders>
          </w:tcPr>
          <w:p w:rsidR="005D6CB2" w:rsidRDefault="009F2620">
            <w:pPr>
              <w:ind w:left="5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В том числе </w:t>
            </w:r>
          </w:p>
        </w:tc>
        <w:tc>
          <w:tcPr>
            <w:tcW w:w="3377" w:type="dxa"/>
            <w:gridSpan w:val="2"/>
            <w:vMerge/>
            <w:tcBorders>
              <w:top w:val="single" w:sz="4" w:space="0" w:color="000000"/>
              <w:left w:val="single" w:sz="4" w:space="0" w:color="000000"/>
              <w:bottom w:val="single" w:sz="4"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1831"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708"/>
        </w:trPr>
        <w:tc>
          <w:tcPr>
            <w:tcW w:w="2048" w:type="dxa"/>
            <w:vMerge/>
            <w:tcBorders>
              <w:top w:val="single" w:sz="4" w:space="0" w:color="000000"/>
              <w:left w:val="single" w:sz="4" w:space="0" w:color="000000"/>
              <w:bottom w:val="single" w:sz="4" w:space="0" w:color="000000"/>
              <w:right w:val="single" w:sz="4" w:space="0" w:color="000000"/>
            </w:tcBorders>
          </w:tcPr>
          <w:p w:rsidR="005D6CB2" w:rsidRDefault="005D6CB2">
            <w:pPr>
              <w:spacing w:after="0" w:line="276" w:lineRule="auto"/>
              <w:rPr>
                <w:rFonts w:ascii="Times New Roman" w:eastAsia="Times New Roman" w:hAnsi="Times New Roman" w:cs="Times New Roman"/>
                <w:sz w:val="24"/>
                <w:szCs w:val="24"/>
              </w:rPr>
            </w:pPr>
          </w:p>
        </w:tc>
        <w:tc>
          <w:tcPr>
            <w:tcW w:w="2741" w:type="dxa"/>
            <w:vMerge/>
            <w:tcBorders>
              <w:top w:val="single" w:sz="4" w:space="0" w:color="000000"/>
              <w:left w:val="single" w:sz="4" w:space="0" w:color="000000"/>
              <w:bottom w:val="single" w:sz="4"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1338"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832"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c>
          <w:tcPr>
            <w:tcW w:w="1536" w:type="dxa"/>
            <w:gridSpan w:val="2"/>
            <w:tcBorders>
              <w:top w:val="single" w:sz="4" w:space="0" w:color="000000"/>
              <w:left w:val="single" w:sz="4" w:space="0" w:color="000000"/>
              <w:bottom w:val="single" w:sz="12" w:space="0" w:color="000000"/>
              <w:right w:val="single" w:sz="4" w:space="0" w:color="000000"/>
            </w:tcBorders>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Практических занятий </w:t>
            </w:r>
          </w:p>
        </w:tc>
        <w:tc>
          <w:tcPr>
            <w:tcW w:w="1230" w:type="dxa"/>
            <w:tcBorders>
              <w:top w:val="single" w:sz="4" w:space="0" w:color="000000"/>
              <w:left w:val="single" w:sz="4" w:space="0" w:color="000000"/>
              <w:bottom w:val="single" w:sz="4" w:space="0" w:color="000000"/>
              <w:right w:val="single" w:sz="4" w:space="0" w:color="000000"/>
            </w:tcBorders>
          </w:tcPr>
          <w:p w:rsidR="005D6CB2" w:rsidRDefault="009F2620">
            <w:pPr>
              <w:spacing w:after="37"/>
              <w:ind w:left="291" w:hanging="18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Курсовых работ </w:t>
            </w:r>
          </w:p>
          <w:p w:rsidR="005D6CB2" w:rsidRDefault="009F2620">
            <w:pPr>
              <w:ind w:left="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(проектов) </w:t>
            </w: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Учебная </w:t>
            </w:r>
          </w:p>
          <w:p w:rsidR="005D6CB2" w:rsidRDefault="009F2620">
            <w:pPr>
              <w:ind w:left="98"/>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p>
        </w:tc>
        <w:tc>
          <w:tcPr>
            <w:tcW w:w="2119"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1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Производственная </w:t>
            </w:r>
          </w:p>
          <w:p w:rsidR="005D6CB2" w:rsidRDefault="009F2620">
            <w:pPr>
              <w:ind w:left="86"/>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p>
        </w:tc>
        <w:tc>
          <w:tcPr>
            <w:tcW w:w="1831" w:type="dxa"/>
            <w:vMerge/>
            <w:tcBorders>
              <w:top w:val="single" w:sz="4" w:space="0" w:color="000000"/>
              <w:left w:val="single" w:sz="4" w:space="0" w:color="000000"/>
              <w:bottom w:val="single" w:sz="12" w:space="0" w:color="000000"/>
              <w:right w:val="single" w:sz="4" w:space="0" w:color="000000"/>
            </w:tcBorders>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941"/>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spacing w:after="2"/>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ПК 1.2-1.</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w:t>
            </w:r>
          </w:p>
          <w:p w:rsidR="005D6CB2" w:rsidRDefault="009F2620">
            <w:pPr>
              <w:spacing w:after="9"/>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1.7 </w:t>
            </w:r>
          </w:p>
          <w:p w:rsidR="005D6CB2" w:rsidRDefault="009F2620">
            <w:pPr>
              <w:spacing w:after="6"/>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01-5 </w:t>
            </w:r>
          </w:p>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ОК 07-11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12"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МДК 01.01 </w:t>
            </w:r>
            <w:r w:rsidRPr="0048503B">
              <w:rPr>
                <w:rFonts w:ascii="Times New Roman" w:eastAsia="Times New Roman" w:hAnsi="Times New Roman" w:cs="Times New Roman"/>
                <w:sz w:val="24"/>
                <w:szCs w:val="24"/>
                <w:lang w:val="ru-RU"/>
              </w:rPr>
              <w:t>Монтаж и эксплуатация направляющих систем</w:t>
            </w:r>
            <w:r w:rsidRPr="0048503B">
              <w:rPr>
                <w:rFonts w:ascii="Times New Roman" w:eastAsia="Times New Roman" w:hAnsi="Times New Roman" w:cs="Times New Roman"/>
                <w:i/>
                <w:sz w:val="24"/>
                <w:szCs w:val="24"/>
                <w:lang w:val="ru-RU"/>
              </w:rPr>
              <w:t xml:space="preserve"> </w:t>
            </w:r>
          </w:p>
        </w:tc>
        <w:tc>
          <w:tcPr>
            <w:tcW w:w="1338" w:type="dxa"/>
            <w:tcBorders>
              <w:top w:val="single" w:sz="12" w:space="0" w:color="000000"/>
              <w:left w:val="single" w:sz="12" w:space="0" w:color="000000"/>
              <w:bottom w:val="single" w:sz="4" w:space="0" w:color="000000"/>
              <w:right w:val="single" w:sz="12" w:space="0" w:color="000000"/>
            </w:tcBorders>
            <w:vAlign w:val="center"/>
          </w:tcPr>
          <w:p w:rsidR="005D6CB2" w:rsidRDefault="009F2620">
            <w:pPr>
              <w:ind w:left="4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182</w:t>
            </w:r>
          </w:p>
        </w:tc>
        <w:tc>
          <w:tcPr>
            <w:tcW w:w="832" w:type="dxa"/>
            <w:tcBorders>
              <w:top w:val="single" w:sz="12" w:space="0" w:color="000000"/>
              <w:left w:val="single" w:sz="12" w:space="0" w:color="000000"/>
              <w:bottom w:val="single" w:sz="4" w:space="0" w:color="000000"/>
              <w:right w:val="single" w:sz="4" w:space="0" w:color="000000"/>
            </w:tcBorders>
            <w:vAlign w:val="center"/>
          </w:tcPr>
          <w:p w:rsidR="005D6CB2" w:rsidRDefault="009F2620">
            <w:pPr>
              <w:ind w:left="4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182</w:t>
            </w:r>
          </w:p>
        </w:tc>
        <w:tc>
          <w:tcPr>
            <w:tcW w:w="1536" w:type="dxa"/>
            <w:gridSpan w:val="2"/>
            <w:tcBorders>
              <w:top w:val="single" w:sz="12" w:space="0" w:color="000000"/>
              <w:left w:val="single" w:sz="4" w:space="0" w:color="000000"/>
              <w:bottom w:val="single" w:sz="4" w:space="0" w:color="000000"/>
              <w:right w:val="single" w:sz="4" w:space="0" w:color="000000"/>
            </w:tcBorders>
            <w:vAlign w:val="center"/>
          </w:tcPr>
          <w:p w:rsidR="005D6CB2" w:rsidRDefault="009F2620">
            <w:pPr>
              <w:ind w:left="1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98</w:t>
            </w:r>
          </w:p>
        </w:tc>
        <w:tc>
          <w:tcPr>
            <w:tcW w:w="1230"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29"/>
              <w:jc w:val="center"/>
              <w:rPr>
                <w:rFonts w:ascii="Times New Roman" w:eastAsia="Times New Roman" w:hAnsi="Times New Roman" w:cs="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98"/>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12" w:space="0" w:color="000000"/>
            </w:tcBorders>
            <w:vAlign w:val="center"/>
          </w:tcPr>
          <w:p w:rsidR="005D6CB2" w:rsidRDefault="005D6CB2">
            <w:pPr>
              <w:ind w:left="86"/>
              <w:jc w:val="center"/>
              <w:rPr>
                <w:rFonts w:ascii="Times New Roman" w:eastAsia="Times New Roman" w:hAnsi="Times New Roman" w:cs="Times New Roman"/>
                <w:sz w:val="24"/>
                <w:szCs w:val="24"/>
              </w:rPr>
            </w:pPr>
          </w:p>
        </w:tc>
        <w:tc>
          <w:tcPr>
            <w:tcW w:w="1831" w:type="dxa"/>
            <w:tcBorders>
              <w:top w:val="single" w:sz="12" w:space="0" w:color="000000"/>
              <w:left w:val="single" w:sz="12" w:space="0" w:color="000000"/>
              <w:bottom w:val="single" w:sz="4" w:space="0" w:color="000000"/>
              <w:right w:val="single" w:sz="4" w:space="0" w:color="000000"/>
            </w:tcBorders>
            <w:vAlign w:val="center"/>
          </w:tcPr>
          <w:p w:rsidR="005D6CB2" w:rsidRDefault="005D6CB2">
            <w:pPr>
              <w:ind w:left="42"/>
              <w:jc w:val="center"/>
              <w:rPr>
                <w:rFonts w:ascii="Times New Roman" w:eastAsia="Times New Roman" w:hAnsi="Times New Roman" w:cs="Times New Roman"/>
                <w:b/>
                <w:sz w:val="24"/>
                <w:szCs w:val="24"/>
              </w:rPr>
            </w:pPr>
          </w:p>
        </w:tc>
      </w:tr>
      <w:tr w:rsidR="005D6CB2">
        <w:trPr>
          <w:trHeight w:val="931"/>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spacing w:after="15"/>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1.1-1.3 </w:t>
            </w:r>
          </w:p>
          <w:p w:rsidR="005D6CB2" w:rsidRDefault="009F2620">
            <w:pPr>
              <w:spacing w:after="2"/>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1.5 </w:t>
            </w:r>
          </w:p>
          <w:p w:rsidR="005D6CB2" w:rsidRDefault="009F2620">
            <w:pPr>
              <w:spacing w:after="6"/>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1.7 </w:t>
            </w:r>
          </w:p>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ОК 01-11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12"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МДК 01.02 </w:t>
            </w:r>
            <w:r w:rsidRPr="0048503B">
              <w:rPr>
                <w:rFonts w:ascii="Times New Roman" w:eastAsia="Times New Roman" w:hAnsi="Times New Roman" w:cs="Times New Roman"/>
                <w:sz w:val="24"/>
                <w:szCs w:val="24"/>
                <w:lang w:val="ru-RU"/>
              </w:rPr>
              <w:t>Монтаж и эксплуатация компьютерных сетей</w:t>
            </w:r>
            <w:r w:rsidRPr="0048503B">
              <w:rPr>
                <w:rFonts w:ascii="Times New Roman" w:eastAsia="Times New Roman" w:hAnsi="Times New Roman" w:cs="Times New Roman"/>
                <w:i/>
                <w:sz w:val="24"/>
                <w:szCs w:val="24"/>
                <w:lang w:val="ru-RU"/>
              </w:rPr>
              <w:t xml:space="preserve"> </w:t>
            </w:r>
          </w:p>
        </w:tc>
        <w:tc>
          <w:tcPr>
            <w:tcW w:w="1338" w:type="dxa"/>
            <w:tcBorders>
              <w:top w:val="single" w:sz="4" w:space="0" w:color="000000"/>
              <w:left w:val="single" w:sz="12" w:space="0" w:color="000000"/>
              <w:bottom w:val="single" w:sz="4" w:space="0" w:color="000000"/>
              <w:right w:val="single" w:sz="12" w:space="0" w:color="000000"/>
            </w:tcBorders>
            <w:vAlign w:val="center"/>
          </w:tcPr>
          <w:p w:rsidR="005D6CB2" w:rsidRDefault="009F2620">
            <w:pPr>
              <w:ind w:left="4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w:t>
            </w:r>
          </w:p>
        </w:tc>
        <w:tc>
          <w:tcPr>
            <w:tcW w:w="832" w:type="dxa"/>
            <w:tcBorders>
              <w:top w:val="single" w:sz="4" w:space="0" w:color="000000"/>
              <w:left w:val="single" w:sz="12" w:space="0" w:color="000000"/>
              <w:bottom w:val="single" w:sz="4" w:space="0" w:color="000000"/>
              <w:right w:val="single" w:sz="4" w:space="0" w:color="000000"/>
            </w:tcBorders>
            <w:vAlign w:val="center"/>
          </w:tcPr>
          <w:p w:rsidR="005D6CB2" w:rsidRDefault="009F2620">
            <w:pPr>
              <w:ind w:left="4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190</w:t>
            </w:r>
          </w:p>
        </w:tc>
        <w:tc>
          <w:tcPr>
            <w:tcW w:w="1536" w:type="dxa"/>
            <w:gridSpan w:val="2"/>
            <w:tcBorders>
              <w:top w:val="single" w:sz="4" w:space="0" w:color="000000"/>
              <w:left w:val="single" w:sz="4" w:space="0" w:color="000000"/>
              <w:bottom w:val="single" w:sz="4" w:space="0" w:color="000000"/>
              <w:right w:val="single" w:sz="4" w:space="0" w:color="000000"/>
            </w:tcBorders>
            <w:vAlign w:val="center"/>
          </w:tcPr>
          <w:p w:rsidR="005D6CB2" w:rsidRDefault="009F2620">
            <w:pPr>
              <w:ind w:left="1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96</w:t>
            </w:r>
          </w:p>
        </w:tc>
        <w:tc>
          <w:tcPr>
            <w:tcW w:w="1230" w:type="dxa"/>
            <w:tcBorders>
              <w:top w:val="single" w:sz="4" w:space="0" w:color="000000"/>
              <w:left w:val="single" w:sz="4" w:space="0" w:color="000000"/>
              <w:bottom w:val="single" w:sz="4" w:space="0" w:color="000000"/>
              <w:right w:val="single" w:sz="4" w:space="0" w:color="000000"/>
            </w:tcBorders>
            <w:vAlign w:val="center"/>
          </w:tcPr>
          <w:p w:rsidR="005D6CB2" w:rsidRDefault="009F2620">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98"/>
              <w:jc w:val="center"/>
              <w:rPr>
                <w:rFonts w:ascii="Times New Roman" w:eastAsia="Times New Roman" w:hAnsi="Times New Roman" w:cs="Times New Roman"/>
                <w:b/>
                <w:sz w:val="24"/>
                <w:szCs w:val="24"/>
              </w:rPr>
            </w:pPr>
          </w:p>
          <w:p w:rsidR="005D6CB2" w:rsidRDefault="005D6CB2">
            <w:pPr>
              <w:ind w:left="98"/>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12" w:space="0" w:color="000000"/>
            </w:tcBorders>
            <w:vAlign w:val="center"/>
          </w:tcPr>
          <w:p w:rsidR="005D6CB2" w:rsidRDefault="005D6CB2">
            <w:pPr>
              <w:ind w:left="86"/>
              <w:jc w:val="center"/>
              <w:rPr>
                <w:rFonts w:ascii="Times New Roman" w:eastAsia="Times New Roman" w:hAnsi="Times New Roman" w:cs="Times New Roman"/>
                <w:sz w:val="24"/>
                <w:szCs w:val="24"/>
              </w:rPr>
            </w:pPr>
          </w:p>
        </w:tc>
        <w:tc>
          <w:tcPr>
            <w:tcW w:w="1831" w:type="dxa"/>
            <w:tcBorders>
              <w:top w:val="single" w:sz="4" w:space="0" w:color="000000"/>
              <w:left w:val="single" w:sz="12" w:space="0" w:color="000000"/>
              <w:bottom w:val="single" w:sz="4" w:space="0" w:color="000000"/>
              <w:right w:val="single" w:sz="4" w:space="0" w:color="000000"/>
            </w:tcBorders>
            <w:vAlign w:val="center"/>
          </w:tcPr>
          <w:p w:rsidR="005D6CB2" w:rsidRDefault="009F2620">
            <w:pPr>
              <w:ind w:left="4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5D6CB2">
        <w:trPr>
          <w:trHeight w:val="929"/>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spacing w:after="9"/>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1.1-1.7 </w:t>
            </w:r>
          </w:p>
          <w:p w:rsidR="005D6CB2" w:rsidRDefault="009F2620">
            <w:pPr>
              <w:spacing w:after="6"/>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01-5 </w:t>
            </w:r>
          </w:p>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ОК 07-11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12"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МДК 01.03</w:t>
            </w:r>
            <w:r w:rsidRPr="0048503B">
              <w:rPr>
                <w:rFonts w:ascii="Times New Roman" w:eastAsia="Times New Roman" w:hAnsi="Times New Roman" w:cs="Times New Roman"/>
                <w:sz w:val="24"/>
                <w:szCs w:val="24"/>
                <w:lang w:val="ru-RU"/>
              </w:rPr>
              <w:t>Монтаж и эксплуатация мультисервисных сетей абонентского доступа</w:t>
            </w:r>
            <w:r w:rsidRPr="0048503B">
              <w:rPr>
                <w:rFonts w:ascii="Times New Roman" w:eastAsia="Times New Roman" w:hAnsi="Times New Roman" w:cs="Times New Roman"/>
                <w:i/>
                <w:sz w:val="24"/>
                <w:szCs w:val="24"/>
                <w:lang w:val="ru-RU"/>
              </w:rPr>
              <w:t xml:space="preserve"> </w:t>
            </w:r>
          </w:p>
        </w:tc>
        <w:tc>
          <w:tcPr>
            <w:tcW w:w="1338" w:type="dxa"/>
            <w:tcBorders>
              <w:top w:val="single" w:sz="4" w:space="0" w:color="000000"/>
              <w:left w:val="single" w:sz="12" w:space="0" w:color="000000"/>
              <w:bottom w:val="single" w:sz="4" w:space="0" w:color="000000"/>
              <w:right w:val="single" w:sz="12" w:space="0" w:color="000000"/>
            </w:tcBorders>
            <w:vAlign w:val="center"/>
          </w:tcPr>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118</w:t>
            </w:r>
          </w:p>
        </w:tc>
        <w:tc>
          <w:tcPr>
            <w:tcW w:w="832" w:type="dxa"/>
            <w:tcBorders>
              <w:top w:val="single" w:sz="4" w:space="0" w:color="000000"/>
              <w:left w:val="single" w:sz="12" w:space="0" w:color="000000"/>
              <w:bottom w:val="single" w:sz="4" w:space="0" w:color="000000"/>
              <w:right w:val="single" w:sz="4" w:space="0" w:color="000000"/>
            </w:tcBorders>
            <w:vAlign w:val="center"/>
          </w:tcPr>
          <w:p w:rsidR="005D6CB2" w:rsidRDefault="009F2620">
            <w:pPr>
              <w:ind w:left="4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118</w:t>
            </w:r>
          </w:p>
          <w:p w:rsidR="005D6CB2" w:rsidRDefault="005D6CB2">
            <w:pPr>
              <w:ind w:left="44"/>
              <w:jc w:val="center"/>
              <w:rPr>
                <w:rFonts w:ascii="Times New Roman" w:eastAsia="Times New Roman" w:hAnsi="Times New Roman" w:cs="Times New Roman"/>
                <w:sz w:val="24"/>
                <w:szCs w:val="24"/>
              </w:rPr>
            </w:pPr>
          </w:p>
        </w:tc>
        <w:tc>
          <w:tcPr>
            <w:tcW w:w="1536" w:type="dxa"/>
            <w:gridSpan w:val="2"/>
            <w:tcBorders>
              <w:top w:val="single" w:sz="4" w:space="0" w:color="000000"/>
              <w:left w:val="single" w:sz="4" w:space="0" w:color="000000"/>
              <w:bottom w:val="single" w:sz="4" w:space="0" w:color="000000"/>
              <w:right w:val="single" w:sz="4" w:space="0" w:color="000000"/>
            </w:tcBorders>
            <w:vAlign w:val="center"/>
          </w:tcPr>
          <w:p w:rsidR="005D6CB2" w:rsidRDefault="009F2620">
            <w:pPr>
              <w:ind w:left="1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80</w:t>
            </w:r>
          </w:p>
        </w:tc>
        <w:tc>
          <w:tcPr>
            <w:tcW w:w="1230"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98"/>
              <w:jc w:val="center"/>
              <w:rPr>
                <w:rFonts w:ascii="Times New Roman" w:eastAsia="Times New Roman" w:hAnsi="Times New Roman" w:cs="Times New Roman"/>
                <w:b/>
                <w:sz w:val="24"/>
                <w:szCs w:val="24"/>
              </w:rPr>
            </w:pPr>
          </w:p>
          <w:p w:rsidR="005D6CB2" w:rsidRDefault="005D6CB2">
            <w:pPr>
              <w:ind w:left="98"/>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12" w:space="0" w:color="000000"/>
            </w:tcBorders>
            <w:vAlign w:val="center"/>
          </w:tcPr>
          <w:p w:rsidR="005D6CB2" w:rsidRDefault="005D6CB2">
            <w:pPr>
              <w:ind w:left="86"/>
              <w:jc w:val="center"/>
              <w:rPr>
                <w:rFonts w:ascii="Times New Roman" w:eastAsia="Times New Roman" w:hAnsi="Times New Roman" w:cs="Times New Roman"/>
                <w:sz w:val="24"/>
                <w:szCs w:val="24"/>
              </w:rPr>
            </w:pPr>
          </w:p>
        </w:tc>
        <w:tc>
          <w:tcPr>
            <w:tcW w:w="1831" w:type="dxa"/>
            <w:tcBorders>
              <w:top w:val="single" w:sz="4" w:space="0" w:color="000000"/>
              <w:left w:val="single" w:sz="12" w:space="0" w:color="000000"/>
              <w:bottom w:val="single" w:sz="4" w:space="0" w:color="000000"/>
              <w:right w:val="single" w:sz="4" w:space="0" w:color="000000"/>
            </w:tcBorders>
            <w:vAlign w:val="center"/>
          </w:tcPr>
          <w:p w:rsidR="005D6CB2" w:rsidRDefault="009F2620">
            <w:pPr>
              <w:ind w:left="42"/>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8</w:t>
            </w:r>
          </w:p>
        </w:tc>
      </w:tr>
      <w:tr w:rsidR="005D6CB2">
        <w:trPr>
          <w:trHeight w:val="702"/>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ind w:left="96" w:right="17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1.8 ОК 01-11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12"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МДК 01.04 </w:t>
            </w:r>
            <w:r w:rsidRPr="0048503B">
              <w:rPr>
                <w:rFonts w:ascii="Times New Roman" w:eastAsia="Times New Roman" w:hAnsi="Times New Roman" w:cs="Times New Roman"/>
                <w:sz w:val="24"/>
                <w:szCs w:val="24"/>
                <w:lang w:val="ru-RU"/>
              </w:rPr>
              <w:t>Монтаж и эксплуатация систем видеонаблюдения и систем безопасности</w:t>
            </w:r>
            <w:r w:rsidRPr="0048503B">
              <w:rPr>
                <w:rFonts w:ascii="Times New Roman" w:eastAsia="Times New Roman" w:hAnsi="Times New Roman" w:cs="Times New Roman"/>
                <w:i/>
                <w:sz w:val="24"/>
                <w:szCs w:val="24"/>
                <w:lang w:val="ru-RU"/>
              </w:rPr>
              <w:t xml:space="preserve"> </w:t>
            </w:r>
          </w:p>
        </w:tc>
        <w:tc>
          <w:tcPr>
            <w:tcW w:w="1338" w:type="dxa"/>
            <w:tcBorders>
              <w:top w:val="single" w:sz="4" w:space="0" w:color="000000"/>
              <w:left w:val="single" w:sz="12" w:space="0" w:color="000000"/>
              <w:bottom w:val="single" w:sz="4" w:space="0" w:color="000000"/>
              <w:right w:val="single" w:sz="12" w:space="0" w:color="000000"/>
            </w:tcBorders>
            <w:vAlign w:val="center"/>
          </w:tcPr>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832" w:type="dxa"/>
            <w:tcBorders>
              <w:top w:val="single" w:sz="4" w:space="0" w:color="000000"/>
              <w:left w:val="single" w:sz="12" w:space="0" w:color="000000"/>
              <w:bottom w:val="single" w:sz="4" w:space="0" w:color="000000"/>
              <w:right w:val="single" w:sz="4" w:space="0" w:color="000000"/>
            </w:tcBorders>
            <w:vAlign w:val="center"/>
          </w:tcPr>
          <w:p w:rsidR="005D6CB2" w:rsidRDefault="009F2620">
            <w:pPr>
              <w:ind w:left="4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144</w:t>
            </w:r>
          </w:p>
        </w:tc>
        <w:tc>
          <w:tcPr>
            <w:tcW w:w="1536" w:type="dxa"/>
            <w:gridSpan w:val="2"/>
            <w:tcBorders>
              <w:top w:val="single" w:sz="4" w:space="0" w:color="000000"/>
              <w:left w:val="single" w:sz="4" w:space="0" w:color="000000"/>
              <w:bottom w:val="single" w:sz="4" w:space="0" w:color="000000"/>
              <w:right w:val="single" w:sz="4" w:space="0" w:color="000000"/>
            </w:tcBorders>
            <w:vAlign w:val="center"/>
          </w:tcPr>
          <w:p w:rsidR="005D6CB2" w:rsidRDefault="009F2620">
            <w:pPr>
              <w:ind w:left="17"/>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94</w:t>
            </w:r>
          </w:p>
        </w:tc>
        <w:tc>
          <w:tcPr>
            <w:tcW w:w="1230"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76"/>
              <w:jc w:val="center"/>
              <w:rPr>
                <w:rFonts w:ascii="Times New Roman" w:eastAsia="Times New Roman" w:hAnsi="Times New Roman" w:cs="Times New Roman"/>
                <w:sz w:val="24"/>
                <w:szCs w:val="24"/>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98"/>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12" w:space="0" w:color="000000"/>
            </w:tcBorders>
            <w:vAlign w:val="center"/>
          </w:tcPr>
          <w:p w:rsidR="005D6CB2" w:rsidRDefault="005D6CB2">
            <w:pPr>
              <w:ind w:left="86"/>
              <w:jc w:val="center"/>
              <w:rPr>
                <w:rFonts w:ascii="Times New Roman" w:eastAsia="Times New Roman" w:hAnsi="Times New Roman" w:cs="Times New Roman"/>
                <w:sz w:val="24"/>
                <w:szCs w:val="24"/>
              </w:rPr>
            </w:pPr>
          </w:p>
        </w:tc>
        <w:tc>
          <w:tcPr>
            <w:tcW w:w="1831" w:type="dxa"/>
            <w:tcBorders>
              <w:top w:val="single" w:sz="4" w:space="0" w:color="000000"/>
              <w:left w:val="single" w:sz="12" w:space="0" w:color="000000"/>
              <w:bottom w:val="single" w:sz="4" w:space="0" w:color="000000"/>
              <w:right w:val="single" w:sz="4" w:space="0" w:color="000000"/>
            </w:tcBorders>
            <w:vAlign w:val="center"/>
          </w:tcPr>
          <w:p w:rsidR="005D6CB2" w:rsidRDefault="005D6CB2">
            <w:pPr>
              <w:ind w:left="42"/>
              <w:jc w:val="center"/>
              <w:rPr>
                <w:rFonts w:ascii="Times New Roman" w:eastAsia="Times New Roman" w:hAnsi="Times New Roman" w:cs="Times New Roman"/>
                <w:sz w:val="24"/>
                <w:szCs w:val="24"/>
              </w:rPr>
            </w:pPr>
          </w:p>
        </w:tc>
      </w:tr>
      <w:tr w:rsidR="005D6CB2">
        <w:trPr>
          <w:trHeight w:val="469"/>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ПК 1.1-1.8 ОК 01-11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Учебная практика (по профилю специальности), часов (концентрированная) </w:t>
            </w:r>
          </w:p>
        </w:tc>
        <w:tc>
          <w:tcPr>
            <w:tcW w:w="1338" w:type="dxa"/>
            <w:tcBorders>
              <w:top w:val="single" w:sz="4" w:space="0" w:color="000000"/>
              <w:left w:val="single" w:sz="4" w:space="0" w:color="000000"/>
              <w:bottom w:val="single" w:sz="4" w:space="0" w:color="000000"/>
              <w:right w:val="single" w:sz="4" w:space="0" w:color="000000"/>
            </w:tcBorders>
            <w:vAlign w:val="center"/>
          </w:tcPr>
          <w:p w:rsidR="005D6CB2" w:rsidRPr="0048503B" w:rsidRDefault="005D6CB2">
            <w:pPr>
              <w:ind w:left="41"/>
              <w:jc w:val="center"/>
              <w:rPr>
                <w:rFonts w:ascii="Times New Roman" w:eastAsia="Times New Roman" w:hAnsi="Times New Roman" w:cs="Times New Roman"/>
                <w:sz w:val="24"/>
                <w:szCs w:val="24"/>
                <w:lang w:val="ru-RU"/>
              </w:rPr>
            </w:pPr>
          </w:p>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83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CB2" w:rsidRDefault="005D6CB2">
            <w:pPr>
              <w:ind w:left="90"/>
              <w:jc w:val="center"/>
              <w:rPr>
                <w:rFonts w:ascii="Times New Roman" w:eastAsia="Times New Roman" w:hAnsi="Times New Roman" w:cs="Times New Roman"/>
                <w:sz w:val="24"/>
                <w:szCs w:val="24"/>
              </w:rPr>
            </w:pPr>
          </w:p>
        </w:tc>
        <w:tc>
          <w:tcPr>
            <w:tcW w:w="1536"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5D6CB2" w:rsidRDefault="005D6CB2">
            <w:pPr>
              <w:ind w:left="68"/>
              <w:jc w:val="center"/>
              <w:rPr>
                <w:rFonts w:ascii="Times New Roman" w:eastAsia="Times New Roman" w:hAnsi="Times New Roman" w:cs="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D6CB2" w:rsidRDefault="005D6CB2">
            <w:pPr>
              <w:ind w:left="76"/>
              <w:jc w:val="center"/>
              <w:rPr>
                <w:rFonts w:ascii="Times New Roman" w:eastAsia="Times New Roman" w:hAnsi="Times New Roman" w:cs="Times New Roman"/>
                <w:sz w:val="24"/>
                <w:szCs w:val="24"/>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119"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86"/>
              <w:jc w:val="center"/>
              <w:rPr>
                <w:rFonts w:ascii="Times New Roman" w:eastAsia="Times New Roman" w:hAnsi="Times New Roman" w:cs="Times New Roman"/>
                <w:sz w:val="24"/>
                <w:szCs w:val="24"/>
              </w:rPr>
            </w:pPr>
          </w:p>
        </w:tc>
        <w:tc>
          <w:tcPr>
            <w:tcW w:w="1831"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88"/>
              <w:jc w:val="center"/>
              <w:rPr>
                <w:rFonts w:ascii="Times New Roman" w:eastAsia="Times New Roman" w:hAnsi="Times New Roman" w:cs="Times New Roman"/>
                <w:sz w:val="24"/>
                <w:szCs w:val="24"/>
              </w:rPr>
            </w:pPr>
          </w:p>
        </w:tc>
      </w:tr>
      <w:tr w:rsidR="005D6CB2">
        <w:trPr>
          <w:trHeight w:val="700"/>
        </w:trPr>
        <w:tc>
          <w:tcPr>
            <w:tcW w:w="2048" w:type="dxa"/>
            <w:vMerge w:val="restart"/>
            <w:tcBorders>
              <w:top w:val="single" w:sz="4" w:space="0" w:color="000000"/>
              <w:left w:val="single" w:sz="4" w:space="0" w:color="000000"/>
              <w:bottom w:val="single" w:sz="4" w:space="0" w:color="000000"/>
              <w:right w:val="single" w:sz="4" w:space="0" w:color="000000"/>
            </w:tcBorders>
          </w:tcPr>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ПК 1.1-1.8 ОК 01-11</w:t>
            </w:r>
            <w:r>
              <w:rPr>
                <w:rFonts w:ascii="Times New Roman" w:eastAsia="Times New Roman" w:hAnsi="Times New Roman" w:cs="Times New Roman"/>
                <w:i/>
                <w:sz w:val="24"/>
                <w:szCs w:val="24"/>
              </w:rPr>
              <w:t xml:space="preserve"> </w:t>
            </w:r>
          </w:p>
        </w:tc>
        <w:tc>
          <w:tcPr>
            <w:tcW w:w="2741"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Производственная практика (по профилю специальности), часов (концентрированно) </w:t>
            </w:r>
          </w:p>
        </w:tc>
        <w:tc>
          <w:tcPr>
            <w:tcW w:w="1338"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144</w:t>
            </w:r>
          </w:p>
        </w:tc>
        <w:tc>
          <w:tcPr>
            <w:tcW w:w="832" w:type="dxa"/>
            <w:tcBorders>
              <w:top w:val="single" w:sz="4" w:space="0" w:color="000000"/>
              <w:left w:val="single" w:sz="4" w:space="0" w:color="000000"/>
              <w:bottom w:val="single" w:sz="4" w:space="0" w:color="000000"/>
              <w:right w:val="nil"/>
            </w:tcBorders>
            <w:shd w:val="clear" w:color="auto" w:fill="C0C0C0"/>
            <w:vAlign w:val="center"/>
          </w:tcPr>
          <w:p w:rsidR="005D6CB2" w:rsidRDefault="005D6CB2">
            <w:pPr>
              <w:jc w:val="center"/>
              <w:rPr>
                <w:rFonts w:ascii="Times New Roman" w:eastAsia="Times New Roman" w:hAnsi="Times New Roman" w:cs="Times New Roman"/>
                <w:sz w:val="24"/>
                <w:szCs w:val="24"/>
              </w:rPr>
            </w:pPr>
          </w:p>
        </w:tc>
        <w:tc>
          <w:tcPr>
            <w:tcW w:w="4024" w:type="dxa"/>
            <w:gridSpan w:val="4"/>
            <w:tcBorders>
              <w:top w:val="single" w:sz="4" w:space="0" w:color="000000"/>
              <w:left w:val="nil"/>
              <w:bottom w:val="single" w:sz="4" w:space="0" w:color="000000"/>
              <w:right w:val="single" w:sz="4" w:space="0" w:color="000000"/>
            </w:tcBorders>
            <w:shd w:val="clear" w:color="auto" w:fill="C0C0C0"/>
            <w:vAlign w:val="center"/>
          </w:tcPr>
          <w:p w:rsidR="005D6CB2" w:rsidRDefault="005D6CB2">
            <w:pPr>
              <w:ind w:left="1724"/>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104"/>
              <w:jc w:val="center"/>
              <w:rPr>
                <w:rFonts w:ascii="Times New Roman" w:eastAsia="Times New Roman" w:hAnsi="Times New Roman" w:cs="Times New Roman"/>
                <w:sz w:val="24"/>
                <w:szCs w:val="24"/>
              </w:rPr>
            </w:pPr>
          </w:p>
          <w:p w:rsidR="005D6CB2" w:rsidRDefault="009F2620">
            <w:pPr>
              <w:ind w:left="5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144</w:t>
            </w:r>
          </w:p>
        </w:tc>
        <w:tc>
          <w:tcPr>
            <w:tcW w:w="1831"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88"/>
              <w:jc w:val="center"/>
              <w:rPr>
                <w:rFonts w:ascii="Times New Roman" w:eastAsia="Times New Roman" w:hAnsi="Times New Roman" w:cs="Times New Roman"/>
                <w:sz w:val="24"/>
                <w:szCs w:val="24"/>
              </w:rPr>
            </w:pPr>
          </w:p>
        </w:tc>
      </w:tr>
      <w:tr w:rsidR="005D6CB2">
        <w:trPr>
          <w:trHeight w:val="238"/>
        </w:trPr>
        <w:tc>
          <w:tcPr>
            <w:tcW w:w="2048" w:type="dxa"/>
            <w:vMerge/>
            <w:tcBorders>
              <w:top w:val="single" w:sz="4" w:space="0" w:color="000000"/>
              <w:left w:val="single" w:sz="4" w:space="0" w:color="000000"/>
              <w:bottom w:val="single" w:sz="4" w:space="0" w:color="000000"/>
              <w:right w:val="single" w:sz="4" w:space="0" w:color="000000"/>
            </w:tcBorders>
          </w:tcPr>
          <w:p w:rsidR="005D6CB2" w:rsidRDefault="005D6CB2">
            <w:pPr>
              <w:spacing w:after="0" w:line="276" w:lineRule="auto"/>
              <w:rPr>
                <w:rFonts w:ascii="Times New Roman" w:eastAsia="Times New Roman" w:hAnsi="Times New Roman" w:cs="Times New Roman"/>
                <w:sz w:val="24"/>
                <w:szCs w:val="24"/>
              </w:rPr>
            </w:pPr>
          </w:p>
        </w:tc>
        <w:tc>
          <w:tcPr>
            <w:tcW w:w="2741"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left="96"/>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Промежуточная аттестация (квалификационный экзамен 6 семестр) </w:t>
            </w:r>
          </w:p>
        </w:tc>
        <w:tc>
          <w:tcPr>
            <w:tcW w:w="1338"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32" w:type="dxa"/>
            <w:tcBorders>
              <w:top w:val="single" w:sz="4" w:space="0" w:color="000000"/>
              <w:left w:val="single" w:sz="4" w:space="0" w:color="000000"/>
              <w:bottom w:val="single" w:sz="4" w:space="0" w:color="000000"/>
              <w:right w:val="nil"/>
            </w:tcBorders>
            <w:shd w:val="clear" w:color="auto" w:fill="C0C0C0"/>
            <w:vAlign w:val="center"/>
          </w:tcPr>
          <w:p w:rsidR="005D6CB2" w:rsidRDefault="005D6CB2">
            <w:pPr>
              <w:jc w:val="center"/>
              <w:rPr>
                <w:rFonts w:ascii="Times New Roman" w:eastAsia="Times New Roman" w:hAnsi="Times New Roman" w:cs="Times New Roman"/>
                <w:sz w:val="24"/>
                <w:szCs w:val="24"/>
              </w:rPr>
            </w:pPr>
          </w:p>
        </w:tc>
        <w:tc>
          <w:tcPr>
            <w:tcW w:w="4024" w:type="dxa"/>
            <w:gridSpan w:val="4"/>
            <w:tcBorders>
              <w:top w:val="single" w:sz="4" w:space="0" w:color="000000"/>
              <w:left w:val="nil"/>
              <w:bottom w:val="single" w:sz="4" w:space="0" w:color="000000"/>
              <w:right w:val="single" w:sz="4" w:space="0" w:color="000000"/>
            </w:tcBorders>
            <w:shd w:val="clear" w:color="auto" w:fill="C0C0C0"/>
            <w:vAlign w:val="center"/>
          </w:tcPr>
          <w:p w:rsidR="005D6CB2" w:rsidRDefault="005D6CB2">
            <w:pPr>
              <w:ind w:left="1724"/>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96"/>
              <w:jc w:val="center"/>
              <w:rPr>
                <w:rFonts w:ascii="Times New Roman" w:eastAsia="Times New Roman" w:hAnsi="Times New Roman" w:cs="Times New Roman"/>
                <w:sz w:val="24"/>
                <w:szCs w:val="24"/>
              </w:rPr>
            </w:pPr>
          </w:p>
        </w:tc>
        <w:tc>
          <w:tcPr>
            <w:tcW w:w="1831"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88"/>
              <w:jc w:val="center"/>
              <w:rPr>
                <w:rFonts w:ascii="Times New Roman" w:eastAsia="Times New Roman" w:hAnsi="Times New Roman" w:cs="Times New Roman"/>
                <w:sz w:val="24"/>
                <w:szCs w:val="24"/>
              </w:rPr>
            </w:pPr>
          </w:p>
        </w:tc>
      </w:tr>
      <w:tr w:rsidR="005D6CB2">
        <w:trPr>
          <w:trHeight w:val="244"/>
        </w:trPr>
        <w:tc>
          <w:tcPr>
            <w:tcW w:w="2048" w:type="dxa"/>
            <w:tcBorders>
              <w:top w:val="single" w:sz="4" w:space="0" w:color="000000"/>
              <w:left w:val="single" w:sz="4" w:space="0" w:color="000000"/>
              <w:bottom w:val="single" w:sz="4" w:space="0" w:color="000000"/>
              <w:right w:val="single" w:sz="4" w:space="0" w:color="000000"/>
            </w:tcBorders>
          </w:tcPr>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p>
        </w:tc>
        <w:tc>
          <w:tcPr>
            <w:tcW w:w="2741" w:type="dxa"/>
            <w:tcBorders>
              <w:top w:val="single" w:sz="4" w:space="0" w:color="000000"/>
              <w:left w:val="single" w:sz="4" w:space="0" w:color="000000"/>
              <w:bottom w:val="single" w:sz="4" w:space="0" w:color="000000"/>
              <w:right w:val="single" w:sz="4" w:space="0" w:color="000000"/>
            </w:tcBorders>
          </w:tcPr>
          <w:p w:rsidR="005D6CB2" w:rsidRDefault="009F2620">
            <w:pPr>
              <w:ind w:left="96"/>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Всего: </w:t>
            </w:r>
          </w:p>
        </w:tc>
        <w:tc>
          <w:tcPr>
            <w:tcW w:w="1338"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898</w:t>
            </w:r>
          </w:p>
        </w:tc>
        <w:tc>
          <w:tcPr>
            <w:tcW w:w="832" w:type="dxa"/>
            <w:tcBorders>
              <w:top w:val="single" w:sz="4" w:space="0" w:color="000000"/>
              <w:left w:val="single" w:sz="4" w:space="0" w:color="000000"/>
              <w:bottom w:val="single" w:sz="4" w:space="0" w:color="000000"/>
              <w:right w:val="nil"/>
            </w:tcBorders>
            <w:vAlign w:val="center"/>
          </w:tcPr>
          <w:p w:rsidR="005D6CB2" w:rsidRDefault="009F2620">
            <w:pPr>
              <w:ind w:left="125"/>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634</w:t>
            </w:r>
          </w:p>
        </w:tc>
        <w:tc>
          <w:tcPr>
            <w:tcW w:w="84" w:type="dxa"/>
            <w:tcBorders>
              <w:top w:val="single" w:sz="4" w:space="0" w:color="000000"/>
              <w:left w:val="nil"/>
              <w:bottom w:val="single" w:sz="4" w:space="0" w:color="000000"/>
              <w:right w:val="single" w:sz="4" w:space="0" w:color="000000"/>
            </w:tcBorders>
            <w:vAlign w:val="center"/>
          </w:tcPr>
          <w:p w:rsidR="005D6CB2" w:rsidRDefault="005D6CB2">
            <w:pPr>
              <w:jc w:val="center"/>
              <w:rPr>
                <w:rFonts w:ascii="Times New Roman" w:eastAsia="Times New Roman" w:hAnsi="Times New Roman" w:cs="Times New Roman"/>
                <w:sz w:val="24"/>
                <w:szCs w:val="24"/>
              </w:rPr>
            </w:pPr>
          </w:p>
        </w:tc>
        <w:tc>
          <w:tcPr>
            <w:tcW w:w="1452"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7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368</w:t>
            </w:r>
          </w:p>
        </w:tc>
        <w:tc>
          <w:tcPr>
            <w:tcW w:w="1230"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58"/>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40</w:t>
            </w:r>
          </w:p>
        </w:tc>
        <w:tc>
          <w:tcPr>
            <w:tcW w:w="1258" w:type="dxa"/>
            <w:tcBorders>
              <w:top w:val="single" w:sz="4" w:space="0" w:color="000000"/>
              <w:left w:val="single" w:sz="4" w:space="0" w:color="000000"/>
              <w:bottom w:val="single" w:sz="4" w:space="0" w:color="000000"/>
              <w:right w:val="single" w:sz="4" w:space="0" w:color="000000"/>
            </w:tcBorders>
            <w:vAlign w:val="center"/>
          </w:tcPr>
          <w:p w:rsidR="005D6CB2" w:rsidRDefault="005D6CB2">
            <w:pPr>
              <w:ind w:left="23"/>
              <w:jc w:val="center"/>
              <w:rPr>
                <w:rFonts w:ascii="Times New Roman" w:eastAsia="Times New Roman" w:hAnsi="Times New Roman" w:cs="Times New Roman"/>
                <w:sz w:val="24"/>
                <w:szCs w:val="24"/>
              </w:rPr>
            </w:pPr>
          </w:p>
        </w:tc>
        <w:tc>
          <w:tcPr>
            <w:tcW w:w="2119"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144</w:t>
            </w:r>
          </w:p>
        </w:tc>
        <w:tc>
          <w:tcPr>
            <w:tcW w:w="1831" w:type="dxa"/>
            <w:tcBorders>
              <w:top w:val="single" w:sz="4" w:space="0" w:color="000000"/>
              <w:left w:val="single" w:sz="4" w:space="0" w:color="000000"/>
              <w:bottom w:val="single" w:sz="4" w:space="0" w:color="000000"/>
              <w:right w:val="single" w:sz="4" w:space="0" w:color="000000"/>
            </w:tcBorders>
            <w:vAlign w:val="center"/>
          </w:tcPr>
          <w:p w:rsidR="005D6CB2" w:rsidRDefault="009F2620">
            <w:pPr>
              <w:ind w:left="4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16</w:t>
            </w:r>
          </w:p>
        </w:tc>
      </w:tr>
    </w:tbl>
    <w:p w:rsidR="005D6CB2" w:rsidRDefault="009F2620">
      <w:pPr>
        <w:spacing w:after="26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w:t>
      </w:r>
    </w:p>
    <w:p w:rsidR="005D6CB2" w:rsidRDefault="005D6CB2">
      <w:pPr>
        <w:spacing w:after="260"/>
        <w:ind w:left="1134"/>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eastAsia="Times New Roman" w:hAnsi="Times New Roman" w:cs="Times New Roman"/>
          <w:b/>
          <w:sz w:val="24"/>
          <w:szCs w:val="24"/>
        </w:rPr>
      </w:pPr>
    </w:p>
    <w:p w:rsidR="005D6CB2" w:rsidRDefault="009F2620">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Тематический план частично вариативного профессионального модуля ПМ.01 «Техническая эксплуатация информационно-коммуникационных сетей связи»</w:t>
      </w:r>
    </w:p>
    <w:p w:rsidR="005D6CB2" w:rsidRDefault="005D6CB2">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eastAsia="Times New Roman" w:hAnsi="Times New Roman" w:cs="Times New Roman"/>
          <w:b/>
          <w:sz w:val="24"/>
          <w:szCs w:val="24"/>
        </w:rPr>
      </w:pPr>
    </w:p>
    <w:p w:rsidR="005D6CB2" w:rsidRDefault="009F2620">
      <w:pPr>
        <w:widowControl w:val="0"/>
        <w:numPr>
          <w:ilvl w:val="1"/>
          <w:numId w:val="12"/>
        </w:numPr>
        <w:tabs>
          <w:tab w:val="left" w:pos="783"/>
        </w:tabs>
        <w:spacing w:before="77"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Тематический план и содержание профессионального модуля (ПМ)</w:t>
      </w:r>
    </w:p>
    <w:p w:rsidR="005D6CB2" w:rsidRDefault="005D6CB2">
      <w:pPr>
        <w:spacing w:before="4" w:after="120"/>
        <w:rPr>
          <w:rFonts w:ascii="Times New Roman" w:eastAsia="Times New Roman" w:hAnsi="Times New Roman" w:cs="Times New Roman"/>
          <w:b/>
          <w:sz w:val="24"/>
          <w:szCs w:val="24"/>
        </w:rPr>
      </w:pPr>
    </w:p>
    <w:tbl>
      <w:tblPr>
        <w:tblStyle w:val="Style90"/>
        <w:tblW w:w="1493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1"/>
        <w:gridCol w:w="7"/>
        <w:gridCol w:w="8"/>
        <w:gridCol w:w="378"/>
        <w:gridCol w:w="29"/>
        <w:gridCol w:w="9675"/>
        <w:gridCol w:w="249"/>
        <w:gridCol w:w="642"/>
        <w:gridCol w:w="157"/>
        <w:gridCol w:w="209"/>
        <w:gridCol w:w="25"/>
        <w:gridCol w:w="338"/>
        <w:gridCol w:w="733"/>
        <w:gridCol w:w="202"/>
        <w:gridCol w:w="35"/>
        <w:gridCol w:w="14"/>
      </w:tblGrid>
      <w:tr w:rsidR="005D6CB2">
        <w:trPr>
          <w:gridAfter w:val="4"/>
          <w:wAfter w:w="984" w:type="dxa"/>
          <w:trHeight w:val="1656"/>
        </w:trPr>
        <w:tc>
          <w:tcPr>
            <w:tcW w:w="2231" w:type="dxa"/>
            <w:shd w:val="clear" w:color="auto" w:fill="auto"/>
          </w:tcPr>
          <w:p w:rsidR="005D6CB2" w:rsidRPr="0048503B" w:rsidRDefault="009F2620">
            <w:pPr>
              <w:spacing w:after="0" w:line="240" w:lineRule="auto"/>
              <w:ind w:right="167"/>
              <w:jc w:val="center"/>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Наименование разделов и тем профессионального модуля (ПМ),</w:t>
            </w:r>
          </w:p>
          <w:p w:rsidR="005D6CB2" w:rsidRDefault="009F2620">
            <w:pPr>
              <w:spacing w:after="0" w:line="274" w:lineRule="auto"/>
              <w:ind w:right="16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междисциплинарных курсов (МДК)</w:t>
            </w:r>
          </w:p>
        </w:tc>
        <w:tc>
          <w:tcPr>
            <w:tcW w:w="10097" w:type="dxa"/>
            <w:gridSpan w:val="5"/>
            <w:shd w:val="clear" w:color="auto" w:fill="auto"/>
          </w:tcPr>
          <w:p w:rsidR="005D6CB2" w:rsidRPr="0048503B" w:rsidRDefault="005D6CB2">
            <w:pPr>
              <w:spacing w:after="0" w:line="240" w:lineRule="auto"/>
              <w:rPr>
                <w:rFonts w:ascii="Times New Roman" w:eastAsia="Times New Roman" w:hAnsi="Times New Roman" w:cs="Times New Roman"/>
                <w:b/>
                <w:sz w:val="24"/>
                <w:szCs w:val="24"/>
                <w:lang w:val="ru-RU"/>
              </w:rPr>
            </w:pPr>
          </w:p>
          <w:p w:rsidR="005D6CB2" w:rsidRPr="0048503B" w:rsidRDefault="005D6CB2">
            <w:pPr>
              <w:spacing w:before="3" w:after="0" w:line="240" w:lineRule="auto"/>
              <w:rPr>
                <w:rFonts w:ascii="Times New Roman" w:eastAsia="Times New Roman" w:hAnsi="Times New Roman" w:cs="Times New Roman"/>
                <w:b/>
                <w:sz w:val="24"/>
                <w:szCs w:val="24"/>
                <w:lang w:val="ru-RU"/>
              </w:rPr>
            </w:pPr>
          </w:p>
          <w:p w:rsidR="005D6CB2" w:rsidRPr="0048503B" w:rsidRDefault="009F2620">
            <w:pPr>
              <w:spacing w:before="1" w:after="0" w:line="232" w:lineRule="auto"/>
              <w:rPr>
                <w:rFonts w:ascii="Times New Roman" w:eastAsia="Times New Roman" w:hAnsi="Times New Roman" w:cs="Times New Roman"/>
                <w:i/>
                <w:sz w:val="24"/>
                <w:szCs w:val="24"/>
                <w:lang w:val="ru-RU"/>
              </w:rPr>
            </w:pPr>
            <w:r w:rsidRPr="0048503B">
              <w:rPr>
                <w:rFonts w:ascii="Times New Roman" w:eastAsia="Times New Roman" w:hAnsi="Times New Roman" w:cs="Times New Roman"/>
                <w:b/>
                <w:sz w:val="24"/>
                <w:szCs w:val="24"/>
                <w:lang w:val="ru-RU"/>
              </w:rPr>
              <w:t xml:space="preserve">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 </w:t>
            </w:r>
            <w:r w:rsidRPr="0048503B">
              <w:rPr>
                <w:rFonts w:ascii="Times New Roman" w:eastAsia="Times New Roman" w:hAnsi="Times New Roman" w:cs="Times New Roman"/>
                <w:i/>
                <w:sz w:val="24"/>
                <w:szCs w:val="24"/>
                <w:lang w:val="ru-RU"/>
              </w:rPr>
              <w:t>(если предусмотрены)</w:t>
            </w:r>
          </w:p>
        </w:tc>
        <w:tc>
          <w:tcPr>
            <w:tcW w:w="1048" w:type="dxa"/>
            <w:gridSpan w:val="3"/>
            <w:shd w:val="clear" w:color="auto" w:fill="auto"/>
          </w:tcPr>
          <w:p w:rsidR="005D6CB2" w:rsidRPr="0048503B" w:rsidRDefault="005D6CB2">
            <w:pPr>
              <w:spacing w:after="0" w:line="240" w:lineRule="auto"/>
              <w:rPr>
                <w:rFonts w:ascii="Times New Roman" w:eastAsia="Times New Roman" w:hAnsi="Times New Roman" w:cs="Times New Roman"/>
                <w:b/>
                <w:sz w:val="24"/>
                <w:szCs w:val="24"/>
                <w:lang w:val="ru-RU"/>
              </w:rPr>
            </w:pPr>
          </w:p>
          <w:p w:rsidR="005D6CB2" w:rsidRPr="0048503B" w:rsidRDefault="005D6CB2">
            <w:pPr>
              <w:spacing w:before="10" w:after="0" w:line="240" w:lineRule="auto"/>
              <w:rPr>
                <w:rFonts w:ascii="Times New Roman" w:eastAsia="Times New Roman" w:hAnsi="Times New Roman" w:cs="Times New Roman"/>
                <w:b/>
                <w:sz w:val="24"/>
                <w:szCs w:val="24"/>
                <w:lang w:val="ru-RU"/>
              </w:rPr>
            </w:pPr>
          </w:p>
          <w:p w:rsidR="005D6CB2" w:rsidRDefault="009F2620">
            <w:pPr>
              <w:spacing w:before="1" w:after="0" w:line="237" w:lineRule="auto"/>
              <w:ind w:right="223"/>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часов</w:t>
            </w:r>
          </w:p>
        </w:tc>
        <w:tc>
          <w:tcPr>
            <w:tcW w:w="572" w:type="dxa"/>
            <w:gridSpan w:val="3"/>
            <w:shd w:val="clear" w:color="auto" w:fill="auto"/>
          </w:tcPr>
          <w:p w:rsidR="005D6CB2" w:rsidRPr="0048503B" w:rsidRDefault="009F2620">
            <w:pPr>
              <w:jc w:val="cente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Уровень освоения </w:t>
            </w:r>
            <w:r w:rsidRPr="0048503B">
              <w:rPr>
                <w:rFonts w:ascii="Times New Roman" w:eastAsia="Times New Roman" w:hAnsi="Times New Roman" w:cs="Times New Roman"/>
                <w:sz w:val="24"/>
                <w:szCs w:val="24"/>
                <w:lang w:val="ru-RU"/>
              </w:rPr>
              <w:t>(Для ФГОС 3+)</w:t>
            </w:r>
            <w:r>
              <w:rPr>
                <w:rFonts w:ascii="Times New Roman" w:eastAsia="Times New Roman" w:hAnsi="Times New Roman" w:cs="Times New Roman"/>
                <w:b/>
                <w:sz w:val="24"/>
                <w:szCs w:val="24"/>
              </w:rPr>
              <w:t> </w:t>
            </w:r>
          </w:p>
          <w:p w:rsidR="005D6CB2" w:rsidRPr="0048503B" w:rsidRDefault="009F2620">
            <w:pPr>
              <w:spacing w:after="0" w:line="240" w:lineRule="auto"/>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 xml:space="preserve">Формируемые ОК и ПК </w:t>
            </w:r>
            <w:r w:rsidRPr="0048503B">
              <w:rPr>
                <w:rFonts w:ascii="Times New Roman" w:eastAsia="Times New Roman" w:hAnsi="Times New Roman" w:cs="Times New Roman"/>
                <w:i/>
                <w:sz w:val="24"/>
                <w:szCs w:val="24"/>
                <w:lang w:val="ru-RU"/>
              </w:rPr>
              <w:t>,</w:t>
            </w:r>
            <w:r w:rsidRPr="0048503B">
              <w:rPr>
                <w:rFonts w:ascii="Times New Roman" w:eastAsia="Times New Roman" w:hAnsi="Times New Roman" w:cs="Times New Roman"/>
                <w:b/>
                <w:sz w:val="24"/>
                <w:szCs w:val="24"/>
                <w:lang w:val="ru-RU"/>
              </w:rPr>
              <w:t>ЛР</w:t>
            </w:r>
          </w:p>
        </w:tc>
      </w:tr>
      <w:tr w:rsidR="005D6CB2">
        <w:trPr>
          <w:gridAfter w:val="4"/>
          <w:wAfter w:w="984" w:type="dxa"/>
          <w:trHeight w:val="273"/>
        </w:trPr>
        <w:tc>
          <w:tcPr>
            <w:tcW w:w="2231" w:type="dxa"/>
            <w:shd w:val="clear" w:color="auto" w:fill="auto"/>
          </w:tcPr>
          <w:p w:rsidR="005D6CB2" w:rsidRDefault="009F2620">
            <w:pPr>
              <w:spacing w:after="0" w:line="253"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0097" w:type="dxa"/>
            <w:gridSpan w:val="5"/>
            <w:shd w:val="clear" w:color="auto" w:fill="auto"/>
          </w:tcPr>
          <w:p w:rsidR="005D6CB2" w:rsidRDefault="009F2620">
            <w:pPr>
              <w:spacing w:after="0" w:line="253"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048" w:type="dxa"/>
            <w:gridSpan w:val="3"/>
            <w:shd w:val="clear" w:color="auto" w:fill="auto"/>
          </w:tcPr>
          <w:p w:rsidR="005D6CB2" w:rsidRDefault="009F2620">
            <w:pPr>
              <w:spacing w:after="0" w:line="253"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572" w:type="dxa"/>
            <w:gridSpan w:val="3"/>
            <w:shd w:val="clear" w:color="auto" w:fill="auto"/>
          </w:tcPr>
          <w:p w:rsidR="005D6CB2" w:rsidRDefault="005D6CB2">
            <w:pPr>
              <w:spacing w:after="0" w:line="253" w:lineRule="auto"/>
              <w:jc w:val="center"/>
              <w:rPr>
                <w:rFonts w:ascii="Times New Roman" w:eastAsia="Times New Roman" w:hAnsi="Times New Roman" w:cs="Times New Roman"/>
                <w:b/>
                <w:sz w:val="24"/>
                <w:szCs w:val="24"/>
              </w:rPr>
            </w:pPr>
          </w:p>
        </w:tc>
      </w:tr>
      <w:tr w:rsidR="005D6CB2">
        <w:trPr>
          <w:gridAfter w:val="4"/>
          <w:wAfter w:w="984" w:type="dxa"/>
          <w:trHeight w:val="369"/>
        </w:trPr>
        <w:tc>
          <w:tcPr>
            <w:tcW w:w="12328" w:type="dxa"/>
            <w:gridSpan w:val="6"/>
            <w:shd w:val="clear" w:color="auto" w:fill="auto"/>
          </w:tcPr>
          <w:p w:rsidR="005D6CB2" w:rsidRDefault="005D6CB2">
            <w:pPr>
              <w:spacing w:before="2" w:after="0" w:line="257" w:lineRule="auto"/>
              <w:rPr>
                <w:rFonts w:ascii="Times New Roman" w:eastAsia="Times New Roman" w:hAnsi="Times New Roman" w:cs="Times New Roman"/>
                <w:b/>
                <w:sz w:val="24"/>
                <w:szCs w:val="24"/>
              </w:rPr>
            </w:pPr>
          </w:p>
        </w:tc>
        <w:tc>
          <w:tcPr>
            <w:tcW w:w="1048" w:type="dxa"/>
            <w:gridSpan w:val="3"/>
            <w:shd w:val="clear" w:color="auto" w:fill="auto"/>
          </w:tcPr>
          <w:p w:rsidR="005D6CB2" w:rsidRDefault="009F2620">
            <w:pPr>
              <w:spacing w:after="0" w:line="27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204</w:t>
            </w:r>
          </w:p>
        </w:tc>
        <w:tc>
          <w:tcPr>
            <w:tcW w:w="572" w:type="dxa"/>
            <w:gridSpan w:val="3"/>
            <w:shd w:val="clear" w:color="auto" w:fill="auto"/>
          </w:tcPr>
          <w:p w:rsidR="005D6CB2" w:rsidRDefault="005D6CB2">
            <w:pPr>
              <w:spacing w:after="0" w:line="273" w:lineRule="auto"/>
              <w:rPr>
                <w:rFonts w:ascii="Times New Roman" w:eastAsia="Times New Roman" w:hAnsi="Times New Roman" w:cs="Times New Roman"/>
                <w:b/>
                <w:sz w:val="24"/>
                <w:szCs w:val="24"/>
              </w:rPr>
            </w:pPr>
          </w:p>
        </w:tc>
      </w:tr>
      <w:tr w:rsidR="005D6CB2">
        <w:trPr>
          <w:gridAfter w:val="4"/>
          <w:wAfter w:w="984" w:type="dxa"/>
          <w:trHeight w:val="552"/>
        </w:trPr>
        <w:tc>
          <w:tcPr>
            <w:tcW w:w="12328" w:type="dxa"/>
            <w:gridSpan w:val="6"/>
            <w:shd w:val="clear" w:color="auto" w:fill="auto"/>
          </w:tcPr>
          <w:p w:rsidR="005D6CB2" w:rsidRPr="0048503B" w:rsidRDefault="009F2620">
            <w:pPr>
              <w:spacing w:after="0" w:line="272" w:lineRule="auto"/>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 xml:space="preserve">                                  МДК 01.01 Технология монтажа и обслуживания направляющих систем</w:t>
            </w:r>
          </w:p>
        </w:tc>
        <w:tc>
          <w:tcPr>
            <w:tcW w:w="1048" w:type="dxa"/>
            <w:gridSpan w:val="3"/>
            <w:shd w:val="clear" w:color="auto" w:fill="auto"/>
          </w:tcPr>
          <w:p w:rsidR="005D6CB2" w:rsidRDefault="009F2620">
            <w:pPr>
              <w:spacing w:after="0" w:line="273"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204</w:t>
            </w:r>
          </w:p>
        </w:tc>
        <w:tc>
          <w:tcPr>
            <w:tcW w:w="572" w:type="dxa"/>
            <w:gridSpan w:val="3"/>
            <w:shd w:val="clear" w:color="auto" w:fill="auto"/>
          </w:tcPr>
          <w:p w:rsidR="005D6CB2" w:rsidRDefault="005D6CB2">
            <w:pPr>
              <w:spacing w:after="0" w:line="273" w:lineRule="auto"/>
              <w:rPr>
                <w:rFonts w:ascii="Times New Roman" w:eastAsia="Times New Roman" w:hAnsi="Times New Roman" w:cs="Times New Roman"/>
                <w:b/>
                <w:sz w:val="24"/>
                <w:szCs w:val="24"/>
              </w:rPr>
            </w:pPr>
          </w:p>
        </w:tc>
      </w:tr>
      <w:tr w:rsidR="005D6CB2">
        <w:trPr>
          <w:gridAfter w:val="4"/>
          <w:wAfter w:w="984" w:type="dxa"/>
          <w:trHeight w:val="385"/>
        </w:trPr>
        <w:tc>
          <w:tcPr>
            <w:tcW w:w="12328" w:type="dxa"/>
            <w:gridSpan w:val="6"/>
            <w:shd w:val="clear" w:color="auto" w:fill="auto"/>
          </w:tcPr>
          <w:p w:rsidR="005D6CB2" w:rsidRDefault="009F2620">
            <w:pPr>
              <w:spacing w:after="0" w:line="272" w:lineRule="auto"/>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Раздел 1. Построение сетей электросвязи</w:t>
            </w:r>
          </w:p>
        </w:tc>
        <w:tc>
          <w:tcPr>
            <w:tcW w:w="1048" w:type="dxa"/>
            <w:gridSpan w:val="3"/>
            <w:shd w:val="clear" w:color="auto" w:fill="auto"/>
          </w:tcPr>
          <w:p w:rsidR="005D6CB2" w:rsidRDefault="005D6CB2">
            <w:pPr>
              <w:spacing w:after="0" w:line="273" w:lineRule="auto"/>
              <w:rPr>
                <w:rFonts w:ascii="Times New Roman" w:eastAsia="Times New Roman" w:hAnsi="Times New Roman" w:cs="Times New Roman"/>
                <w:b/>
                <w:sz w:val="24"/>
                <w:szCs w:val="24"/>
              </w:rPr>
            </w:pPr>
          </w:p>
        </w:tc>
        <w:tc>
          <w:tcPr>
            <w:tcW w:w="572" w:type="dxa"/>
            <w:gridSpan w:val="3"/>
            <w:shd w:val="clear" w:color="auto" w:fill="auto"/>
          </w:tcPr>
          <w:p w:rsidR="005D6CB2" w:rsidRDefault="005D6CB2">
            <w:pPr>
              <w:spacing w:after="0" w:line="273" w:lineRule="auto"/>
              <w:rPr>
                <w:rFonts w:ascii="Times New Roman" w:eastAsia="Times New Roman" w:hAnsi="Times New Roman" w:cs="Times New Roman"/>
                <w:b/>
                <w:sz w:val="24"/>
                <w:szCs w:val="24"/>
              </w:rPr>
            </w:pPr>
          </w:p>
        </w:tc>
      </w:tr>
      <w:tr w:rsidR="005D6CB2">
        <w:trPr>
          <w:gridAfter w:val="4"/>
          <w:wAfter w:w="984" w:type="dxa"/>
          <w:trHeight w:val="278"/>
        </w:trPr>
        <w:tc>
          <w:tcPr>
            <w:tcW w:w="2231" w:type="dxa"/>
            <w:vMerge w:val="restart"/>
            <w:tcBorders>
              <w:top w:val="single" w:sz="4" w:space="0" w:color="000000"/>
            </w:tcBorders>
            <w:shd w:val="clear" w:color="auto" w:fill="auto"/>
          </w:tcPr>
          <w:p w:rsidR="005D6CB2" w:rsidRPr="0048503B" w:rsidRDefault="009F2620">
            <w:pPr>
              <w:spacing w:after="0" w:line="240" w:lineRule="auto"/>
              <w:ind w:right="531"/>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Тема 1.1. Виды </w:t>
            </w:r>
            <w:r w:rsidRPr="0048503B">
              <w:rPr>
                <w:rFonts w:ascii="Times New Roman" w:eastAsia="Times New Roman" w:hAnsi="Times New Roman" w:cs="Times New Roman"/>
                <w:b/>
                <w:sz w:val="24"/>
                <w:szCs w:val="24"/>
                <w:lang w:val="ru-RU"/>
              </w:rPr>
              <w:lastRenderedPageBreak/>
              <w:t>направляющих систем связи и их основные свойства</w:t>
            </w:r>
          </w:p>
        </w:tc>
        <w:tc>
          <w:tcPr>
            <w:tcW w:w="10097" w:type="dxa"/>
            <w:gridSpan w:val="5"/>
            <w:shd w:val="clear" w:color="auto" w:fill="auto"/>
          </w:tcPr>
          <w:p w:rsidR="005D6CB2" w:rsidRDefault="009F2620">
            <w:pPr>
              <w:spacing w:after="0" w:line="258" w:lineRule="auto"/>
              <w:ind w:right="476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tc>
        <w:tc>
          <w:tcPr>
            <w:tcW w:w="1048" w:type="dxa"/>
            <w:gridSpan w:val="3"/>
            <w:shd w:val="clear" w:color="auto" w:fill="auto"/>
          </w:tcPr>
          <w:p w:rsidR="005D6CB2" w:rsidRDefault="009F2620">
            <w:pPr>
              <w:spacing w:after="0" w:line="258"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90</w:t>
            </w:r>
          </w:p>
        </w:tc>
        <w:tc>
          <w:tcPr>
            <w:tcW w:w="572" w:type="dxa"/>
            <w:gridSpan w:val="3"/>
            <w:shd w:val="clear" w:color="auto" w:fill="auto"/>
          </w:tcPr>
          <w:p w:rsidR="005D6CB2" w:rsidRDefault="005D6CB2">
            <w:pPr>
              <w:spacing w:after="0" w:line="258" w:lineRule="auto"/>
              <w:rPr>
                <w:rFonts w:ascii="Times New Roman" w:eastAsia="Times New Roman" w:hAnsi="Times New Roman" w:cs="Times New Roman"/>
                <w:b/>
                <w:sz w:val="24"/>
                <w:szCs w:val="24"/>
              </w:rPr>
            </w:pPr>
          </w:p>
        </w:tc>
      </w:tr>
      <w:tr w:rsidR="005D6CB2">
        <w:trPr>
          <w:gridAfter w:val="4"/>
          <w:wAfter w:w="984" w:type="dxa"/>
          <w:trHeight w:val="1103"/>
        </w:trPr>
        <w:tc>
          <w:tcPr>
            <w:tcW w:w="2231" w:type="dxa"/>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b/>
                <w:sz w:val="24"/>
                <w:szCs w:val="24"/>
              </w:rPr>
            </w:pPr>
          </w:p>
        </w:tc>
        <w:tc>
          <w:tcPr>
            <w:tcW w:w="10097" w:type="dxa"/>
            <w:gridSpan w:val="5"/>
            <w:shd w:val="clear" w:color="auto" w:fill="auto"/>
          </w:tcPr>
          <w:p w:rsidR="005D6CB2" w:rsidRPr="0048503B" w:rsidRDefault="009F2620">
            <w:pPr>
              <w:spacing w:after="0" w:line="274"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Типы направляющих сред передачи: линии в атмосфере и направляющие системы передачи, частотные</w:t>
            </w:r>
          </w:p>
          <w:p w:rsidR="005D6CB2" w:rsidRDefault="009F2620">
            <w:pPr>
              <w:spacing w:after="0" w:line="274"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диапазоны различных направляющих систем. Область применения направляющих систем в ЕСЭ. </w:t>
            </w:r>
            <w:r>
              <w:rPr>
                <w:rFonts w:ascii="Times New Roman" w:eastAsia="Times New Roman" w:hAnsi="Times New Roman" w:cs="Times New Roman"/>
                <w:sz w:val="24"/>
                <w:szCs w:val="24"/>
              </w:rPr>
              <w:t>Основные требования к направляющим системам электросвязи</w:t>
            </w:r>
          </w:p>
        </w:tc>
        <w:tc>
          <w:tcPr>
            <w:tcW w:w="1048" w:type="dxa"/>
            <w:gridSpan w:val="3"/>
            <w:tcBorders>
              <w:bottom w:val="single" w:sz="4" w:space="0" w:color="000000"/>
            </w:tcBorders>
            <w:shd w:val="clear" w:color="auto" w:fill="auto"/>
          </w:tcPr>
          <w:p w:rsidR="005D6CB2" w:rsidRDefault="009F2620">
            <w:pPr>
              <w:spacing w:after="0" w:line="26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tcBorders>
              <w:bottom w:val="single" w:sz="4" w:space="0" w:color="000000"/>
            </w:tcBorders>
            <w:shd w:val="clear" w:color="auto" w:fill="auto"/>
          </w:tcPr>
          <w:p w:rsidR="005D6CB2" w:rsidRDefault="009F2620">
            <w:pPr>
              <w:spacing w:after="2"/>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ПК 1.2-1.</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w:t>
            </w:r>
          </w:p>
          <w:p w:rsidR="005D6CB2" w:rsidRDefault="009F2620">
            <w:pPr>
              <w:spacing w:after="9"/>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1.7 </w:t>
            </w:r>
          </w:p>
          <w:p w:rsidR="005D6CB2" w:rsidRDefault="009F2620">
            <w:pPr>
              <w:spacing w:after="6"/>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01-5 </w:t>
            </w:r>
          </w:p>
          <w:p w:rsidR="005D6CB2" w:rsidRDefault="009F2620">
            <w:pPr>
              <w:spacing w:after="0" w:line="26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07-11</w:t>
            </w:r>
          </w:p>
          <w:p w:rsidR="005D6CB2" w:rsidRDefault="009F2620">
            <w:pPr>
              <w:widowControl/>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 4, ЛР 7,ЛР10-ЛР-14, ЛР15,</w:t>
            </w:r>
          </w:p>
          <w:p w:rsidR="005D6CB2" w:rsidRDefault="009F2620">
            <w:pPr>
              <w:spacing w:after="0" w:line="26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ЛР25-ЛР27.</w:t>
            </w:r>
          </w:p>
        </w:tc>
      </w:tr>
      <w:tr w:rsidR="005D6CB2">
        <w:trPr>
          <w:gridAfter w:val="4"/>
          <w:wAfter w:w="984" w:type="dxa"/>
          <w:trHeight w:val="282"/>
        </w:trPr>
        <w:tc>
          <w:tcPr>
            <w:tcW w:w="13948" w:type="dxa"/>
            <w:gridSpan w:val="12"/>
            <w:tcBorders>
              <w:top w:val="nil"/>
              <w:bottom w:val="single" w:sz="4" w:space="0" w:color="000000"/>
            </w:tcBorders>
            <w:shd w:val="clear" w:color="auto" w:fill="auto"/>
          </w:tcPr>
          <w:p w:rsidR="005D6CB2" w:rsidRDefault="009F2620">
            <w:pPr>
              <w:spacing w:after="0" w:line="268"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Раздел 2. Линии связи</w:t>
            </w:r>
          </w:p>
        </w:tc>
      </w:tr>
      <w:tr w:rsidR="005D6CB2">
        <w:trPr>
          <w:gridAfter w:val="4"/>
          <w:wAfter w:w="984" w:type="dxa"/>
          <w:trHeight w:val="1689"/>
        </w:trPr>
        <w:tc>
          <w:tcPr>
            <w:tcW w:w="2231" w:type="dxa"/>
            <w:tcBorders>
              <w:top w:val="single" w:sz="4" w:space="0" w:color="000000"/>
              <w:bottom w:val="single" w:sz="4" w:space="0" w:color="000000"/>
            </w:tcBorders>
            <w:shd w:val="clear" w:color="auto" w:fill="auto"/>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Тема 2.1 Воздушные линии связи</w:t>
            </w:r>
          </w:p>
          <w:p w:rsidR="005D6CB2" w:rsidRDefault="005D6CB2">
            <w:pPr>
              <w:rPr>
                <w:rFonts w:ascii="Times New Roman" w:eastAsia="Times New Roman" w:hAnsi="Times New Roman" w:cs="Times New Roman"/>
                <w:sz w:val="24"/>
                <w:szCs w:val="24"/>
              </w:rPr>
            </w:pPr>
          </w:p>
        </w:tc>
        <w:tc>
          <w:tcPr>
            <w:tcW w:w="10097" w:type="dxa"/>
            <w:gridSpan w:val="5"/>
            <w:tcBorders>
              <w:bottom w:val="single" w:sz="4" w:space="0" w:color="000000"/>
            </w:tcBorders>
            <w:shd w:val="clear" w:color="auto" w:fill="auto"/>
          </w:tcPr>
          <w:p w:rsidR="005D6CB2" w:rsidRPr="0048503B" w:rsidRDefault="009F2620">
            <w:pPr>
              <w:spacing w:after="0" w:line="274"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Воздушные линии связи. Основные линейные материалы. Профили и конструкции опор</w:t>
            </w:r>
          </w:p>
          <w:p w:rsidR="005D6CB2" w:rsidRPr="0048503B" w:rsidRDefault="009F2620">
            <w:pPr>
              <w:spacing w:after="0" w:line="240" w:lineRule="auto"/>
              <w:ind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Основные понятия: кабель, Сравнительная оценка средств передачи информации с использованием электрических направляющих систем и систем радиосвязи</w:t>
            </w:r>
            <w:r w:rsidRPr="0048503B">
              <w:rPr>
                <w:rFonts w:ascii="Times New Roman" w:eastAsia="Times New Roman" w:hAnsi="Times New Roman" w:cs="Times New Roman"/>
                <w:b/>
                <w:sz w:val="24"/>
                <w:szCs w:val="24"/>
                <w:lang w:val="ru-RU"/>
              </w:rPr>
              <w:t xml:space="preserve">. </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tcBorders>
              <w:top w:val="single" w:sz="4" w:space="0" w:color="000000"/>
              <w:bottom w:val="nil"/>
            </w:tcBorders>
            <w:shd w:val="clear" w:color="auto" w:fill="auto"/>
          </w:tcPr>
          <w:p w:rsidR="005D6CB2" w:rsidRDefault="009F2620">
            <w:pPr>
              <w:spacing w:after="2"/>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ПК 1.2-1.4</w:t>
            </w:r>
          </w:p>
          <w:p w:rsidR="005D6CB2" w:rsidRDefault="009F2620">
            <w:pPr>
              <w:spacing w:after="9"/>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1.7 </w:t>
            </w:r>
          </w:p>
          <w:p w:rsidR="005D6CB2" w:rsidRDefault="009F2620">
            <w:pPr>
              <w:spacing w:after="6"/>
              <w:ind w:left="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01-5 </w:t>
            </w:r>
          </w:p>
          <w:p w:rsidR="005D6CB2" w:rsidRDefault="009F2620">
            <w:pPr>
              <w:spacing w:after="0" w:line="26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07-11</w:t>
            </w:r>
          </w:p>
          <w:p w:rsidR="005D6CB2" w:rsidRDefault="009F2620">
            <w:pPr>
              <w:widowControl/>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 4, ЛР 7,ЛР10-ЛР-14, ЛР15,</w:t>
            </w:r>
          </w:p>
          <w:p w:rsidR="005D6CB2" w:rsidRDefault="009F2620">
            <w:pPr>
              <w:spacing w:after="0" w:line="26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ЛР25-ЛР27.</w:t>
            </w:r>
          </w:p>
          <w:p w:rsidR="005D6CB2" w:rsidRDefault="005D6CB2">
            <w:pPr>
              <w:spacing w:after="0" w:line="268" w:lineRule="auto"/>
              <w:rPr>
                <w:rFonts w:ascii="Times New Roman" w:eastAsia="Times New Roman" w:hAnsi="Times New Roman" w:cs="Times New Roman"/>
                <w:sz w:val="24"/>
                <w:szCs w:val="24"/>
              </w:rPr>
            </w:pPr>
          </w:p>
        </w:tc>
      </w:tr>
      <w:tr w:rsidR="005D6CB2">
        <w:trPr>
          <w:gridAfter w:val="4"/>
          <w:wAfter w:w="984" w:type="dxa"/>
          <w:trHeight w:val="1081"/>
        </w:trPr>
        <w:tc>
          <w:tcPr>
            <w:tcW w:w="2238" w:type="dxa"/>
            <w:gridSpan w:val="2"/>
            <w:vMerge w:val="restart"/>
            <w:tcBorders>
              <w:top w:val="single" w:sz="4" w:space="0" w:color="000000"/>
            </w:tcBorders>
            <w:shd w:val="clear" w:color="auto" w:fill="auto"/>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2.2 Кабельные линии связи</w:t>
            </w:r>
          </w:p>
        </w:tc>
        <w:tc>
          <w:tcPr>
            <w:tcW w:w="10090" w:type="dxa"/>
            <w:gridSpan w:val="4"/>
            <w:tcBorders>
              <w:top w:val="single" w:sz="4" w:space="0" w:color="000000"/>
              <w:bottom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Симметричные кабели связи. Конструктивные элементы симметричных кабелей связи: токопроводящие жилы, сердечник, изоляция токопроводящих жил, поясная изоляция, образование групп, оболочки симметричных кабелей. Классификация кабельных линий связи.</w:t>
            </w:r>
          </w:p>
          <w:p w:rsidR="005D6CB2" w:rsidRPr="0048503B" w:rsidRDefault="009F2620">
            <w:pPr>
              <w:spacing w:after="0" w:line="240" w:lineRule="auto"/>
              <w:ind w:left="105" w:right="170"/>
              <w:rPr>
                <w:rFonts w:ascii="Times New Roman" w:eastAsia="Times New Roman" w:hAnsi="Times New Roman" w:cs="Times New Roman"/>
                <w:b/>
                <w:sz w:val="24"/>
                <w:szCs w:val="24"/>
                <w:lang w:val="ru-RU"/>
              </w:rPr>
            </w:pPr>
            <w:r w:rsidRPr="0048503B">
              <w:rPr>
                <w:rFonts w:ascii="Times New Roman" w:eastAsia="Times New Roman" w:hAnsi="Times New Roman" w:cs="Times New Roman"/>
                <w:sz w:val="24"/>
                <w:szCs w:val="24"/>
                <w:lang w:val="ru-RU"/>
              </w:rPr>
              <w:t>Основные характеристики симметричных кабелей, области применения.</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ind w:left="1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vMerge w:val="restart"/>
            <w:tcBorders>
              <w:top w:val="nil"/>
            </w:tcBorders>
            <w:shd w:val="clear" w:color="auto" w:fill="auto"/>
          </w:tcPr>
          <w:p w:rsidR="005D6CB2" w:rsidRDefault="005D6CB2">
            <w:pPr>
              <w:spacing w:after="0" w:line="268" w:lineRule="auto"/>
              <w:ind w:left="110"/>
              <w:rPr>
                <w:rFonts w:ascii="Times New Roman" w:eastAsia="Times New Roman" w:hAnsi="Times New Roman" w:cs="Times New Roman"/>
                <w:sz w:val="24"/>
                <w:szCs w:val="24"/>
              </w:rPr>
            </w:pPr>
          </w:p>
        </w:tc>
      </w:tr>
      <w:tr w:rsidR="005D6CB2">
        <w:trPr>
          <w:gridAfter w:val="4"/>
          <w:wAfter w:w="984" w:type="dxa"/>
          <w:trHeight w:val="786"/>
        </w:trPr>
        <w:tc>
          <w:tcPr>
            <w:tcW w:w="2238" w:type="dxa"/>
            <w:gridSpan w:val="2"/>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bottom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Магистральные симметричные кабели связи. Кабели местных сетей: городские и сельские кабели связи. Кабели абонентских линий. Станционные провода и кабели. Маркировка симметричных электрических кабелей связи.  </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ind w:left="1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855"/>
        </w:trPr>
        <w:tc>
          <w:tcPr>
            <w:tcW w:w="2238" w:type="dxa"/>
            <w:gridSpan w:val="2"/>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Коаксиальные кабели связи. Конструктивные элементы коаксиальных кабелей связи: токопроводящие жилы, изоляция токопроводящих жил. Основные характеристики симметричных кабелей, области применения. Маркировка коаксиальных электрических кабелей связи</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ind w:left="11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606"/>
        </w:trPr>
        <w:tc>
          <w:tcPr>
            <w:tcW w:w="2238" w:type="dxa"/>
            <w:gridSpan w:val="2"/>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Практическое занятие №1 </w:t>
            </w:r>
            <w:r w:rsidRPr="0048503B">
              <w:rPr>
                <w:rFonts w:ascii="Times New Roman" w:eastAsia="Times New Roman" w:hAnsi="Times New Roman" w:cs="Times New Roman"/>
                <w:sz w:val="24"/>
                <w:szCs w:val="24"/>
                <w:lang w:val="ru-RU"/>
              </w:rPr>
              <w:t>«Изучение конструкции и маркировки кабелей местных сетей»</w:t>
            </w:r>
          </w:p>
        </w:tc>
        <w:tc>
          <w:tcPr>
            <w:tcW w:w="1048" w:type="dxa"/>
            <w:gridSpan w:val="3"/>
            <w:tcBorders>
              <w:top w:val="single" w:sz="4" w:space="0" w:color="000000"/>
              <w:bottom w:val="single" w:sz="4" w:space="0" w:color="000000"/>
            </w:tcBorders>
            <w:shd w:val="clear" w:color="auto" w:fill="auto"/>
          </w:tcPr>
          <w:p w:rsidR="005D6CB2" w:rsidRPr="0048503B" w:rsidRDefault="005D6CB2">
            <w:pPr>
              <w:spacing w:after="0" w:line="268" w:lineRule="auto"/>
              <w:ind w:left="110"/>
              <w:jc w:val="center"/>
              <w:rPr>
                <w:rFonts w:ascii="Times New Roman" w:eastAsia="Times New Roman" w:hAnsi="Times New Roman" w:cs="Times New Roman"/>
                <w:sz w:val="24"/>
                <w:szCs w:val="24"/>
                <w:lang w:val="ru-RU"/>
              </w:rPr>
            </w:pP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703"/>
        </w:trPr>
        <w:tc>
          <w:tcPr>
            <w:tcW w:w="2238" w:type="dxa"/>
            <w:gridSpan w:val="2"/>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Практическое занятие №2 </w:t>
            </w:r>
            <w:r w:rsidRPr="0048503B">
              <w:rPr>
                <w:rFonts w:ascii="Times New Roman" w:eastAsia="Times New Roman" w:hAnsi="Times New Roman" w:cs="Times New Roman"/>
                <w:sz w:val="24"/>
                <w:szCs w:val="24"/>
                <w:lang w:val="ru-RU"/>
              </w:rPr>
              <w:t>«Изучение конструкции и маркировки кабелей зоновых и магистральных сетей»</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855"/>
        </w:trPr>
        <w:tc>
          <w:tcPr>
            <w:tcW w:w="2238" w:type="dxa"/>
            <w:gridSpan w:val="2"/>
            <w:vMerge w:val="restart"/>
            <w:shd w:val="clear" w:color="auto" w:fill="auto"/>
          </w:tcPr>
          <w:p w:rsidR="005D6CB2" w:rsidRPr="0048503B" w:rsidRDefault="009F2620">
            <w:pPr>
              <w:ind w:left="142"/>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Тема 2.3 Коммутационно-распределительные устройства для электрических кабелей</w:t>
            </w:r>
          </w:p>
        </w:tc>
        <w:tc>
          <w:tcPr>
            <w:tcW w:w="10090" w:type="dxa"/>
            <w:gridSpan w:val="4"/>
            <w:tcBorders>
              <w:top w:val="single" w:sz="4" w:space="0" w:color="000000"/>
            </w:tcBorders>
            <w:shd w:val="clear" w:color="auto" w:fill="auto"/>
          </w:tcPr>
          <w:p w:rsidR="005D6CB2" w:rsidRPr="0048503B" w:rsidRDefault="009F2620">
            <w:pPr>
              <w:spacing w:after="0" w:line="240" w:lineRule="auto"/>
              <w:ind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Боксы, плинты и модули подключения, шкафы распределительные настенные, шкафы пристенные средней емкости ШРП, шкафы уличные двойные ШРУД, кроссы, ящики кабельные, коробки распределительные телефонные: типы, назначение, конструкция.</w:t>
            </w:r>
          </w:p>
          <w:p w:rsidR="005D6CB2" w:rsidRPr="0048503B" w:rsidRDefault="005D6CB2">
            <w:pPr>
              <w:spacing w:after="0" w:line="240" w:lineRule="auto"/>
              <w:ind w:left="105" w:right="170"/>
              <w:rPr>
                <w:rFonts w:ascii="Times New Roman" w:eastAsia="Times New Roman" w:hAnsi="Times New Roman" w:cs="Times New Roman"/>
                <w:b/>
                <w:sz w:val="24"/>
                <w:szCs w:val="24"/>
                <w:lang w:val="ru-RU"/>
              </w:rPr>
            </w:pP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253"/>
        </w:trPr>
        <w:tc>
          <w:tcPr>
            <w:tcW w:w="2238" w:type="dxa"/>
            <w:gridSpan w:val="2"/>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Default="009F2620">
            <w:pPr>
              <w:spacing w:after="0" w:line="258" w:lineRule="auto"/>
              <w:ind w:left="105"/>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tc>
        <w:tc>
          <w:tcPr>
            <w:tcW w:w="1048" w:type="dxa"/>
            <w:gridSpan w:val="3"/>
            <w:tcBorders>
              <w:top w:val="single" w:sz="4" w:space="0" w:color="000000"/>
              <w:bottom w:val="single" w:sz="4" w:space="0" w:color="000000"/>
            </w:tcBorders>
            <w:shd w:val="clear" w:color="auto" w:fill="auto"/>
          </w:tcPr>
          <w:p w:rsidR="005D6CB2" w:rsidRDefault="009F2620">
            <w:pPr>
              <w:spacing w:after="0" w:line="258" w:lineRule="auto"/>
              <w:ind w:left="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4"/>
          <w:wAfter w:w="984" w:type="dxa"/>
          <w:trHeight w:val="242"/>
        </w:trPr>
        <w:tc>
          <w:tcPr>
            <w:tcW w:w="2238" w:type="dxa"/>
            <w:gridSpan w:val="2"/>
            <w:vMerge/>
            <w:shd w:val="clear" w:color="auto" w:fill="auto"/>
          </w:tcPr>
          <w:p w:rsidR="005D6CB2" w:rsidRDefault="005D6CB2">
            <w:pPr>
              <w:spacing w:after="0" w:line="276" w:lineRule="auto"/>
              <w:rPr>
                <w:rFonts w:ascii="Times New Roman" w:eastAsia="Times New Roman" w:hAnsi="Times New Roman" w:cs="Times New Roman"/>
                <w:b/>
                <w:sz w:val="24"/>
                <w:szCs w:val="24"/>
              </w:rPr>
            </w:pPr>
          </w:p>
        </w:tc>
        <w:tc>
          <w:tcPr>
            <w:tcW w:w="10090" w:type="dxa"/>
            <w:gridSpan w:val="4"/>
            <w:tcBorders>
              <w:top w:val="single" w:sz="4" w:space="0" w:color="000000"/>
            </w:tcBorders>
            <w:shd w:val="clear" w:color="auto" w:fill="auto"/>
          </w:tcPr>
          <w:p w:rsidR="005D6CB2" w:rsidRDefault="009F2620">
            <w:pPr>
              <w:spacing w:after="0" w:line="253"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1. Виды линий связи. Достоинства и недостатки. </w:t>
            </w:r>
            <w:r>
              <w:rPr>
                <w:rFonts w:ascii="Times New Roman" w:eastAsia="Times New Roman" w:hAnsi="Times New Roman" w:cs="Times New Roman"/>
                <w:sz w:val="24"/>
                <w:szCs w:val="24"/>
              </w:rPr>
              <w:t>Составить сравнительную таблицу.</w:t>
            </w:r>
          </w:p>
        </w:tc>
        <w:tc>
          <w:tcPr>
            <w:tcW w:w="1048" w:type="dxa"/>
            <w:gridSpan w:val="3"/>
            <w:tcBorders>
              <w:top w:val="single" w:sz="4" w:space="0" w:color="000000"/>
              <w:bottom w:val="single" w:sz="4" w:space="0" w:color="000000"/>
            </w:tcBorders>
            <w:shd w:val="clear" w:color="auto" w:fill="auto"/>
          </w:tcPr>
          <w:p w:rsidR="005D6CB2" w:rsidRDefault="009F2620">
            <w:pPr>
              <w:spacing w:after="0" w:line="268" w:lineRule="auto"/>
              <w:ind w:left="11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516"/>
        </w:trPr>
        <w:tc>
          <w:tcPr>
            <w:tcW w:w="2238" w:type="dxa"/>
            <w:gridSpan w:val="2"/>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Pr="0048503B" w:rsidRDefault="009F2620">
            <w:pPr>
              <w:spacing w:after="0" w:line="268"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2. Системы передачи, применяемые на кабельных линиях связи. Составить таблицу по каждому виду</w:t>
            </w:r>
          </w:p>
          <w:p w:rsidR="005D6CB2" w:rsidRPr="0048503B" w:rsidRDefault="009F2620">
            <w:pPr>
              <w:spacing w:before="2" w:after="0" w:line="261"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НСП.</w:t>
            </w:r>
          </w:p>
        </w:tc>
        <w:tc>
          <w:tcPr>
            <w:tcW w:w="1048" w:type="dxa"/>
            <w:gridSpan w:val="3"/>
            <w:tcBorders>
              <w:top w:val="single" w:sz="4" w:space="0" w:color="000000"/>
              <w:bottom w:val="single" w:sz="4" w:space="0" w:color="000000"/>
            </w:tcBorders>
            <w:shd w:val="clear" w:color="auto" w:fill="auto"/>
          </w:tcPr>
          <w:p w:rsidR="005D6CB2" w:rsidRPr="0048503B" w:rsidRDefault="005D6CB2">
            <w:pPr>
              <w:rPr>
                <w:rFonts w:ascii="Times New Roman" w:eastAsia="Times New Roman" w:hAnsi="Times New Roman" w:cs="Times New Roman"/>
                <w:sz w:val="24"/>
                <w:szCs w:val="24"/>
                <w:lang w:val="ru-RU"/>
              </w:rPr>
            </w:pPr>
          </w:p>
        </w:tc>
        <w:tc>
          <w:tcPr>
            <w:tcW w:w="572" w:type="dxa"/>
            <w:gridSpan w:val="3"/>
            <w:vMerge/>
            <w:tcBorders>
              <w:top w:val="nil"/>
            </w:tcBorders>
            <w:shd w:val="clear" w:color="auto" w:fill="auto"/>
          </w:tcPr>
          <w:p w:rsidR="005D6CB2" w:rsidRPr="0048503B" w:rsidRDefault="005D6CB2">
            <w:pPr>
              <w:spacing w:after="0" w:line="276" w:lineRule="auto"/>
              <w:rPr>
                <w:rFonts w:ascii="Times New Roman" w:eastAsia="Times New Roman" w:hAnsi="Times New Roman" w:cs="Times New Roman"/>
                <w:sz w:val="24"/>
                <w:szCs w:val="24"/>
                <w:lang w:val="ru-RU"/>
              </w:rPr>
            </w:pPr>
          </w:p>
        </w:tc>
      </w:tr>
      <w:tr w:rsidR="005D6CB2">
        <w:trPr>
          <w:gridAfter w:val="4"/>
          <w:wAfter w:w="984" w:type="dxa"/>
          <w:trHeight w:val="255"/>
        </w:trPr>
        <w:tc>
          <w:tcPr>
            <w:tcW w:w="2238" w:type="dxa"/>
            <w:gridSpan w:val="2"/>
            <w:vMerge/>
            <w:shd w:val="clear" w:color="auto" w:fill="auto"/>
          </w:tcPr>
          <w:p w:rsidR="005D6CB2" w:rsidRPr="0048503B" w:rsidRDefault="005D6CB2">
            <w:pPr>
              <w:spacing w:after="0" w:line="276" w:lineRule="auto"/>
              <w:rPr>
                <w:rFonts w:ascii="Times New Roman" w:eastAsia="Times New Roman" w:hAnsi="Times New Roman" w:cs="Times New Roman"/>
                <w:sz w:val="24"/>
                <w:szCs w:val="24"/>
                <w:lang w:val="ru-RU"/>
              </w:rPr>
            </w:pPr>
          </w:p>
        </w:tc>
        <w:tc>
          <w:tcPr>
            <w:tcW w:w="10090" w:type="dxa"/>
            <w:gridSpan w:val="4"/>
            <w:tcBorders>
              <w:top w:val="single" w:sz="4" w:space="0" w:color="000000"/>
            </w:tcBorders>
            <w:shd w:val="clear" w:color="auto" w:fill="auto"/>
          </w:tcPr>
          <w:p w:rsidR="005D6CB2" w:rsidRDefault="009F2620">
            <w:pPr>
              <w:spacing w:after="0" w:line="258"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3. Конструкции направляющих систем место их применения. </w:t>
            </w:r>
            <w:r>
              <w:rPr>
                <w:rFonts w:ascii="Times New Roman" w:eastAsia="Times New Roman" w:hAnsi="Times New Roman" w:cs="Times New Roman"/>
                <w:sz w:val="24"/>
                <w:szCs w:val="24"/>
              </w:rPr>
              <w:t>Рисунок, фото, презентация</w:t>
            </w:r>
          </w:p>
        </w:tc>
        <w:tc>
          <w:tcPr>
            <w:tcW w:w="1048" w:type="dxa"/>
            <w:gridSpan w:val="3"/>
            <w:tcBorders>
              <w:top w:val="single" w:sz="4" w:space="0" w:color="000000"/>
              <w:bottom w:val="single" w:sz="4" w:space="0" w:color="000000"/>
            </w:tcBorders>
            <w:shd w:val="clear" w:color="auto" w:fill="auto"/>
          </w:tcPr>
          <w:p w:rsidR="005D6CB2" w:rsidRDefault="005D6CB2">
            <w:pPr>
              <w:rPr>
                <w:rFonts w:ascii="Times New Roman" w:eastAsia="Times New Roman" w:hAnsi="Times New Roman" w:cs="Times New Roman"/>
                <w:sz w:val="24"/>
                <w:szCs w:val="24"/>
              </w:rPr>
            </w:pPr>
          </w:p>
        </w:tc>
        <w:tc>
          <w:tcPr>
            <w:tcW w:w="572" w:type="dxa"/>
            <w:gridSpan w:val="3"/>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4"/>
          <w:wAfter w:w="984" w:type="dxa"/>
          <w:trHeight w:val="855"/>
        </w:trPr>
        <w:tc>
          <w:tcPr>
            <w:tcW w:w="2238" w:type="dxa"/>
            <w:gridSpan w:val="2"/>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90" w:type="dxa"/>
            <w:gridSpan w:val="4"/>
            <w:tcBorders>
              <w:top w:val="single" w:sz="4" w:space="0" w:color="000000"/>
            </w:tcBorders>
            <w:shd w:val="clear" w:color="auto" w:fill="auto"/>
          </w:tcPr>
          <w:p w:rsidR="005D6CB2" w:rsidRPr="0048503B" w:rsidRDefault="009F2620">
            <w:pPr>
              <w:spacing w:after="0" w:line="237" w:lineRule="auto"/>
              <w:ind w:left="105" w:right="608"/>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4. Составить таблицу сравнения по видам НСП: 1. Симметричные кабели; 2. Коаксиальные кабели; 3. Волоконно-оптические;4. Сверхпроводящие; 5. Волноводы.По параметрам: 1.Конструкция НСП с</w:t>
            </w:r>
          </w:p>
          <w:p w:rsidR="005D6CB2" w:rsidRPr="0048503B" w:rsidRDefault="009F2620">
            <w:pPr>
              <w:spacing w:after="0" w:line="261"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размерами; 2.Вид изоляции; 3. Вид брони; 4. Параметры передачи, 5. Параметры влияния.</w:t>
            </w:r>
          </w:p>
        </w:tc>
        <w:tc>
          <w:tcPr>
            <w:tcW w:w="1048" w:type="dxa"/>
            <w:gridSpan w:val="3"/>
            <w:tcBorders>
              <w:top w:val="single" w:sz="4" w:space="0" w:color="000000"/>
              <w:bottom w:val="single" w:sz="4" w:space="0" w:color="000000"/>
            </w:tcBorders>
            <w:shd w:val="clear" w:color="auto" w:fill="auto"/>
          </w:tcPr>
          <w:p w:rsidR="005D6CB2" w:rsidRPr="0048503B" w:rsidRDefault="005D6CB2">
            <w:pPr>
              <w:rPr>
                <w:rFonts w:ascii="Times New Roman" w:eastAsia="Times New Roman" w:hAnsi="Times New Roman" w:cs="Times New Roman"/>
                <w:sz w:val="24"/>
                <w:szCs w:val="24"/>
                <w:lang w:val="ru-RU"/>
              </w:rPr>
            </w:pPr>
          </w:p>
        </w:tc>
        <w:tc>
          <w:tcPr>
            <w:tcW w:w="572" w:type="dxa"/>
            <w:gridSpan w:val="3"/>
            <w:vMerge/>
            <w:tcBorders>
              <w:top w:val="nil"/>
            </w:tcBorders>
            <w:shd w:val="clear" w:color="auto" w:fill="auto"/>
          </w:tcPr>
          <w:p w:rsidR="005D6CB2" w:rsidRPr="0048503B" w:rsidRDefault="005D6CB2">
            <w:pPr>
              <w:spacing w:after="0" w:line="276" w:lineRule="auto"/>
              <w:rPr>
                <w:rFonts w:ascii="Times New Roman" w:eastAsia="Times New Roman" w:hAnsi="Times New Roman" w:cs="Times New Roman"/>
                <w:sz w:val="24"/>
                <w:szCs w:val="24"/>
                <w:lang w:val="ru-RU"/>
              </w:rPr>
            </w:pPr>
          </w:p>
        </w:tc>
      </w:tr>
      <w:tr w:rsidR="005D6CB2">
        <w:trPr>
          <w:gridAfter w:val="2"/>
          <w:wAfter w:w="49" w:type="dxa"/>
          <w:trHeight w:val="624"/>
        </w:trPr>
        <w:tc>
          <w:tcPr>
            <w:tcW w:w="12328" w:type="dxa"/>
            <w:gridSpan w:val="6"/>
            <w:tcBorders>
              <w:top w:val="nil"/>
              <w:right w:val="single" w:sz="4" w:space="0" w:color="000000"/>
            </w:tcBorders>
            <w:shd w:val="clear" w:color="auto" w:fill="auto"/>
          </w:tcPr>
          <w:p w:rsidR="005D6CB2" w:rsidRPr="0048503B" w:rsidRDefault="005D6CB2">
            <w:pPr>
              <w:spacing w:after="0" w:line="268" w:lineRule="auto"/>
              <w:ind w:left="110"/>
              <w:jc w:val="center"/>
              <w:rPr>
                <w:rFonts w:ascii="Times New Roman" w:eastAsia="Times New Roman" w:hAnsi="Times New Roman" w:cs="Times New Roman"/>
                <w:sz w:val="24"/>
                <w:szCs w:val="24"/>
                <w:lang w:val="ru-RU"/>
              </w:rPr>
            </w:pPr>
          </w:p>
          <w:p w:rsidR="005D6CB2" w:rsidRPr="0048503B" w:rsidRDefault="009F2620">
            <w:pPr>
              <w:tabs>
                <w:tab w:val="left" w:pos="4770"/>
              </w:tabs>
              <w:ind w:left="142"/>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Раздел 3. Электрические характеристики направляющих систем связи</w:t>
            </w:r>
          </w:p>
        </w:tc>
        <w:tc>
          <w:tcPr>
            <w:tcW w:w="1048" w:type="dxa"/>
            <w:gridSpan w:val="3"/>
            <w:tcBorders>
              <w:top w:val="nil"/>
              <w:right w:val="single" w:sz="4" w:space="0" w:color="000000"/>
            </w:tcBorders>
            <w:shd w:val="clear" w:color="auto" w:fill="auto"/>
          </w:tcPr>
          <w:p w:rsidR="005D6CB2" w:rsidRPr="0048503B" w:rsidRDefault="005D6CB2">
            <w:pPr>
              <w:spacing w:after="0" w:line="240" w:lineRule="auto"/>
              <w:rPr>
                <w:rFonts w:ascii="Times New Roman" w:eastAsia="Times New Roman" w:hAnsi="Times New Roman" w:cs="Times New Roman"/>
                <w:sz w:val="24"/>
                <w:szCs w:val="24"/>
                <w:lang w:val="ru-RU"/>
              </w:rPr>
            </w:pPr>
          </w:p>
          <w:p w:rsidR="005D6CB2" w:rsidRPr="0048503B" w:rsidRDefault="005D6CB2">
            <w:pPr>
              <w:tabs>
                <w:tab w:val="left" w:pos="4770"/>
              </w:tabs>
              <w:rPr>
                <w:rFonts w:ascii="Times New Roman" w:eastAsia="Times New Roman" w:hAnsi="Times New Roman" w:cs="Times New Roman"/>
                <w:sz w:val="24"/>
                <w:szCs w:val="24"/>
                <w:lang w:val="ru-RU"/>
              </w:rPr>
            </w:pPr>
          </w:p>
        </w:tc>
        <w:tc>
          <w:tcPr>
            <w:tcW w:w="1507" w:type="dxa"/>
            <w:gridSpan w:val="5"/>
            <w:vMerge w:val="restart"/>
            <w:tcBorders>
              <w:top w:val="nil"/>
              <w:left w:val="single" w:sz="4" w:space="0" w:color="000000"/>
            </w:tcBorders>
            <w:shd w:val="clear" w:color="auto" w:fill="auto"/>
          </w:tcPr>
          <w:p w:rsidR="005D6CB2" w:rsidRPr="0048503B" w:rsidRDefault="005D6CB2">
            <w:pPr>
              <w:spacing w:after="0" w:line="240" w:lineRule="auto"/>
              <w:rPr>
                <w:rFonts w:ascii="Times New Roman" w:eastAsia="Times New Roman" w:hAnsi="Times New Roman" w:cs="Times New Roman"/>
                <w:sz w:val="24"/>
                <w:szCs w:val="24"/>
                <w:lang w:val="ru-RU"/>
              </w:rPr>
            </w:pPr>
          </w:p>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lastRenderedPageBreak/>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tabs>
                <w:tab w:val="left" w:pos="4770"/>
              </w:tabs>
              <w:rPr>
                <w:rFonts w:ascii="Times New Roman" w:eastAsia="Times New Roman" w:hAnsi="Times New Roman" w:cs="Times New Roman"/>
                <w:sz w:val="24"/>
                <w:szCs w:val="24"/>
                <w:lang w:val="ru-RU"/>
              </w:rPr>
            </w:pPr>
          </w:p>
        </w:tc>
      </w:tr>
      <w:tr w:rsidR="005D6CB2">
        <w:trPr>
          <w:gridAfter w:val="2"/>
          <w:wAfter w:w="49" w:type="dxa"/>
          <w:trHeight w:val="1101"/>
        </w:trPr>
        <w:tc>
          <w:tcPr>
            <w:tcW w:w="2246" w:type="dxa"/>
            <w:gridSpan w:val="3"/>
            <w:vMerge w:val="restart"/>
            <w:tcBorders>
              <w:top w:val="single" w:sz="4" w:space="0" w:color="000000"/>
            </w:tcBorders>
            <w:shd w:val="clear" w:color="auto" w:fill="auto"/>
          </w:tcPr>
          <w:p w:rsidR="005D6CB2" w:rsidRPr="0048503B" w:rsidRDefault="009F2620">
            <w:pPr>
              <w:ind w:left="142"/>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Тема 3.1 Электрические характеристики </w:t>
            </w:r>
            <w:r w:rsidRPr="0048503B">
              <w:rPr>
                <w:rFonts w:ascii="Times New Roman" w:eastAsia="Times New Roman" w:hAnsi="Times New Roman" w:cs="Times New Roman"/>
                <w:b/>
                <w:sz w:val="24"/>
                <w:szCs w:val="24"/>
                <w:lang w:val="ru-RU"/>
              </w:rPr>
              <w:lastRenderedPageBreak/>
              <w:t>ВЛС и КЛС</w:t>
            </w:r>
          </w:p>
        </w:tc>
        <w:tc>
          <w:tcPr>
            <w:tcW w:w="10082" w:type="dxa"/>
            <w:gridSpan w:val="3"/>
            <w:shd w:val="clear" w:color="auto" w:fill="auto"/>
          </w:tcPr>
          <w:p w:rsidR="005D6CB2" w:rsidRDefault="009F2620">
            <w:pPr>
              <w:spacing w:before="2" w:after="0" w:line="275"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lastRenderedPageBreak/>
              <w:t>Первичные параметры, используемые и    измеряемые кабельными приборами постоянного тока. Оценка результата в привязке к нормам, установленным для соответствующих кабельных линий.</w:t>
            </w:r>
            <w:r w:rsidRPr="0048503B">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R, Ом/км; L, Г</w:t>
            </w:r>
            <w:r>
              <w:rPr>
                <w:rFonts w:ascii="Times New Roman" w:eastAsia="Times New Roman" w:hAnsi="Times New Roman" w:cs="Times New Roman"/>
                <w:sz w:val="24"/>
                <w:szCs w:val="24"/>
              </w:rPr>
              <w:t>/км; C, Ф/км; G, См/км.</w:t>
            </w:r>
          </w:p>
        </w:tc>
        <w:tc>
          <w:tcPr>
            <w:tcW w:w="1048" w:type="dxa"/>
            <w:gridSpan w:val="3"/>
            <w:tcBorders>
              <w:top w:val="single" w:sz="4" w:space="0" w:color="000000"/>
              <w:right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24"/>
        </w:trPr>
        <w:tc>
          <w:tcPr>
            <w:tcW w:w="2246" w:type="dxa"/>
            <w:gridSpan w:val="3"/>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Default="009F2620">
            <w:pPr>
              <w:spacing w:after="0" w:line="240" w:lineRule="auto"/>
              <w:ind w:left="105" w:right="17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Вторичные параметры симметричных цепей. Зависимость параметров передачи от частоты и окружающих факторов. </w:t>
            </w:r>
            <w:r>
              <w:rPr>
                <w:rFonts w:ascii="Times New Roman" w:eastAsia="Times New Roman" w:hAnsi="Times New Roman" w:cs="Times New Roman"/>
                <w:sz w:val="24"/>
                <w:szCs w:val="24"/>
              </w:rPr>
              <w:t>Zв, Ом;  α,  дБ/км; β,  рад/км; V, км/с;</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24"/>
        </w:trPr>
        <w:tc>
          <w:tcPr>
            <w:tcW w:w="2246" w:type="dxa"/>
            <w:gridSpan w:val="3"/>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Понятие «поверхностного эффекта». Нормативы первичных параметров и их влияние на качество, и надежность направляющих систем. Конструктивные размеры симметричного кабеля парной и звездной скрутки; Количество пар или четверок. Сопротивление жилы постоянному току;</w:t>
            </w:r>
            <w:r w:rsidRPr="0048503B">
              <w:rPr>
                <w:rFonts w:ascii="Times New Roman" w:eastAsia="Times New Roman" w:hAnsi="Times New Roman" w:cs="Times New Roman"/>
                <w:i/>
                <w:sz w:val="24"/>
                <w:szCs w:val="24"/>
                <w:lang w:val="ru-RU"/>
              </w:rPr>
              <w:t xml:space="preserve"> </w:t>
            </w:r>
            <w:r>
              <w:rPr>
                <w:rFonts w:ascii="Times New Roman" w:eastAsia="Times New Roman" w:hAnsi="Times New Roman" w:cs="Times New Roman"/>
                <w:i/>
                <w:sz w:val="24"/>
                <w:szCs w:val="24"/>
              </w:rPr>
              <w:t>R</w:t>
            </w:r>
            <w:r>
              <w:rPr>
                <w:rFonts w:ascii="Times New Roman" w:eastAsia="Times New Roman" w:hAnsi="Times New Roman" w:cs="Times New Roman"/>
                <w:sz w:val="24"/>
                <w:szCs w:val="24"/>
                <w:vertAlign w:val="subscript"/>
              </w:rPr>
              <w:t>M</w:t>
            </w:r>
            <w:r w:rsidRPr="0048503B">
              <w:rPr>
                <w:rFonts w:ascii="Times New Roman" w:eastAsia="Times New Roman" w:hAnsi="Times New Roman" w:cs="Times New Roman"/>
                <w:sz w:val="24"/>
                <w:szCs w:val="24"/>
                <w:vertAlign w:val="subscript"/>
                <w:lang w:val="ru-RU"/>
              </w:rPr>
              <w:t>1</w:t>
            </w:r>
            <w:r w:rsidRPr="0048503B">
              <w:rPr>
                <w:rFonts w:ascii="Times New Roman" w:eastAsia="Times New Roman" w:hAnsi="Times New Roman" w:cs="Times New Roman"/>
                <w:sz w:val="24"/>
                <w:szCs w:val="24"/>
                <w:lang w:val="ru-RU"/>
              </w:rPr>
              <w:t xml:space="preserve"> – дополнительное сопротивление, обусловленное жилами соседних четверок; Полное активное сопротивление симметричной пары; Индуктивность симметричной цепи; Ёмкость;</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24"/>
        </w:trPr>
        <w:tc>
          <w:tcPr>
            <w:tcW w:w="2246" w:type="dxa"/>
            <w:gridSpan w:val="3"/>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Default="009F2620">
            <w:pPr>
              <w:spacing w:after="0" w:line="240" w:lineRule="auto"/>
              <w:ind w:left="105" w:right="17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Волновое сопротивление. Коэффициент затухания</w:t>
            </w:r>
            <w:r w:rsidRPr="0048503B">
              <w:rPr>
                <w:rFonts w:ascii="Times New Roman" w:eastAsia="Times New Roman" w:hAnsi="Times New Roman" w:cs="Times New Roman"/>
                <w:b/>
                <w:sz w:val="24"/>
                <w:szCs w:val="24"/>
                <w:lang w:val="ru-RU"/>
              </w:rPr>
              <w:t xml:space="preserve">. </w:t>
            </w:r>
            <w:r w:rsidRPr="0048503B">
              <w:rPr>
                <w:rFonts w:ascii="Times New Roman" w:eastAsia="Times New Roman" w:hAnsi="Times New Roman" w:cs="Times New Roman"/>
                <w:sz w:val="24"/>
                <w:szCs w:val="24"/>
                <w:lang w:val="ru-RU"/>
              </w:rPr>
              <w:t xml:space="preserve">Проводимость изоляции. </w:t>
            </w:r>
            <w:r>
              <w:rPr>
                <w:rFonts w:ascii="Times New Roman" w:eastAsia="Times New Roman" w:hAnsi="Times New Roman" w:cs="Times New Roman"/>
                <w:sz w:val="24"/>
                <w:szCs w:val="24"/>
              </w:rPr>
              <w:t>Коэффициент фазы. Скорость распространения.  Максимальная дальность.</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835"/>
        </w:trPr>
        <w:tc>
          <w:tcPr>
            <w:tcW w:w="2246" w:type="dxa"/>
            <w:gridSpan w:val="3"/>
            <w:vMerge w:val="restart"/>
            <w:shd w:val="clear" w:color="auto" w:fill="auto"/>
          </w:tcPr>
          <w:p w:rsidR="005D6CB2" w:rsidRPr="0048503B" w:rsidRDefault="009F2620">
            <w:pPr>
              <w:spacing w:after="0" w:line="240" w:lineRule="auto"/>
              <w:rPr>
                <w:rFonts w:ascii="Times New Roman" w:eastAsia="Times New Roman" w:hAnsi="Times New Roman" w:cs="Times New Roman"/>
                <w:b/>
                <w:sz w:val="24"/>
                <w:szCs w:val="24"/>
                <w:lang w:val="ru-RU"/>
              </w:rPr>
            </w:pPr>
            <w:bookmarkStart w:id="2" w:name="_heading=h.30j0zll" w:colFirst="0" w:colLast="0"/>
            <w:bookmarkEnd w:id="2"/>
            <w:r w:rsidRPr="0048503B">
              <w:rPr>
                <w:rFonts w:ascii="Times New Roman" w:eastAsia="Times New Roman" w:hAnsi="Times New Roman" w:cs="Times New Roman"/>
                <w:b/>
                <w:sz w:val="24"/>
                <w:szCs w:val="24"/>
                <w:lang w:val="ru-RU"/>
              </w:rPr>
              <w:t>Тема 3.2. Взаимные влияния между цепями в кабелях связи</w:t>
            </w: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Причины взаимных влияний. Параметры влияний. Зависимость влияний от частоты сигнала. Нормы переходных затуханий и защищенности в   кабелях связи. Цели, сущность и методы симметрирования.</w:t>
            </w:r>
          </w:p>
        </w:tc>
        <w:tc>
          <w:tcPr>
            <w:tcW w:w="1048" w:type="dxa"/>
            <w:gridSpan w:val="3"/>
            <w:tcBorders>
              <w:top w:val="single" w:sz="4" w:space="0" w:color="000000"/>
              <w:bottom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105"/>
        </w:trPr>
        <w:tc>
          <w:tcPr>
            <w:tcW w:w="2246" w:type="dxa"/>
            <w:gridSpan w:val="3"/>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Симметрирование кабелей методом скрещивания. Симметрирование   кабелей контурами противосвязи. Концентрированное симметрирование   кабелей по характеристикам защищенности и по комплексным связям кабелей;</w:t>
            </w:r>
          </w:p>
        </w:tc>
        <w:tc>
          <w:tcPr>
            <w:tcW w:w="1048" w:type="dxa"/>
            <w:gridSpan w:val="3"/>
            <w:tcBorders>
              <w:top w:val="single" w:sz="4" w:space="0" w:color="000000"/>
              <w:bottom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105"/>
        </w:trPr>
        <w:tc>
          <w:tcPr>
            <w:tcW w:w="2246" w:type="dxa"/>
            <w:gridSpan w:val="3"/>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Зависимость переходного затухания от частоты и длины линии; Взаимные влияния в направляющих системах электросвязи и меры защиты. Параметры влияния в симметричных кабелях связи; Косвенные влияния; Устройства и меры защиты направляющих систем электросвязи</w:t>
            </w:r>
          </w:p>
        </w:tc>
        <w:tc>
          <w:tcPr>
            <w:tcW w:w="1048" w:type="dxa"/>
            <w:gridSpan w:val="3"/>
            <w:tcBorders>
              <w:top w:val="single" w:sz="4" w:space="0" w:color="000000"/>
              <w:bottom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466"/>
        </w:trPr>
        <w:tc>
          <w:tcPr>
            <w:tcW w:w="2246" w:type="dxa"/>
            <w:gridSpan w:val="3"/>
            <w:tcBorders>
              <w:top w:val="single" w:sz="4" w:space="0" w:color="000000"/>
            </w:tcBorders>
            <w:shd w:val="clear" w:color="auto" w:fill="auto"/>
          </w:tcPr>
          <w:p w:rsidR="005D6CB2" w:rsidRPr="0048503B" w:rsidRDefault="009F2620">
            <w:pPr>
              <w:spacing w:after="0" w:line="240" w:lineRule="auto"/>
              <w:rPr>
                <w:rFonts w:ascii="Times New Roman" w:eastAsia="Times New Roman" w:hAnsi="Times New Roman" w:cs="Times New Roman"/>
                <w:sz w:val="24"/>
                <w:szCs w:val="24"/>
                <w:lang w:val="ru-RU"/>
              </w:rPr>
            </w:pPr>
            <w:bookmarkStart w:id="3" w:name="_heading=h.1fob9te" w:colFirst="0" w:colLast="0"/>
            <w:bookmarkEnd w:id="3"/>
            <w:r w:rsidRPr="0048503B">
              <w:rPr>
                <w:rFonts w:ascii="Times New Roman" w:eastAsia="Times New Roman" w:hAnsi="Times New Roman" w:cs="Times New Roman"/>
                <w:b/>
                <w:sz w:val="24"/>
                <w:szCs w:val="24"/>
                <w:lang w:val="ru-RU"/>
              </w:rPr>
              <w:t xml:space="preserve">Тема 3.3 </w:t>
            </w:r>
            <w:r w:rsidRPr="0048503B">
              <w:rPr>
                <w:rFonts w:ascii="Times New Roman" w:eastAsia="Times New Roman" w:hAnsi="Times New Roman" w:cs="Times New Roman"/>
                <w:sz w:val="24"/>
                <w:szCs w:val="24"/>
                <w:lang w:val="ru-RU"/>
              </w:rPr>
              <w:t xml:space="preserve">Виды измерений электрических характеристик цепей кабельных линий связи. </w:t>
            </w:r>
          </w:p>
        </w:tc>
        <w:tc>
          <w:tcPr>
            <w:tcW w:w="10082" w:type="dxa"/>
            <w:gridSpan w:val="3"/>
            <w:tcBorders>
              <w:top w:val="single" w:sz="4" w:space="0" w:color="000000"/>
            </w:tcBorders>
            <w:shd w:val="clear" w:color="auto" w:fill="auto"/>
          </w:tcPr>
          <w:p w:rsidR="005D6CB2" w:rsidRDefault="009F2620">
            <w:pPr>
              <w:spacing w:after="0" w:line="240" w:lineRule="auto"/>
              <w:ind w:left="105" w:right="17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Необходимость применения и пример использования измерительных приборов. </w:t>
            </w:r>
            <w:r>
              <w:rPr>
                <w:rFonts w:ascii="Times New Roman" w:eastAsia="Times New Roman" w:hAnsi="Times New Roman" w:cs="Times New Roman"/>
                <w:sz w:val="24"/>
                <w:szCs w:val="24"/>
              </w:rPr>
              <w:t>Плановые и аварийные измерения.</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005"/>
        </w:trPr>
        <w:tc>
          <w:tcPr>
            <w:tcW w:w="2246" w:type="dxa"/>
            <w:gridSpan w:val="3"/>
            <w:tcBorders>
              <w:top w:val="single" w:sz="4" w:space="0" w:color="000000"/>
              <w:bottom w:val="single" w:sz="4" w:space="0" w:color="000000"/>
            </w:tcBorders>
            <w:shd w:val="clear" w:color="auto" w:fill="auto"/>
          </w:tcPr>
          <w:p w:rsidR="005D6CB2" w:rsidRPr="0048503B" w:rsidRDefault="009F2620">
            <w:pPr>
              <w:spacing w:after="0" w:line="240" w:lineRule="auto"/>
              <w:rPr>
                <w:rFonts w:ascii="Times New Roman" w:eastAsia="Times New Roman" w:hAnsi="Times New Roman" w:cs="Times New Roman"/>
                <w:b/>
                <w:sz w:val="24"/>
                <w:szCs w:val="24"/>
                <w:lang w:val="ru-RU"/>
              </w:rPr>
            </w:pPr>
            <w:bookmarkStart w:id="4" w:name="_heading=h.3znysh7" w:colFirst="0" w:colLast="0"/>
            <w:bookmarkEnd w:id="4"/>
            <w:r w:rsidRPr="0048503B">
              <w:rPr>
                <w:rFonts w:ascii="Times New Roman" w:eastAsia="Times New Roman" w:hAnsi="Times New Roman" w:cs="Times New Roman"/>
                <w:b/>
                <w:sz w:val="24"/>
                <w:szCs w:val="24"/>
                <w:lang w:val="ru-RU"/>
              </w:rPr>
              <w:t xml:space="preserve">Тема 3.4 </w:t>
            </w:r>
            <w:r w:rsidRPr="0048503B">
              <w:rPr>
                <w:rFonts w:ascii="Times New Roman" w:eastAsia="Times New Roman" w:hAnsi="Times New Roman" w:cs="Times New Roman"/>
                <w:sz w:val="24"/>
                <w:szCs w:val="24"/>
                <w:lang w:val="ru-RU"/>
              </w:rPr>
              <w:t>Кабельный прибор, рефлектометр- РЕЙС-205</w:t>
            </w:r>
            <w:r w:rsidRPr="0048503B">
              <w:rPr>
                <w:rFonts w:ascii="Times New Roman" w:eastAsia="Times New Roman" w:hAnsi="Times New Roman" w:cs="Times New Roman"/>
                <w:b/>
                <w:sz w:val="24"/>
                <w:szCs w:val="24"/>
                <w:lang w:val="ru-RU"/>
              </w:rPr>
              <w:t xml:space="preserve">  </w:t>
            </w: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Назначение и измеряемые параметры. Правила пользования прибором и анализ полученных данных.</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804"/>
        </w:trPr>
        <w:tc>
          <w:tcPr>
            <w:tcW w:w="2246" w:type="dxa"/>
            <w:gridSpan w:val="3"/>
            <w:tcBorders>
              <w:top w:val="single" w:sz="4" w:space="0" w:color="000000"/>
              <w:bottom w:val="single" w:sz="4" w:space="0" w:color="000000"/>
            </w:tcBorders>
            <w:shd w:val="clear" w:color="auto" w:fill="auto"/>
          </w:tcPr>
          <w:p w:rsidR="005D6CB2" w:rsidRPr="0048503B" w:rsidRDefault="009F2620">
            <w:pPr>
              <w:spacing w:after="0" w:line="240" w:lineRule="auto"/>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lastRenderedPageBreak/>
              <w:t>Тема 3.5.</w:t>
            </w:r>
            <w:r w:rsidRPr="0048503B">
              <w:rPr>
                <w:rFonts w:ascii="Times New Roman" w:eastAsia="Times New Roman" w:hAnsi="Times New Roman" w:cs="Times New Roman"/>
                <w:sz w:val="24"/>
                <w:szCs w:val="24"/>
                <w:lang w:val="ru-RU"/>
              </w:rPr>
              <w:t>Серия кабельных приборов ИРК-ПРО</w:t>
            </w: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Назначение и измеряемые параметры. Правила пользования прибором и анализ полученных данных</w:t>
            </w:r>
          </w:p>
        </w:tc>
        <w:tc>
          <w:tcPr>
            <w:tcW w:w="1048" w:type="dxa"/>
            <w:gridSpan w:val="3"/>
            <w:tcBorders>
              <w:top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33"/>
        </w:trPr>
        <w:tc>
          <w:tcPr>
            <w:tcW w:w="2246" w:type="dxa"/>
            <w:gridSpan w:val="3"/>
            <w:vMerge w:val="restart"/>
            <w:tcBorders>
              <w:top w:val="single" w:sz="4" w:space="0" w:color="000000"/>
            </w:tcBorders>
            <w:shd w:val="clear" w:color="auto" w:fill="auto"/>
          </w:tcPr>
          <w:p w:rsidR="005D6CB2" w:rsidRDefault="005D6CB2">
            <w:pPr>
              <w:spacing w:after="0" w:line="240"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Практическое занятие № 3</w:t>
            </w:r>
            <w:r w:rsidRPr="0048503B">
              <w:rPr>
                <w:rFonts w:ascii="Times New Roman" w:eastAsia="Times New Roman" w:hAnsi="Times New Roman" w:cs="Times New Roman"/>
                <w:sz w:val="24"/>
                <w:szCs w:val="24"/>
                <w:lang w:val="ru-RU"/>
              </w:rPr>
              <w:t xml:space="preserve"> «Поиск повреждений рефлектометром РЕЙС 205»</w:t>
            </w:r>
          </w:p>
        </w:tc>
        <w:tc>
          <w:tcPr>
            <w:tcW w:w="1048" w:type="dxa"/>
            <w:gridSpan w:val="3"/>
            <w:tcBorders>
              <w:top w:val="single" w:sz="4" w:space="0" w:color="000000"/>
              <w:bottom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55"/>
        </w:trPr>
        <w:tc>
          <w:tcPr>
            <w:tcW w:w="2246" w:type="dxa"/>
            <w:gridSpan w:val="3"/>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2" w:type="dxa"/>
            <w:gridSpan w:val="3"/>
            <w:tcBorders>
              <w:top w:val="single" w:sz="4" w:space="0" w:color="000000"/>
            </w:tcBorders>
            <w:shd w:val="clear" w:color="auto" w:fill="auto"/>
          </w:tcPr>
          <w:p w:rsidR="005D6CB2" w:rsidRPr="0048503B" w:rsidRDefault="009F2620">
            <w:pPr>
              <w:spacing w:after="0" w:line="240"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Практическое занятие № 4 </w:t>
            </w:r>
            <w:r w:rsidRPr="0048503B">
              <w:rPr>
                <w:rFonts w:ascii="Times New Roman" w:eastAsia="Times New Roman" w:hAnsi="Times New Roman" w:cs="Times New Roman"/>
                <w:sz w:val="24"/>
                <w:szCs w:val="24"/>
                <w:lang w:val="ru-RU"/>
              </w:rPr>
              <w:t>«Измерение электрических характеристик прибором ИРК-ПРО»</w:t>
            </w:r>
          </w:p>
        </w:tc>
        <w:tc>
          <w:tcPr>
            <w:tcW w:w="1048" w:type="dxa"/>
            <w:gridSpan w:val="3"/>
            <w:tcBorders>
              <w:top w:val="single" w:sz="4" w:space="0" w:color="000000"/>
              <w:bottom w:val="single" w:sz="4" w:space="0" w:color="000000"/>
              <w:right w:val="single" w:sz="4" w:space="0" w:color="000000"/>
            </w:tcBorders>
            <w:shd w:val="clear" w:color="auto" w:fill="auto"/>
          </w:tcPr>
          <w:p w:rsidR="005D6CB2" w:rsidRDefault="009F26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07"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62"/>
        </w:trPr>
        <w:tc>
          <w:tcPr>
            <w:tcW w:w="14883" w:type="dxa"/>
            <w:gridSpan w:val="14"/>
            <w:tcBorders>
              <w:bottom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Раздел 4. Состав линейных сооружений связи</w:t>
            </w:r>
          </w:p>
        </w:tc>
      </w:tr>
      <w:tr w:rsidR="005D6CB2">
        <w:trPr>
          <w:trHeight w:val="2520"/>
        </w:trPr>
        <w:tc>
          <w:tcPr>
            <w:tcW w:w="2624" w:type="dxa"/>
            <w:gridSpan w:val="4"/>
            <w:tcBorders>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4.1 Кабельная телефонная канализация</w:t>
            </w:r>
          </w:p>
        </w:tc>
        <w:tc>
          <w:tcPr>
            <w:tcW w:w="9704" w:type="dxa"/>
            <w:gridSpan w:val="2"/>
            <w:tcBorders>
              <w:left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Назначение и устройство КТК, требования к КТК. Типы трубопроводов. Смотровые устройства, их классификация, оборудование. Строительство КТК. Прокладка кабелей в КТК. Техника безопасности при строительстве КТК. </w:t>
            </w:r>
            <w:r>
              <w:rPr>
                <w:rFonts w:ascii="Times New Roman" w:eastAsia="Times New Roman" w:hAnsi="Times New Roman" w:cs="Times New Roman"/>
                <w:sz w:val="24"/>
                <w:szCs w:val="24"/>
              </w:rPr>
              <w:t xml:space="preserve">Технология прокладки кабельной канализации. </w:t>
            </w:r>
          </w:p>
        </w:tc>
        <w:tc>
          <w:tcPr>
            <w:tcW w:w="1257" w:type="dxa"/>
            <w:gridSpan w:val="4"/>
            <w:tcBorders>
              <w:left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tcBorders>
              <w:top w:val="single" w:sz="4" w:space="0" w:color="000000"/>
              <w:left w:val="single" w:sz="4" w:space="0" w:color="000000"/>
              <w:bottom w:val="single" w:sz="4" w:space="0" w:color="000000"/>
              <w:right w:val="nil"/>
            </w:tcBorders>
            <w:shd w:val="clear" w:color="auto" w:fill="auto"/>
          </w:tcPr>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ЛР25-27.</w:t>
            </w:r>
          </w:p>
          <w:p w:rsidR="005D6CB2" w:rsidRPr="0048503B" w:rsidRDefault="005D6CB2">
            <w:pPr>
              <w:spacing w:after="0" w:line="240" w:lineRule="auto"/>
              <w:ind w:left="144"/>
              <w:rPr>
                <w:rFonts w:ascii="Times New Roman" w:eastAsia="Times New Roman" w:hAnsi="Times New Roman" w:cs="Times New Roman"/>
                <w:b/>
                <w:sz w:val="24"/>
                <w:szCs w:val="24"/>
                <w:lang w:val="ru-RU"/>
              </w:rPr>
            </w:pPr>
          </w:p>
        </w:tc>
        <w:tc>
          <w:tcPr>
            <w:tcW w:w="49" w:type="dxa"/>
            <w:gridSpan w:val="2"/>
            <w:tcBorders>
              <w:top w:val="single" w:sz="4" w:space="0" w:color="000000"/>
              <w:left w:val="single" w:sz="4" w:space="0" w:color="000000"/>
              <w:bottom w:val="single" w:sz="4" w:space="0" w:color="000000"/>
              <w:right w:val="nil"/>
            </w:tcBorders>
          </w:tcPr>
          <w:p w:rsidR="005D6CB2" w:rsidRPr="0048503B" w:rsidRDefault="005D6CB2">
            <w:pPr>
              <w:spacing w:after="0" w:line="240" w:lineRule="auto"/>
              <w:ind w:left="144"/>
              <w:rPr>
                <w:rFonts w:ascii="Times New Roman" w:eastAsia="Times New Roman" w:hAnsi="Times New Roman" w:cs="Times New Roman"/>
                <w:b/>
                <w:sz w:val="24"/>
                <w:szCs w:val="24"/>
                <w:lang w:val="ru-RU"/>
              </w:rPr>
            </w:pPr>
          </w:p>
        </w:tc>
      </w:tr>
      <w:tr w:rsidR="005D6CB2">
        <w:trPr>
          <w:gridAfter w:val="1"/>
          <w:wAfter w:w="14" w:type="dxa"/>
          <w:trHeight w:val="1095"/>
        </w:trPr>
        <w:tc>
          <w:tcPr>
            <w:tcW w:w="2624" w:type="dxa"/>
            <w:gridSpan w:val="4"/>
            <w:tcBorders>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4.2. Прокладка кабелей в телефонную канализацию:</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Технология прокладки металлических и оптоволоконных кабелей в КТК. Механизмы и устройства. Порядок ввода кабеля в шахту и здания. </w:t>
            </w:r>
            <w:r>
              <w:rPr>
                <w:rFonts w:ascii="Times New Roman" w:eastAsia="Times New Roman" w:hAnsi="Times New Roman" w:cs="Times New Roman"/>
                <w:sz w:val="24"/>
                <w:szCs w:val="24"/>
              </w:rPr>
              <w:t>Оконечные устройства сетей электросвязи.</w:t>
            </w:r>
          </w:p>
        </w:tc>
        <w:tc>
          <w:tcPr>
            <w:tcW w:w="1257" w:type="dxa"/>
            <w:gridSpan w:val="4"/>
            <w:tcBorders>
              <w:top w:val="single" w:sz="4" w:space="0" w:color="000000"/>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tcBorders>
              <w:top w:val="single" w:sz="4" w:space="0" w:color="000000"/>
              <w:left w:val="single" w:sz="4" w:space="0" w:color="000000"/>
              <w:bottom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r>
      <w:tr w:rsidR="005D6CB2">
        <w:trPr>
          <w:gridAfter w:val="1"/>
          <w:wAfter w:w="14" w:type="dxa"/>
          <w:trHeight w:val="736"/>
        </w:trPr>
        <w:tc>
          <w:tcPr>
            <w:tcW w:w="12328" w:type="dxa"/>
            <w:gridSpan w:val="6"/>
            <w:tcBorders>
              <w:right w:val="single" w:sz="4" w:space="0" w:color="000000"/>
            </w:tcBorders>
            <w:shd w:val="clear" w:color="auto" w:fill="auto"/>
          </w:tcPr>
          <w:p w:rsidR="005D6CB2" w:rsidRPr="0048503B" w:rsidRDefault="009F2620">
            <w:pPr>
              <w:spacing w:after="0" w:line="240" w:lineRule="auto"/>
              <w:ind w:left="144"/>
              <w:jc w:val="cente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Раздел 5. Техническая эксплуатация и обслуживание направляющих систем электросвязи</w:t>
            </w:r>
          </w:p>
        </w:tc>
        <w:tc>
          <w:tcPr>
            <w:tcW w:w="1257" w:type="dxa"/>
            <w:gridSpan w:val="4"/>
            <w:tcBorders>
              <w:left w:val="single" w:sz="4" w:space="0" w:color="000000"/>
              <w:right w:val="single" w:sz="4" w:space="0" w:color="000000"/>
            </w:tcBorders>
            <w:shd w:val="clear" w:color="auto" w:fill="auto"/>
          </w:tcPr>
          <w:p w:rsidR="005D6CB2" w:rsidRPr="0048503B" w:rsidRDefault="005D6CB2">
            <w:pPr>
              <w:spacing w:after="0" w:line="240" w:lineRule="auto"/>
              <w:ind w:left="144"/>
              <w:rPr>
                <w:rFonts w:ascii="Times New Roman" w:eastAsia="Times New Roman" w:hAnsi="Times New Roman" w:cs="Times New Roman"/>
                <w:b/>
                <w:sz w:val="24"/>
                <w:szCs w:val="24"/>
                <w:lang w:val="ru-RU"/>
              </w:rPr>
            </w:pPr>
          </w:p>
        </w:tc>
        <w:tc>
          <w:tcPr>
            <w:tcW w:w="1333" w:type="dxa"/>
            <w:gridSpan w:val="5"/>
            <w:vMerge w:val="restart"/>
            <w:tcBorders>
              <w:top w:val="single" w:sz="4" w:space="0" w:color="000000"/>
              <w:left w:val="single" w:sz="4" w:space="0" w:color="000000"/>
            </w:tcBorders>
            <w:shd w:val="clear" w:color="auto" w:fill="auto"/>
          </w:tcPr>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lastRenderedPageBreak/>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spacing w:after="0" w:line="240" w:lineRule="auto"/>
              <w:ind w:left="144"/>
              <w:rPr>
                <w:rFonts w:ascii="Times New Roman" w:eastAsia="Times New Roman" w:hAnsi="Times New Roman" w:cs="Times New Roman"/>
                <w:b/>
                <w:sz w:val="24"/>
                <w:szCs w:val="24"/>
                <w:lang w:val="ru-RU"/>
              </w:rPr>
            </w:pPr>
          </w:p>
        </w:tc>
      </w:tr>
      <w:tr w:rsidR="005D6CB2">
        <w:trPr>
          <w:gridAfter w:val="1"/>
          <w:wAfter w:w="14" w:type="dxa"/>
          <w:trHeight w:val="1095"/>
        </w:trPr>
        <w:tc>
          <w:tcPr>
            <w:tcW w:w="2624" w:type="dxa"/>
            <w:gridSpan w:val="4"/>
            <w:tcBorders>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5.1. Монтаж низкочастотных (НЧ) и высокочастотных (ВЧ) кабелей связи.</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Проверка кабелей перед монтажом; Разделка и монтаж в котловане или колодце с использованием устройств и монтажного инструмента.</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vMerge/>
            <w:tcBorders>
              <w:top w:val="single" w:sz="4" w:space="0" w:color="000000"/>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436"/>
        </w:trPr>
        <w:tc>
          <w:tcPr>
            <w:tcW w:w="2624" w:type="dxa"/>
            <w:gridSpan w:val="4"/>
            <w:vMerge w:val="restart"/>
            <w:tcBorders>
              <w:right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c>
          <w:tcPr>
            <w:tcW w:w="9704" w:type="dxa"/>
            <w:gridSpan w:val="2"/>
            <w:tcBorders>
              <w:left w:val="single" w:sz="4" w:space="0" w:color="000000"/>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Практическое занятие № 5 </w:t>
            </w:r>
            <w:r w:rsidRPr="0048503B">
              <w:rPr>
                <w:rFonts w:ascii="Times New Roman" w:eastAsia="Times New Roman" w:hAnsi="Times New Roman" w:cs="Times New Roman"/>
                <w:sz w:val="24"/>
                <w:szCs w:val="24"/>
                <w:lang w:val="ru-RU"/>
              </w:rPr>
              <w:t>«Монтаж кабеля ТПП 50х2»</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333" w:type="dxa"/>
            <w:gridSpan w:val="5"/>
            <w:vMerge/>
            <w:tcBorders>
              <w:top w:val="single" w:sz="4" w:space="0" w:color="000000"/>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736"/>
        </w:trPr>
        <w:tc>
          <w:tcPr>
            <w:tcW w:w="2624" w:type="dxa"/>
            <w:gridSpan w:val="4"/>
            <w:vMerge/>
            <w:tcBorders>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704" w:type="dxa"/>
            <w:gridSpan w:val="2"/>
            <w:tcBorders>
              <w:left w:val="single" w:sz="4" w:space="0" w:color="000000"/>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Практическое занятие № 6 </w:t>
            </w:r>
            <w:r w:rsidRPr="0048503B">
              <w:rPr>
                <w:rFonts w:ascii="Times New Roman" w:eastAsia="Times New Roman" w:hAnsi="Times New Roman" w:cs="Times New Roman"/>
                <w:sz w:val="24"/>
                <w:szCs w:val="24"/>
                <w:lang w:val="ru-RU"/>
              </w:rPr>
              <w:t>«Монтаж кабеля МКС»</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333" w:type="dxa"/>
            <w:gridSpan w:val="5"/>
            <w:vMerge/>
            <w:tcBorders>
              <w:top w:val="single" w:sz="4" w:space="0" w:color="000000"/>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563"/>
        </w:trPr>
        <w:tc>
          <w:tcPr>
            <w:tcW w:w="12328" w:type="dxa"/>
            <w:gridSpan w:val="6"/>
            <w:tcBorders>
              <w:bottom w:val="single" w:sz="4" w:space="0" w:color="000000"/>
              <w:right w:val="single" w:sz="4" w:space="0" w:color="000000"/>
            </w:tcBorders>
            <w:shd w:val="clear" w:color="auto" w:fill="auto"/>
          </w:tcPr>
          <w:p w:rsidR="005D6CB2" w:rsidRPr="0048503B" w:rsidRDefault="009F2620">
            <w:pPr>
              <w:spacing w:after="0" w:line="240" w:lineRule="auto"/>
              <w:ind w:left="144"/>
              <w:jc w:val="center"/>
              <w:rPr>
                <w:rFonts w:ascii="Times New Roman" w:eastAsia="Times New Roman" w:hAnsi="Times New Roman" w:cs="Times New Roman"/>
                <w:sz w:val="24"/>
                <w:szCs w:val="24"/>
                <w:lang w:val="ru-RU"/>
              </w:rPr>
            </w:pPr>
            <w:bookmarkStart w:id="5" w:name="_heading=h.2et92p0" w:colFirst="0" w:colLast="0"/>
            <w:bookmarkEnd w:id="5"/>
            <w:r w:rsidRPr="0048503B">
              <w:rPr>
                <w:rFonts w:ascii="Times New Roman" w:eastAsia="Times New Roman" w:hAnsi="Times New Roman" w:cs="Times New Roman"/>
                <w:b/>
                <w:sz w:val="24"/>
                <w:szCs w:val="24"/>
                <w:lang w:val="ru-RU"/>
              </w:rPr>
              <w:lastRenderedPageBreak/>
              <w:t>Раздел 6</w:t>
            </w:r>
            <w:r w:rsidRPr="0048503B">
              <w:rPr>
                <w:rFonts w:ascii="Times New Roman" w:eastAsia="Times New Roman" w:hAnsi="Times New Roman" w:cs="Times New Roman"/>
                <w:sz w:val="24"/>
                <w:szCs w:val="24"/>
                <w:lang w:val="ru-RU"/>
              </w:rPr>
              <w:t>. Обеспечение надежности и защиты направляющих систем</w:t>
            </w:r>
          </w:p>
        </w:tc>
        <w:tc>
          <w:tcPr>
            <w:tcW w:w="1257" w:type="dxa"/>
            <w:gridSpan w:val="4"/>
            <w:tcBorders>
              <w:left w:val="single" w:sz="4" w:space="0" w:color="000000"/>
              <w:bottom w:val="nil"/>
              <w:right w:val="single" w:sz="4" w:space="0" w:color="000000"/>
            </w:tcBorders>
            <w:shd w:val="clear" w:color="auto" w:fill="auto"/>
          </w:tcPr>
          <w:p w:rsidR="005D6CB2" w:rsidRPr="0048503B" w:rsidRDefault="005D6CB2">
            <w:pPr>
              <w:spacing w:after="0" w:line="240" w:lineRule="auto"/>
              <w:ind w:left="144"/>
              <w:rPr>
                <w:rFonts w:ascii="Times New Roman" w:eastAsia="Times New Roman" w:hAnsi="Times New Roman" w:cs="Times New Roman"/>
                <w:b/>
                <w:sz w:val="24"/>
                <w:szCs w:val="24"/>
                <w:lang w:val="ru-RU"/>
              </w:rPr>
            </w:pPr>
          </w:p>
        </w:tc>
        <w:tc>
          <w:tcPr>
            <w:tcW w:w="1333" w:type="dxa"/>
            <w:gridSpan w:val="5"/>
            <w:tcBorders>
              <w:top w:val="single" w:sz="4" w:space="0" w:color="000000"/>
              <w:left w:val="single" w:sz="4" w:space="0" w:color="000000"/>
              <w:bottom w:val="nil"/>
            </w:tcBorders>
            <w:shd w:val="clear" w:color="auto" w:fill="auto"/>
          </w:tcPr>
          <w:p w:rsidR="005D6CB2" w:rsidRPr="0048503B" w:rsidRDefault="005D6CB2">
            <w:pPr>
              <w:spacing w:after="0" w:line="240" w:lineRule="auto"/>
              <w:ind w:left="144"/>
              <w:rPr>
                <w:rFonts w:ascii="Times New Roman" w:eastAsia="Times New Roman" w:hAnsi="Times New Roman" w:cs="Times New Roman"/>
                <w:b/>
                <w:sz w:val="24"/>
                <w:szCs w:val="24"/>
                <w:lang w:val="ru-RU"/>
              </w:rPr>
            </w:pPr>
          </w:p>
        </w:tc>
      </w:tr>
      <w:tr w:rsidR="005D6CB2">
        <w:trPr>
          <w:gridAfter w:val="1"/>
          <w:wAfter w:w="14" w:type="dxa"/>
          <w:trHeight w:val="1095"/>
        </w:trPr>
        <w:tc>
          <w:tcPr>
            <w:tcW w:w="2624" w:type="dxa"/>
            <w:gridSpan w:val="4"/>
            <w:tcBorders>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6.1 Обеспечение надежности и защиты направляющих систем</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Почвенная электрохимическая коррозия. Электрокоррозия блуждающих токов. Межкристаллитная коррозия. Электролитическая коррозия. Меры защиты от грозовых разрядов. Магнитные влияния. </w:t>
            </w:r>
            <w:r>
              <w:rPr>
                <w:rFonts w:ascii="Times New Roman" w:eastAsia="Times New Roman" w:hAnsi="Times New Roman" w:cs="Times New Roman"/>
                <w:sz w:val="24"/>
                <w:szCs w:val="24"/>
              </w:rPr>
              <w:t>Оборудование защиты от посторонних напряжений.</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vMerge w:val="restart"/>
            <w:tcBorders>
              <w:top w:val="nil"/>
              <w:left w:val="single" w:sz="4" w:space="0" w:color="000000"/>
            </w:tcBorders>
            <w:shd w:val="clear" w:color="auto" w:fill="auto"/>
          </w:tcPr>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spacing w:after="0" w:line="240" w:lineRule="auto"/>
              <w:ind w:left="144"/>
              <w:rPr>
                <w:rFonts w:ascii="Times New Roman" w:eastAsia="Times New Roman" w:hAnsi="Times New Roman" w:cs="Times New Roman"/>
                <w:b/>
                <w:sz w:val="24"/>
                <w:szCs w:val="24"/>
                <w:lang w:val="ru-RU"/>
              </w:rPr>
            </w:pPr>
          </w:p>
        </w:tc>
      </w:tr>
      <w:tr w:rsidR="005D6CB2">
        <w:trPr>
          <w:gridAfter w:val="1"/>
          <w:wAfter w:w="14" w:type="dxa"/>
          <w:trHeight w:val="1095"/>
        </w:trPr>
        <w:tc>
          <w:tcPr>
            <w:tcW w:w="2624" w:type="dxa"/>
            <w:gridSpan w:val="4"/>
            <w:tcBorders>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bookmarkStart w:id="6" w:name="_heading=h.tyjcwt" w:colFirst="0" w:colLast="0"/>
            <w:bookmarkEnd w:id="6"/>
            <w:r w:rsidRPr="0048503B">
              <w:rPr>
                <w:rFonts w:ascii="Times New Roman" w:eastAsia="Times New Roman" w:hAnsi="Times New Roman" w:cs="Times New Roman"/>
                <w:b/>
                <w:sz w:val="24"/>
                <w:szCs w:val="24"/>
                <w:lang w:val="ru-RU"/>
              </w:rPr>
              <w:t>Тема 6.2 Меры защиты от грозовых разрядов. Магнитные влияния. Оборудование защиты от посторонних напряжений</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Параметры надежности кабельной линии. Применение контуров заземления. Назначение и виды контуров заземления. Правила выполнения и содержания   контуров. </w:t>
            </w:r>
            <w:r>
              <w:rPr>
                <w:rFonts w:ascii="Times New Roman" w:eastAsia="Times New Roman" w:hAnsi="Times New Roman" w:cs="Times New Roman"/>
                <w:sz w:val="24"/>
                <w:szCs w:val="24"/>
              </w:rPr>
              <w:t xml:space="preserve">Нормативные значения параметров контуров.   </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1095"/>
        </w:trPr>
        <w:tc>
          <w:tcPr>
            <w:tcW w:w="2624" w:type="dxa"/>
            <w:gridSpan w:val="4"/>
            <w:tcBorders>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6.3 Защита сооружений связи от внешних электромагнитных влияний</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Меры защиты сооружений связи от внешних электромагнитных влияний. Расчет опасного влияния ЛЭП на кабели связи. Причины и источники влияния. Комплекс защитных мер на влияющих линиях и линиях связи.  Схемы защиты и их реализация</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tcBorders>
              <w:left w:val="single" w:sz="4" w:space="0" w:color="000000"/>
              <w:bottom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r>
      <w:tr w:rsidR="005D6CB2">
        <w:trPr>
          <w:gridAfter w:val="1"/>
          <w:wAfter w:w="14" w:type="dxa"/>
          <w:trHeight w:val="727"/>
        </w:trPr>
        <w:tc>
          <w:tcPr>
            <w:tcW w:w="12328" w:type="dxa"/>
            <w:gridSpan w:val="6"/>
            <w:tcBorders>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b/>
                <w:sz w:val="24"/>
                <w:szCs w:val="24"/>
              </w:rPr>
            </w:pPr>
            <w:r w:rsidRPr="0048503B">
              <w:rPr>
                <w:rFonts w:ascii="Times New Roman" w:eastAsia="Times New Roman" w:hAnsi="Times New Roman" w:cs="Times New Roman"/>
                <w:b/>
                <w:sz w:val="24"/>
                <w:szCs w:val="24"/>
                <w:lang w:val="ru-RU"/>
              </w:rPr>
              <w:t xml:space="preserve">Раздел 7 Организация технической эксплуатации проводных направляющих систем. </w:t>
            </w:r>
            <w:r>
              <w:rPr>
                <w:rFonts w:ascii="Times New Roman" w:eastAsia="Times New Roman" w:hAnsi="Times New Roman" w:cs="Times New Roman"/>
                <w:b/>
                <w:sz w:val="24"/>
                <w:szCs w:val="24"/>
              </w:rPr>
              <w:t>Проектирование НС</w:t>
            </w:r>
          </w:p>
        </w:tc>
        <w:tc>
          <w:tcPr>
            <w:tcW w:w="1257" w:type="dxa"/>
            <w:gridSpan w:val="4"/>
            <w:tcBorders>
              <w:left w:val="single" w:sz="4" w:space="0" w:color="000000"/>
              <w:right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c>
          <w:tcPr>
            <w:tcW w:w="1333" w:type="dxa"/>
            <w:gridSpan w:val="5"/>
            <w:tcBorders>
              <w:left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r>
      <w:tr w:rsidR="005D6CB2">
        <w:trPr>
          <w:gridAfter w:val="1"/>
          <w:wAfter w:w="14" w:type="dxa"/>
          <w:trHeight w:val="519"/>
        </w:trPr>
        <w:tc>
          <w:tcPr>
            <w:tcW w:w="2624" w:type="dxa"/>
            <w:gridSpan w:val="4"/>
            <w:vMerge w:val="restart"/>
            <w:tcBorders>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7.1</w:t>
            </w:r>
          </w:p>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Техническая эксплуатация проводных направляющих систем</w:t>
            </w:r>
          </w:p>
        </w:tc>
        <w:tc>
          <w:tcPr>
            <w:tcW w:w="9704" w:type="dxa"/>
            <w:gridSpan w:val="2"/>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Эксплуатационно- технические требования к направляющим системам. </w:t>
            </w:r>
            <w:r>
              <w:rPr>
                <w:rFonts w:ascii="Times New Roman" w:eastAsia="Times New Roman" w:hAnsi="Times New Roman" w:cs="Times New Roman"/>
                <w:sz w:val="24"/>
                <w:szCs w:val="24"/>
              </w:rPr>
              <w:t xml:space="preserve">Организация технического обслуживания направляющих систем. </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vMerge w:val="restart"/>
            <w:tcBorders>
              <w:top w:val="nil"/>
              <w:left w:val="single" w:sz="4" w:space="0" w:color="000000"/>
              <w:right w:val="single" w:sz="4" w:space="0" w:color="000000"/>
            </w:tcBorders>
            <w:shd w:val="clear" w:color="auto" w:fill="auto"/>
          </w:tcPr>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lastRenderedPageBreak/>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spacing w:after="0" w:line="240" w:lineRule="auto"/>
              <w:ind w:left="144"/>
              <w:rPr>
                <w:rFonts w:ascii="Times New Roman" w:eastAsia="Times New Roman" w:hAnsi="Times New Roman" w:cs="Times New Roman"/>
                <w:b/>
                <w:sz w:val="24"/>
                <w:szCs w:val="24"/>
                <w:lang w:val="ru-RU"/>
              </w:rPr>
            </w:pPr>
          </w:p>
        </w:tc>
      </w:tr>
      <w:tr w:rsidR="005D6CB2">
        <w:trPr>
          <w:gridAfter w:val="1"/>
          <w:wAfter w:w="14" w:type="dxa"/>
          <w:trHeight w:val="993"/>
        </w:trPr>
        <w:tc>
          <w:tcPr>
            <w:tcW w:w="2624" w:type="dxa"/>
            <w:gridSpan w:val="4"/>
            <w:vMerge/>
            <w:tcBorders>
              <w:right w:val="single" w:sz="4" w:space="0" w:color="000000"/>
            </w:tcBorders>
            <w:shd w:val="clear" w:color="auto" w:fill="auto"/>
          </w:tcPr>
          <w:p w:rsidR="005D6CB2" w:rsidRPr="0048503B" w:rsidRDefault="005D6CB2">
            <w:pPr>
              <w:spacing w:after="0" w:line="276" w:lineRule="auto"/>
              <w:rPr>
                <w:rFonts w:ascii="Times New Roman" w:eastAsia="Times New Roman" w:hAnsi="Times New Roman" w:cs="Times New Roman"/>
                <w:b/>
                <w:sz w:val="24"/>
                <w:szCs w:val="24"/>
                <w:lang w:val="ru-RU"/>
              </w:rPr>
            </w:pPr>
          </w:p>
        </w:tc>
        <w:tc>
          <w:tcPr>
            <w:tcW w:w="9704" w:type="dxa"/>
            <w:gridSpan w:val="2"/>
            <w:tcBorders>
              <w:top w:val="single" w:sz="4" w:space="0" w:color="000000"/>
              <w:left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Планирование, контроль и обеспечение работ по технической эксплуатации направляющих систем.</w:t>
            </w:r>
          </w:p>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Ремонт линейных сооружений связи. Охрана кабельных сооружений связи и аварийно-</w:t>
            </w:r>
          </w:p>
          <w:p w:rsidR="005D6CB2" w:rsidRDefault="009F2620">
            <w:pPr>
              <w:spacing w:after="0" w:line="240" w:lineRule="auto"/>
              <w:ind w:left="14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восстановительные работы. </w:t>
            </w:r>
          </w:p>
        </w:tc>
        <w:tc>
          <w:tcPr>
            <w:tcW w:w="1257" w:type="dxa"/>
            <w:gridSpan w:val="4"/>
            <w:tcBorders>
              <w:top w:val="single" w:sz="4" w:space="0" w:color="000000"/>
              <w:left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D6CB2" w:rsidRDefault="005D6CB2">
            <w:pPr>
              <w:spacing w:after="0" w:line="240" w:lineRule="auto"/>
              <w:ind w:left="144"/>
              <w:jc w:val="center"/>
              <w:rPr>
                <w:rFonts w:ascii="Times New Roman" w:eastAsia="Times New Roman" w:hAnsi="Times New Roman" w:cs="Times New Roman"/>
                <w:sz w:val="24"/>
                <w:szCs w:val="24"/>
              </w:rPr>
            </w:pPr>
          </w:p>
        </w:tc>
        <w:tc>
          <w:tcPr>
            <w:tcW w:w="1333" w:type="dxa"/>
            <w:gridSpan w:val="5"/>
            <w:vMerge/>
            <w:tcBorders>
              <w:top w:val="nil"/>
              <w:left w:val="single" w:sz="4" w:space="0" w:color="000000"/>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519"/>
        </w:trPr>
        <w:tc>
          <w:tcPr>
            <w:tcW w:w="2624" w:type="dxa"/>
            <w:gridSpan w:val="4"/>
            <w:tcBorders>
              <w:bottom w:val="single" w:sz="4" w:space="0" w:color="000000"/>
              <w:right w:val="single" w:sz="4" w:space="0" w:color="000000"/>
            </w:tcBorders>
            <w:shd w:val="clear" w:color="auto" w:fill="auto"/>
          </w:tcPr>
          <w:p w:rsidR="005D6CB2" w:rsidRDefault="009F2620">
            <w:pPr>
              <w:spacing w:after="0" w:line="240" w:lineRule="auto"/>
              <w:ind w:left="144"/>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7.2. Проектирование направляющих систем</w:t>
            </w:r>
          </w:p>
        </w:tc>
        <w:tc>
          <w:tcPr>
            <w:tcW w:w="9704" w:type="dxa"/>
            <w:gridSpan w:val="2"/>
            <w:tcBorders>
              <w:top w:val="single" w:sz="4" w:space="0" w:color="000000"/>
              <w:left w:val="single" w:sz="4" w:space="0" w:color="000000"/>
              <w:bottom w:val="single" w:sz="4" w:space="0" w:color="000000"/>
              <w:right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sz w:val="24"/>
                <w:szCs w:val="24"/>
                <w:lang w:val="ru-RU"/>
              </w:rPr>
              <w:t>Основы проектирования кабельных линий связи.</w:t>
            </w:r>
            <w:r w:rsidRPr="0048503B">
              <w:rPr>
                <w:rFonts w:ascii="Times New Roman" w:eastAsia="Times New Roman" w:hAnsi="Times New Roman" w:cs="Times New Roman"/>
                <w:b/>
                <w:sz w:val="24"/>
                <w:szCs w:val="24"/>
                <w:lang w:val="ru-RU"/>
              </w:rPr>
              <w:t xml:space="preserve"> </w:t>
            </w:r>
            <w:r w:rsidRPr="0048503B">
              <w:rPr>
                <w:rFonts w:ascii="Times New Roman" w:eastAsia="Times New Roman" w:hAnsi="Times New Roman" w:cs="Times New Roman"/>
                <w:sz w:val="24"/>
                <w:szCs w:val="24"/>
                <w:lang w:val="ru-RU"/>
              </w:rPr>
              <w:t>Техническое задание и технические условия. Эскизный проект, технический проект. Рабочий проект рабочие чертежи, смета на строительство проектируемой кабельной магистрали, технико-рабочий проект. Составление проектно-сметной документации. Принципы и правила оформления проектной</w:t>
            </w:r>
          </w:p>
          <w:p w:rsidR="005D6CB2" w:rsidRPr="0048503B" w:rsidRDefault="009F2620">
            <w:pPr>
              <w:spacing w:after="0" w:line="240" w:lineRule="auto"/>
              <w:ind w:left="14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документации</w:t>
            </w:r>
          </w:p>
        </w:tc>
        <w:tc>
          <w:tcPr>
            <w:tcW w:w="1257" w:type="dxa"/>
            <w:gridSpan w:val="4"/>
            <w:tcBorders>
              <w:top w:val="single" w:sz="4" w:space="0" w:color="000000"/>
              <w:left w:val="single" w:sz="4" w:space="0" w:color="000000"/>
              <w:bottom w:val="single" w:sz="4" w:space="0" w:color="000000"/>
              <w:right w:val="single" w:sz="4" w:space="0" w:color="000000"/>
            </w:tcBorders>
            <w:shd w:val="clear" w:color="auto" w:fill="auto"/>
          </w:tcPr>
          <w:p w:rsidR="005D6CB2" w:rsidRDefault="009F2620">
            <w:pPr>
              <w:spacing w:after="0" w:line="240" w:lineRule="auto"/>
              <w:ind w:left="1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33" w:type="dxa"/>
            <w:gridSpan w:val="5"/>
            <w:vMerge/>
            <w:tcBorders>
              <w:top w:val="nil"/>
              <w:left w:val="single" w:sz="4" w:space="0" w:color="000000"/>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14" w:type="dxa"/>
          <w:trHeight w:val="517"/>
        </w:trPr>
        <w:tc>
          <w:tcPr>
            <w:tcW w:w="2624" w:type="dxa"/>
            <w:gridSpan w:val="4"/>
            <w:tcBorders>
              <w:bottom w:val="single" w:sz="4" w:space="0" w:color="000000"/>
              <w:right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c>
          <w:tcPr>
            <w:tcW w:w="9704" w:type="dxa"/>
            <w:gridSpan w:val="2"/>
            <w:tcBorders>
              <w:left w:val="single" w:sz="4" w:space="0" w:color="000000"/>
              <w:bottom w:val="single" w:sz="4" w:space="0" w:color="000000"/>
              <w:right w:val="single" w:sz="4" w:space="0" w:color="000000"/>
            </w:tcBorders>
            <w:shd w:val="clear" w:color="auto" w:fill="auto"/>
          </w:tcPr>
          <w:p w:rsidR="005D6CB2" w:rsidRDefault="009F2620">
            <w:pPr>
              <w:spacing w:after="0" w:line="253" w:lineRule="auto"/>
              <w:ind w:left="105"/>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работа</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line="253" w:lineRule="auto"/>
              <w:ind w:left="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333" w:type="dxa"/>
            <w:gridSpan w:val="5"/>
            <w:vMerge/>
            <w:tcBorders>
              <w:top w:val="nil"/>
              <w:left w:val="single" w:sz="4" w:space="0" w:color="000000"/>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14" w:type="dxa"/>
          <w:trHeight w:val="381"/>
        </w:trPr>
        <w:tc>
          <w:tcPr>
            <w:tcW w:w="2624" w:type="dxa"/>
            <w:gridSpan w:val="4"/>
            <w:tcBorders>
              <w:bottom w:val="single" w:sz="4" w:space="0" w:color="000000"/>
              <w:right w:val="single" w:sz="4" w:space="0" w:color="000000"/>
            </w:tcBorders>
            <w:shd w:val="clear" w:color="auto" w:fill="auto"/>
          </w:tcPr>
          <w:p w:rsidR="005D6CB2" w:rsidRDefault="005D6CB2">
            <w:pPr>
              <w:spacing w:after="0" w:line="240" w:lineRule="auto"/>
              <w:ind w:left="144"/>
              <w:rPr>
                <w:rFonts w:ascii="Times New Roman" w:eastAsia="Times New Roman" w:hAnsi="Times New Roman" w:cs="Times New Roman"/>
                <w:b/>
                <w:sz w:val="24"/>
                <w:szCs w:val="24"/>
              </w:rPr>
            </w:pPr>
          </w:p>
        </w:tc>
        <w:tc>
          <w:tcPr>
            <w:tcW w:w="9704" w:type="dxa"/>
            <w:gridSpan w:val="2"/>
            <w:tcBorders>
              <w:left w:val="single" w:sz="4" w:space="0" w:color="000000"/>
              <w:bottom w:val="single" w:sz="4" w:space="0" w:color="000000"/>
              <w:right w:val="single" w:sz="4" w:space="0" w:color="000000"/>
            </w:tcBorders>
            <w:shd w:val="clear" w:color="auto" w:fill="auto"/>
          </w:tcPr>
          <w:p w:rsidR="005D6CB2" w:rsidRPr="0048503B" w:rsidRDefault="009F2620">
            <w:pPr>
              <w:spacing w:after="0"/>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2. Составить список работ при ремонте линии связи. ЕТО, СР, КР перечень работ.</w:t>
            </w:r>
          </w:p>
        </w:tc>
        <w:tc>
          <w:tcPr>
            <w:tcW w:w="1257" w:type="dxa"/>
            <w:gridSpan w:val="4"/>
            <w:tcBorders>
              <w:left w:val="single" w:sz="4" w:space="0" w:color="000000"/>
              <w:bottom w:val="single" w:sz="4" w:space="0" w:color="000000"/>
              <w:right w:val="single" w:sz="4" w:space="0" w:color="000000"/>
            </w:tcBorders>
            <w:shd w:val="clear" w:color="auto" w:fill="auto"/>
          </w:tcPr>
          <w:p w:rsidR="005D6CB2" w:rsidRDefault="009F2620">
            <w:pPr>
              <w:spacing w:after="0"/>
              <w:ind w:left="11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333" w:type="dxa"/>
            <w:gridSpan w:val="5"/>
            <w:vMerge/>
            <w:tcBorders>
              <w:top w:val="nil"/>
              <w:left w:val="single" w:sz="4" w:space="0" w:color="000000"/>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449"/>
        </w:trPr>
        <w:tc>
          <w:tcPr>
            <w:tcW w:w="13585" w:type="dxa"/>
            <w:gridSpan w:val="10"/>
            <w:tcBorders>
              <w:top w:val="single" w:sz="4" w:space="0" w:color="000000"/>
              <w:bottom w:val="single" w:sz="4" w:space="0" w:color="000000"/>
              <w:right w:val="single" w:sz="4" w:space="0" w:color="000000"/>
            </w:tcBorders>
            <w:shd w:val="clear" w:color="auto" w:fill="auto"/>
          </w:tcPr>
          <w:p w:rsidR="005D6CB2" w:rsidRPr="0048503B" w:rsidRDefault="009F2620">
            <w:pPr>
              <w:ind w:left="142"/>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Раздел 8. Волоконно-оптические линии связи</w:t>
            </w:r>
          </w:p>
        </w:tc>
        <w:tc>
          <w:tcPr>
            <w:tcW w:w="1298" w:type="dxa"/>
            <w:gridSpan w:val="4"/>
            <w:tcBorders>
              <w:top w:val="single" w:sz="4" w:space="0" w:color="000000"/>
              <w:left w:val="single" w:sz="4" w:space="0" w:color="000000"/>
              <w:bottom w:val="single" w:sz="4" w:space="0" w:color="000000"/>
              <w:right w:val="single" w:sz="4" w:space="0" w:color="000000"/>
            </w:tcBorders>
            <w:shd w:val="clear" w:color="auto" w:fill="auto"/>
          </w:tcPr>
          <w:p w:rsidR="005D6CB2" w:rsidRPr="0048503B" w:rsidRDefault="005D6CB2">
            <w:pPr>
              <w:rPr>
                <w:rFonts w:ascii="Times New Roman" w:eastAsia="Times New Roman" w:hAnsi="Times New Roman" w:cs="Times New Roman"/>
                <w:b/>
                <w:sz w:val="24"/>
                <w:szCs w:val="24"/>
                <w:lang w:val="ru-RU"/>
              </w:rPr>
            </w:pPr>
          </w:p>
        </w:tc>
      </w:tr>
      <w:tr w:rsidR="005D6CB2">
        <w:trPr>
          <w:gridAfter w:val="2"/>
          <w:wAfter w:w="49" w:type="dxa"/>
          <w:trHeight w:val="2076"/>
        </w:trPr>
        <w:tc>
          <w:tcPr>
            <w:tcW w:w="2653" w:type="dxa"/>
            <w:gridSpan w:val="5"/>
            <w:vMerge w:val="restart"/>
            <w:tcBorders>
              <w:top w:val="single" w:sz="4" w:space="0" w:color="000000"/>
            </w:tcBorders>
            <w:shd w:val="clear" w:color="auto" w:fill="auto"/>
          </w:tcPr>
          <w:p w:rsidR="005D6CB2" w:rsidRDefault="009F2620">
            <w:pPr>
              <w:spacing w:after="0" w:line="272" w:lineRule="auto"/>
              <w:ind w:left="76"/>
              <w:rPr>
                <w:rFonts w:ascii="Times New Roman" w:eastAsia="Times New Roman" w:hAnsi="Times New Roman" w:cs="Times New Roman"/>
                <w:b/>
                <w:sz w:val="24"/>
                <w:szCs w:val="24"/>
              </w:rPr>
            </w:pPr>
            <w:r w:rsidRPr="0048503B">
              <w:rPr>
                <w:rFonts w:ascii="Times New Roman" w:eastAsia="Times New Roman" w:hAnsi="Times New Roman" w:cs="Times New Roman"/>
                <w:b/>
                <w:sz w:val="24"/>
                <w:szCs w:val="24"/>
                <w:lang w:val="ru-RU"/>
              </w:rPr>
              <w:t xml:space="preserve">Тема 8.1. Конструкция и классификация оптических волокон и кабелей. </w:t>
            </w:r>
            <w:r>
              <w:rPr>
                <w:rFonts w:ascii="Times New Roman" w:eastAsia="Times New Roman" w:hAnsi="Times New Roman" w:cs="Times New Roman"/>
                <w:b/>
                <w:sz w:val="24"/>
                <w:szCs w:val="24"/>
              </w:rPr>
              <w:t>Особенности пластиковых волокон.</w:t>
            </w:r>
          </w:p>
          <w:p w:rsidR="005D6CB2" w:rsidRDefault="005D6CB2">
            <w:pPr>
              <w:rPr>
                <w:rFonts w:ascii="Times New Roman" w:eastAsia="Times New Roman" w:hAnsi="Times New Roman" w:cs="Times New Roman"/>
                <w:sz w:val="24"/>
                <w:szCs w:val="24"/>
              </w:rPr>
            </w:pPr>
          </w:p>
        </w:tc>
        <w:tc>
          <w:tcPr>
            <w:tcW w:w="9924" w:type="dxa"/>
            <w:gridSpan w:val="2"/>
            <w:tcBorders>
              <w:bottom w:val="single" w:sz="4" w:space="0" w:color="000000"/>
            </w:tcBorders>
            <w:shd w:val="clear" w:color="auto" w:fill="auto"/>
          </w:tcPr>
          <w:p w:rsidR="005D6CB2" w:rsidRDefault="009F2620">
            <w:pPr>
              <w:spacing w:after="0" w:line="242" w:lineRule="auto"/>
              <w:ind w:left="105" w:hanging="29"/>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Конструкция оптического волокна, одномодовые и многомодовые волокна, специальные волокна с нулевой и ненулевой смещенной дисперсией, пластиковые волокна, особенности распространения света и сферы применения различных типов волокон, достоинства и недостатки. Основные параметры оптического волокна: дисперсия, граничная частота, затухание. Расчет дисперсии, затухания. </w:t>
            </w:r>
            <w:r>
              <w:rPr>
                <w:rFonts w:ascii="Times New Roman" w:eastAsia="Times New Roman" w:hAnsi="Times New Roman" w:cs="Times New Roman"/>
                <w:sz w:val="24"/>
                <w:szCs w:val="24"/>
              </w:rPr>
              <w:t>Производители оптических волокон.</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 w:type="dxa"/>
            <w:tcBorders>
              <w:top w:val="single" w:sz="4" w:space="0" w:color="000000"/>
              <w:left w:val="single" w:sz="4" w:space="0" w:color="000000"/>
              <w:bottom w:val="single" w:sz="4" w:space="0" w:color="000000"/>
              <w:right w:val="nil"/>
            </w:tcBorders>
            <w:shd w:val="clear" w:color="auto" w:fill="auto"/>
          </w:tcPr>
          <w:p w:rsidR="005D6CB2" w:rsidRDefault="005D6CB2">
            <w:pPr>
              <w:jc w:val="center"/>
              <w:rPr>
                <w:rFonts w:ascii="Times New Roman" w:eastAsia="Times New Roman" w:hAnsi="Times New Roman" w:cs="Times New Roman"/>
                <w:sz w:val="24"/>
                <w:szCs w:val="24"/>
              </w:rPr>
            </w:pPr>
          </w:p>
        </w:tc>
        <w:tc>
          <w:tcPr>
            <w:tcW w:w="1273" w:type="dxa"/>
            <w:gridSpan w:val="3"/>
            <w:tcBorders>
              <w:top w:val="nil"/>
              <w:left w:val="nil"/>
              <w:bottom w:val="nil"/>
              <w:right w:val="single" w:sz="4" w:space="0" w:color="000000"/>
            </w:tcBorders>
            <w:shd w:val="clear" w:color="auto" w:fill="auto"/>
          </w:tcPr>
          <w:p w:rsidR="005D6CB2" w:rsidRPr="00302418" w:rsidRDefault="005D6CB2">
            <w:pPr>
              <w:rPr>
                <w:rFonts w:ascii="Times New Roman" w:eastAsia="Times New Roman" w:hAnsi="Times New Roman" w:cs="Times New Roman"/>
                <w:sz w:val="24"/>
                <w:szCs w:val="24"/>
                <w:lang w:val="ru-RU"/>
              </w:rPr>
            </w:pPr>
          </w:p>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rPr>
                <w:rFonts w:ascii="Times New Roman" w:eastAsia="Times New Roman" w:hAnsi="Times New Roman" w:cs="Times New Roman"/>
                <w:sz w:val="24"/>
                <w:szCs w:val="24"/>
                <w:lang w:val="ru-RU"/>
              </w:rPr>
            </w:pPr>
          </w:p>
        </w:tc>
      </w:tr>
      <w:tr w:rsidR="005D6CB2">
        <w:trPr>
          <w:gridAfter w:val="2"/>
          <w:wAfter w:w="49" w:type="dxa"/>
          <w:trHeight w:val="840"/>
        </w:trPr>
        <w:tc>
          <w:tcPr>
            <w:tcW w:w="2653" w:type="dxa"/>
            <w:gridSpan w:val="5"/>
            <w:vMerge/>
            <w:tcBorders>
              <w:top w:val="single" w:sz="4" w:space="0" w:color="000000"/>
            </w:tcBorders>
            <w:shd w:val="clear" w:color="auto" w:fill="auto"/>
          </w:tcPr>
          <w:p w:rsidR="005D6CB2" w:rsidRPr="0048503B" w:rsidRDefault="005D6CB2">
            <w:pPr>
              <w:spacing w:after="0" w:line="276" w:lineRule="auto"/>
              <w:rPr>
                <w:rFonts w:ascii="Times New Roman" w:eastAsia="Times New Roman" w:hAnsi="Times New Roman" w:cs="Times New Roman"/>
                <w:sz w:val="24"/>
                <w:szCs w:val="24"/>
                <w:lang w:val="ru-RU"/>
              </w:rPr>
            </w:pPr>
          </w:p>
        </w:tc>
        <w:tc>
          <w:tcPr>
            <w:tcW w:w="9924" w:type="dxa"/>
            <w:gridSpan w:val="2"/>
            <w:tcBorders>
              <w:top w:val="single" w:sz="4" w:space="0" w:color="000000"/>
              <w:bottom w:val="single" w:sz="4" w:space="0" w:color="000000"/>
            </w:tcBorders>
            <w:shd w:val="clear" w:color="auto" w:fill="auto"/>
          </w:tcPr>
          <w:p w:rsidR="005D6CB2" w:rsidRDefault="009F2620">
            <w:pPr>
              <w:spacing w:after="0" w:line="240" w:lineRule="auto"/>
              <w:ind w:left="105" w:right="911" w:hanging="29"/>
              <w:jc w:val="both"/>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Конструкция оптических кабелей, классификация оптических кабелей по конструкции и месту прокладки, классификация и геометрические размеры барабанов на которых поставляются оптические кабели. Основные российские заводы-изготовители оптических кабелей, принципы маркировки оптических кабелей различными заводами-изготовителями. </w:t>
            </w:r>
            <w:r>
              <w:rPr>
                <w:rFonts w:ascii="Times New Roman" w:eastAsia="Times New Roman" w:hAnsi="Times New Roman" w:cs="Times New Roman"/>
                <w:sz w:val="24"/>
                <w:szCs w:val="24"/>
              </w:rPr>
              <w:t>Классификация, назначение и маркировка оптических шнуров.</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val="restart"/>
            <w:tcBorders>
              <w:top w:val="nil"/>
              <w:right w:val="single" w:sz="4" w:space="0" w:color="000000"/>
            </w:tcBorders>
            <w:shd w:val="clear" w:color="auto" w:fill="auto"/>
          </w:tcPr>
          <w:p w:rsidR="005D6CB2" w:rsidRDefault="005D6CB2">
            <w:pPr>
              <w:rPr>
                <w:rFonts w:ascii="Times New Roman" w:eastAsia="Times New Roman" w:hAnsi="Times New Roman" w:cs="Times New Roman"/>
                <w:sz w:val="24"/>
                <w:szCs w:val="24"/>
              </w:rPr>
            </w:pPr>
          </w:p>
        </w:tc>
      </w:tr>
      <w:tr w:rsidR="005D6CB2">
        <w:trPr>
          <w:gridAfter w:val="2"/>
          <w:wAfter w:w="49" w:type="dxa"/>
          <w:trHeight w:val="795"/>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tcBorders>
            <w:shd w:val="clear" w:color="auto" w:fill="auto"/>
          </w:tcPr>
          <w:p w:rsidR="005D6CB2" w:rsidRDefault="009F2620">
            <w:pPr>
              <w:spacing w:after="0" w:line="274" w:lineRule="auto"/>
              <w:ind w:left="105" w:right="763"/>
              <w:jc w:val="both"/>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Классификация волоконно-оптических кабелей. Достоинства и недостатки оптических кабелей и область их применения. </w:t>
            </w:r>
            <w:r>
              <w:rPr>
                <w:rFonts w:ascii="Times New Roman" w:eastAsia="Times New Roman" w:hAnsi="Times New Roman" w:cs="Times New Roman"/>
                <w:sz w:val="24"/>
                <w:szCs w:val="24"/>
              </w:rPr>
              <w:t>Маркировка волоконно-оптических кабелей связи</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41"/>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932" w:type="dxa"/>
            <w:gridSpan w:val="5"/>
            <w:vMerge w:val="restart"/>
            <w:tcBorders>
              <w:top w:val="single" w:sz="4" w:space="0" w:color="000000"/>
            </w:tcBorders>
            <w:shd w:val="clear" w:color="auto" w:fill="auto"/>
          </w:tcPr>
          <w:p w:rsidR="005D6CB2" w:rsidRDefault="005D6CB2">
            <w:pPr>
              <w:spacing w:after="0" w:line="274" w:lineRule="auto"/>
              <w:ind w:left="105" w:right="763"/>
              <w:jc w:val="both"/>
              <w:rPr>
                <w:rFonts w:ascii="Times New Roman" w:eastAsia="Times New Roman" w:hAnsi="Times New Roman" w:cs="Times New Roman"/>
                <w:sz w:val="24"/>
                <w:szCs w:val="24"/>
              </w:rPr>
            </w:pP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00"/>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932" w:type="dxa"/>
            <w:gridSpan w:val="5"/>
            <w:vMerge/>
            <w:tcBorders>
              <w:top w:val="single" w:sz="4" w:space="0" w:color="000000"/>
            </w:tcBorders>
            <w:shd w:val="clear" w:color="auto" w:fill="auto"/>
          </w:tcPr>
          <w:p w:rsidR="005D6CB2" w:rsidRDefault="005D6CB2">
            <w:pPr>
              <w:spacing w:after="0" w:line="240" w:lineRule="auto"/>
              <w:rPr>
                <w:rFonts w:ascii="Times New Roman" w:eastAsia="Times New Roman" w:hAnsi="Times New Roman" w:cs="Times New Roman"/>
                <w:sz w:val="24"/>
                <w:szCs w:val="24"/>
              </w:rPr>
            </w:pP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835"/>
        </w:trPr>
        <w:tc>
          <w:tcPr>
            <w:tcW w:w="2653" w:type="dxa"/>
            <w:gridSpan w:val="5"/>
            <w:vMerge w:val="restart"/>
            <w:tcBorders>
              <w:top w:val="single" w:sz="4" w:space="0" w:color="000000"/>
            </w:tcBorders>
            <w:shd w:val="clear" w:color="auto" w:fill="auto"/>
          </w:tcPr>
          <w:p w:rsidR="005D6CB2" w:rsidRPr="0048503B" w:rsidRDefault="009F2620">
            <w:pPr>
              <w:spacing w:after="0" w:line="269" w:lineRule="auto"/>
              <w:ind w:left="76"/>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8.2 Коммутационно-распределительные устройства, оптические разъемные и неразъемные соединения.</w:t>
            </w:r>
          </w:p>
          <w:p w:rsidR="005D6CB2" w:rsidRPr="0048503B" w:rsidRDefault="005D6CB2">
            <w:pPr>
              <w:ind w:left="284"/>
              <w:rPr>
                <w:rFonts w:ascii="Times New Roman" w:eastAsia="Times New Roman" w:hAnsi="Times New Roman" w:cs="Times New Roman"/>
                <w:sz w:val="24"/>
                <w:szCs w:val="24"/>
                <w:lang w:val="ru-RU"/>
              </w:rPr>
            </w:pPr>
          </w:p>
        </w:tc>
        <w:tc>
          <w:tcPr>
            <w:tcW w:w="9924" w:type="dxa"/>
            <w:gridSpan w:val="2"/>
            <w:vMerge w:val="restart"/>
            <w:tcBorders>
              <w:bottom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Назначение, классификация, конструкция, коммутационно-распределительных устройств. Оптические кроссы настенного, стоечного типа. Ассортимент и маркировка коммутационно-распределительных устройств, различных заводов-изготовителей. Организация центрального оптического кросса.</w:t>
            </w:r>
          </w:p>
          <w:p w:rsidR="005D6CB2" w:rsidRDefault="009F2620">
            <w:pPr>
              <w:spacing w:after="0" w:line="261"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Назначение разъемных соединителей, конструкция. Коннекторы </w:t>
            </w:r>
            <w:r>
              <w:rPr>
                <w:rFonts w:ascii="Times New Roman" w:eastAsia="Times New Roman" w:hAnsi="Times New Roman" w:cs="Times New Roman"/>
                <w:sz w:val="24"/>
                <w:szCs w:val="24"/>
              </w:rPr>
              <w:t>FC</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SC</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ST</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LC</w:t>
            </w:r>
            <w:r w:rsidRPr="0048503B">
              <w:rPr>
                <w:rFonts w:ascii="Times New Roman" w:eastAsia="Times New Roman" w:hAnsi="Times New Roman" w:cs="Times New Roman"/>
                <w:sz w:val="24"/>
                <w:szCs w:val="24"/>
                <w:lang w:val="ru-RU"/>
              </w:rPr>
              <w:t xml:space="preserve"> типов, назначение, особенности конструкции. </w:t>
            </w:r>
            <w:r>
              <w:rPr>
                <w:rFonts w:ascii="Times New Roman" w:eastAsia="Times New Roman" w:hAnsi="Times New Roman" w:cs="Times New Roman"/>
                <w:sz w:val="24"/>
                <w:szCs w:val="24"/>
              </w:rPr>
              <w:t>Адаптеры D-типа, аттенюаторы, назначение, особенности конструкции.</w:t>
            </w:r>
          </w:p>
          <w:p w:rsidR="005D6CB2" w:rsidRDefault="005D6CB2">
            <w:pPr>
              <w:spacing w:after="0" w:line="261" w:lineRule="auto"/>
              <w:ind w:left="105"/>
              <w:rPr>
                <w:rFonts w:ascii="Times New Roman" w:eastAsia="Times New Roman" w:hAnsi="Times New Roman" w:cs="Times New Roman"/>
                <w:sz w:val="24"/>
                <w:szCs w:val="24"/>
              </w:rPr>
            </w:pPr>
          </w:p>
          <w:p w:rsidR="005D6CB2" w:rsidRDefault="005D6CB2">
            <w:pPr>
              <w:spacing w:after="0" w:line="240" w:lineRule="auto"/>
              <w:ind w:left="105"/>
              <w:rPr>
                <w:rFonts w:ascii="Times New Roman" w:eastAsia="Times New Roman" w:hAnsi="Times New Roman" w:cs="Times New Roman"/>
                <w:sz w:val="24"/>
                <w:szCs w:val="24"/>
              </w:rPr>
            </w:pP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495"/>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tcBorders>
              <w:top w:val="single" w:sz="4" w:space="0" w:color="000000"/>
            </w:tcBorders>
            <w:shd w:val="clear" w:color="auto" w:fill="auto"/>
          </w:tcPr>
          <w:p w:rsidR="005D6CB2" w:rsidRDefault="005D6CB2">
            <w:pPr>
              <w:spacing w:after="0" w:line="240" w:lineRule="auto"/>
              <w:rPr>
                <w:rFonts w:ascii="Times New Roman" w:eastAsia="Times New Roman" w:hAnsi="Times New Roman" w:cs="Times New Roman"/>
                <w:sz w:val="24"/>
                <w:szCs w:val="24"/>
              </w:rPr>
            </w:pPr>
          </w:p>
        </w:tc>
        <w:tc>
          <w:tcPr>
            <w:tcW w:w="1008" w:type="dxa"/>
            <w:gridSpan w:val="3"/>
            <w:vMerge w:val="restart"/>
            <w:tcBorders>
              <w:top w:val="single" w:sz="4" w:space="0" w:color="000000"/>
              <w:bottom w:val="single" w:sz="4" w:space="0" w:color="000000"/>
            </w:tcBorders>
            <w:shd w:val="clear" w:color="auto" w:fill="auto"/>
          </w:tcPr>
          <w:p w:rsidR="005D6CB2" w:rsidRDefault="005D6CB2">
            <w:pPr>
              <w:jc w:val="center"/>
              <w:rPr>
                <w:rFonts w:ascii="Times New Roman" w:eastAsia="Times New Roman" w:hAnsi="Times New Roman" w:cs="Times New Roman"/>
                <w:sz w:val="24"/>
                <w:szCs w:val="24"/>
              </w:rPr>
            </w:pP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495"/>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tcBorders>
              <w:top w:val="single" w:sz="4" w:space="0" w:color="000000"/>
            </w:tcBorders>
            <w:shd w:val="clear" w:color="auto" w:fill="auto"/>
          </w:tcPr>
          <w:p w:rsidR="005D6CB2" w:rsidRDefault="005D6CB2">
            <w:pPr>
              <w:spacing w:after="0" w:line="240" w:lineRule="auto"/>
              <w:rPr>
                <w:rFonts w:ascii="Times New Roman" w:eastAsia="Times New Roman" w:hAnsi="Times New Roman" w:cs="Times New Roman"/>
                <w:b/>
                <w:sz w:val="24"/>
                <w:szCs w:val="24"/>
              </w:rPr>
            </w:pPr>
          </w:p>
        </w:tc>
        <w:tc>
          <w:tcPr>
            <w:tcW w:w="1008" w:type="dxa"/>
            <w:gridSpan w:val="3"/>
            <w:vMerge/>
            <w:tcBorders>
              <w:top w:val="single" w:sz="4" w:space="0" w:color="000000"/>
              <w:bottom w:val="single" w:sz="4" w:space="0" w:color="000000"/>
            </w:tcBorders>
            <w:shd w:val="clear" w:color="auto" w:fill="auto"/>
          </w:tcPr>
          <w:p w:rsidR="005D6CB2" w:rsidRDefault="005D6CB2">
            <w:pPr>
              <w:spacing w:after="0" w:line="240" w:lineRule="auto"/>
              <w:jc w:val="center"/>
              <w:rPr>
                <w:rFonts w:ascii="Times New Roman" w:eastAsia="Times New Roman" w:hAnsi="Times New Roman" w:cs="Times New Roman"/>
                <w:sz w:val="24"/>
                <w:szCs w:val="24"/>
              </w:rPr>
            </w:pP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340"/>
        </w:trPr>
        <w:tc>
          <w:tcPr>
            <w:tcW w:w="2653" w:type="dxa"/>
            <w:gridSpan w:val="5"/>
            <w:vMerge w:val="restart"/>
            <w:tcBorders>
              <w:top w:val="single" w:sz="4" w:space="0" w:color="000000"/>
            </w:tcBorders>
            <w:shd w:val="clear" w:color="auto" w:fill="auto"/>
          </w:tcPr>
          <w:p w:rsidR="005D6CB2" w:rsidRPr="0048503B" w:rsidRDefault="009F2620">
            <w:pPr>
              <w:spacing w:after="0" w:line="269" w:lineRule="auto"/>
              <w:ind w:left="76"/>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8.3 Оборудование и инструменты, применяемые при монтаже оптического кабеля.</w:t>
            </w:r>
          </w:p>
          <w:p w:rsidR="005D6CB2" w:rsidRPr="0048503B" w:rsidRDefault="005D6CB2">
            <w:pPr>
              <w:spacing w:after="0" w:line="269" w:lineRule="auto"/>
              <w:ind w:left="76"/>
              <w:rPr>
                <w:rFonts w:ascii="Times New Roman" w:eastAsia="Times New Roman" w:hAnsi="Times New Roman" w:cs="Times New Roman"/>
                <w:b/>
                <w:sz w:val="24"/>
                <w:szCs w:val="24"/>
                <w:lang w:val="ru-RU"/>
              </w:rPr>
            </w:pPr>
          </w:p>
        </w:tc>
        <w:tc>
          <w:tcPr>
            <w:tcW w:w="9924" w:type="dxa"/>
            <w:gridSpan w:val="2"/>
            <w:vMerge w:val="restart"/>
            <w:tcBorders>
              <w:bottom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Перечень инструментов применяемых для разделки оптических кабелей различных конструкций принципы работы с ними. Набор инструментов для монтажа оптического кабеля </w:t>
            </w:r>
            <w:r w:rsidRPr="0048503B">
              <w:rPr>
                <w:rFonts w:ascii="Times New Roman" w:eastAsia="Times New Roman" w:hAnsi="Times New Roman" w:cs="Times New Roman"/>
                <w:b/>
                <w:sz w:val="24"/>
                <w:szCs w:val="24"/>
                <w:lang w:val="ru-RU"/>
              </w:rPr>
              <w:t>НИМ-25, НИМ-ЭКСПЕРТ</w:t>
            </w:r>
            <w:r w:rsidRPr="0048503B">
              <w:rPr>
                <w:rFonts w:ascii="Times New Roman" w:eastAsia="Times New Roman" w:hAnsi="Times New Roman" w:cs="Times New Roman"/>
                <w:sz w:val="24"/>
                <w:szCs w:val="24"/>
                <w:lang w:val="ru-RU"/>
              </w:rPr>
              <w:t>, комплектация, назначение.</w:t>
            </w:r>
          </w:p>
          <w:p w:rsidR="005D6CB2" w:rsidRPr="0048503B" w:rsidRDefault="005D6CB2">
            <w:pPr>
              <w:spacing w:after="0" w:line="240" w:lineRule="auto"/>
              <w:ind w:left="105"/>
              <w:rPr>
                <w:rFonts w:ascii="Times New Roman" w:eastAsia="Times New Roman" w:hAnsi="Times New Roman" w:cs="Times New Roman"/>
                <w:sz w:val="24"/>
                <w:szCs w:val="24"/>
                <w:lang w:val="ru-RU"/>
              </w:rPr>
            </w:pPr>
          </w:p>
        </w:tc>
        <w:tc>
          <w:tcPr>
            <w:tcW w:w="1008" w:type="dxa"/>
            <w:gridSpan w:val="3"/>
            <w:vMerge w:val="restart"/>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816"/>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tcBorders>
              <w:top w:val="single" w:sz="4" w:space="0" w:color="000000"/>
            </w:tcBorders>
            <w:shd w:val="clear" w:color="auto" w:fill="auto"/>
          </w:tcPr>
          <w:p w:rsidR="005D6CB2" w:rsidRDefault="005D6CB2">
            <w:pPr>
              <w:spacing w:after="0" w:line="240" w:lineRule="auto"/>
              <w:rPr>
                <w:rFonts w:ascii="Times New Roman" w:eastAsia="Times New Roman" w:hAnsi="Times New Roman" w:cs="Times New Roman"/>
                <w:sz w:val="24"/>
                <w:szCs w:val="24"/>
              </w:rPr>
            </w:pPr>
          </w:p>
        </w:tc>
        <w:tc>
          <w:tcPr>
            <w:tcW w:w="1008" w:type="dxa"/>
            <w:gridSpan w:val="3"/>
            <w:vMerge/>
            <w:tcBorders>
              <w:top w:val="single" w:sz="4" w:space="0" w:color="000000"/>
              <w:bottom w:val="single" w:sz="4" w:space="0" w:color="000000"/>
            </w:tcBorders>
            <w:shd w:val="clear" w:color="auto" w:fill="auto"/>
          </w:tcPr>
          <w:p w:rsidR="005D6CB2" w:rsidRDefault="005D6CB2">
            <w:pPr>
              <w:spacing w:after="0" w:line="240" w:lineRule="auto"/>
              <w:jc w:val="center"/>
              <w:rPr>
                <w:rFonts w:ascii="Times New Roman" w:eastAsia="Times New Roman" w:hAnsi="Times New Roman" w:cs="Times New Roman"/>
                <w:sz w:val="24"/>
                <w:szCs w:val="24"/>
              </w:rPr>
            </w:pPr>
          </w:p>
        </w:tc>
        <w:tc>
          <w:tcPr>
            <w:tcW w:w="1298" w:type="dxa"/>
            <w:gridSpan w:val="4"/>
            <w:vMerge/>
            <w:tcBorders>
              <w:top w:val="nil"/>
              <w:righ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816"/>
        </w:trPr>
        <w:tc>
          <w:tcPr>
            <w:tcW w:w="2653" w:type="dxa"/>
            <w:gridSpan w:val="5"/>
            <w:shd w:val="clear" w:color="auto" w:fill="auto"/>
          </w:tcPr>
          <w:p w:rsidR="005D6CB2" w:rsidRPr="0048503B" w:rsidRDefault="009F2620">
            <w:pPr>
              <w:spacing w:after="0" w:line="269" w:lineRule="auto"/>
              <w:ind w:left="76"/>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8.4 Техника безопасности при монтаже оптического кабеля.</w:t>
            </w:r>
          </w:p>
          <w:p w:rsidR="005D6CB2" w:rsidRPr="0048503B" w:rsidRDefault="005D6CB2">
            <w:pPr>
              <w:spacing w:after="0" w:line="269" w:lineRule="auto"/>
              <w:ind w:left="76"/>
              <w:rPr>
                <w:rFonts w:ascii="Times New Roman" w:eastAsia="Times New Roman" w:hAnsi="Times New Roman" w:cs="Times New Roman"/>
                <w:b/>
                <w:sz w:val="24"/>
                <w:szCs w:val="24"/>
                <w:lang w:val="ru-RU"/>
              </w:rPr>
            </w:pPr>
          </w:p>
        </w:tc>
        <w:tc>
          <w:tcPr>
            <w:tcW w:w="9924" w:type="dxa"/>
            <w:gridSpan w:val="2"/>
            <w:tcBorders>
              <w:top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Основные поражающие факторы при монтаже оптических волокон, поражение органов зрения оптических излучением, поражение органов зрения, дыхательных путей, кожного покрова отколками оптических волокон. </w:t>
            </w:r>
            <w:r>
              <w:rPr>
                <w:rFonts w:ascii="Times New Roman" w:eastAsia="Times New Roman" w:hAnsi="Times New Roman" w:cs="Times New Roman"/>
                <w:sz w:val="24"/>
                <w:szCs w:val="24"/>
              </w:rPr>
              <w:t>Техника безопасности при монтаже оптического кабеля</w:t>
            </w:r>
          </w:p>
          <w:p w:rsidR="005D6CB2" w:rsidRDefault="005D6CB2">
            <w:pPr>
              <w:spacing w:after="0" w:line="240" w:lineRule="auto"/>
              <w:ind w:left="105"/>
              <w:rPr>
                <w:rFonts w:ascii="Times New Roman" w:eastAsia="Times New Roman" w:hAnsi="Times New Roman" w:cs="Times New Roman"/>
                <w:b/>
                <w:sz w:val="24"/>
                <w:szCs w:val="24"/>
              </w:rPr>
            </w:pP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val="restart"/>
            <w:tcBorders>
              <w:top w:val="nil"/>
            </w:tcBorders>
            <w:shd w:val="clear" w:color="auto" w:fill="auto"/>
          </w:tcPr>
          <w:p w:rsidR="005D6CB2" w:rsidRDefault="005D6CB2">
            <w:pPr>
              <w:ind w:right="-141"/>
              <w:rPr>
                <w:rFonts w:ascii="Times New Roman" w:eastAsia="Times New Roman" w:hAnsi="Times New Roman" w:cs="Times New Roman"/>
                <w:sz w:val="24"/>
                <w:szCs w:val="24"/>
              </w:rPr>
            </w:pPr>
          </w:p>
        </w:tc>
      </w:tr>
      <w:tr w:rsidR="005D6CB2">
        <w:trPr>
          <w:gridAfter w:val="2"/>
          <w:wAfter w:w="49" w:type="dxa"/>
          <w:trHeight w:val="1205"/>
        </w:trPr>
        <w:tc>
          <w:tcPr>
            <w:tcW w:w="2653" w:type="dxa"/>
            <w:gridSpan w:val="5"/>
            <w:vMerge w:val="restart"/>
            <w:shd w:val="clear" w:color="auto" w:fill="auto"/>
          </w:tcPr>
          <w:p w:rsidR="005D6CB2" w:rsidRPr="0048503B" w:rsidRDefault="009F2620">
            <w:pPr>
              <w:spacing w:after="0" w:line="269" w:lineRule="auto"/>
              <w:ind w:left="76"/>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lastRenderedPageBreak/>
              <w:t>Тема 8.5 Оборудование для сварки оптических волокон, принцип действия и характеристики.</w:t>
            </w:r>
          </w:p>
          <w:p w:rsidR="005D6CB2" w:rsidRPr="0048503B" w:rsidRDefault="005D6CB2">
            <w:pPr>
              <w:spacing w:after="0" w:line="269" w:lineRule="auto"/>
              <w:ind w:left="76"/>
              <w:rPr>
                <w:rFonts w:ascii="Times New Roman" w:eastAsia="Times New Roman" w:hAnsi="Times New Roman" w:cs="Times New Roman"/>
                <w:b/>
                <w:sz w:val="24"/>
                <w:szCs w:val="24"/>
                <w:lang w:val="ru-RU"/>
              </w:rPr>
            </w:pPr>
          </w:p>
        </w:tc>
        <w:tc>
          <w:tcPr>
            <w:tcW w:w="9924" w:type="dxa"/>
            <w:gridSpan w:val="2"/>
            <w:tcBorders>
              <w:top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Конструкция, принцип действия сварочных аппаратов различных фирм производителей. Методы юстировки оптических волокон, выравнивание в «</w:t>
            </w:r>
            <w:r>
              <w:rPr>
                <w:rFonts w:ascii="Times New Roman" w:eastAsia="Times New Roman" w:hAnsi="Times New Roman" w:cs="Times New Roman"/>
                <w:sz w:val="24"/>
                <w:szCs w:val="24"/>
              </w:rPr>
              <w:t>V</w:t>
            </w:r>
            <w:r w:rsidRPr="0048503B">
              <w:rPr>
                <w:rFonts w:ascii="Times New Roman" w:eastAsia="Times New Roman" w:hAnsi="Times New Roman" w:cs="Times New Roman"/>
                <w:sz w:val="24"/>
                <w:szCs w:val="24"/>
                <w:lang w:val="ru-RU"/>
              </w:rPr>
              <w:t xml:space="preserve">-образной канавке», метод </w:t>
            </w:r>
            <w:r>
              <w:rPr>
                <w:rFonts w:ascii="Times New Roman" w:eastAsia="Times New Roman" w:hAnsi="Times New Roman" w:cs="Times New Roman"/>
                <w:sz w:val="24"/>
                <w:szCs w:val="24"/>
              </w:rPr>
              <w:t>LID</w:t>
            </w:r>
            <w:r w:rsidRPr="0048503B">
              <w:rPr>
                <w:rFonts w:ascii="Times New Roman" w:eastAsia="Times New Roman" w:hAnsi="Times New Roman" w:cs="Times New Roman"/>
                <w:sz w:val="24"/>
                <w:szCs w:val="24"/>
                <w:lang w:val="ru-RU"/>
              </w:rPr>
              <w:t xml:space="preserve">, метод тепловых фотографий, метод </w:t>
            </w:r>
            <w:r>
              <w:rPr>
                <w:rFonts w:ascii="Times New Roman" w:eastAsia="Times New Roman" w:hAnsi="Times New Roman" w:cs="Times New Roman"/>
                <w:sz w:val="24"/>
                <w:szCs w:val="24"/>
              </w:rPr>
              <w:t>PAS</w:t>
            </w:r>
            <w:r w:rsidRPr="0048503B">
              <w:rPr>
                <w:rFonts w:ascii="Times New Roman" w:eastAsia="Times New Roman" w:hAnsi="Times New Roman" w:cs="Times New Roman"/>
                <w:sz w:val="24"/>
                <w:szCs w:val="24"/>
                <w:lang w:val="ru-RU"/>
              </w:rPr>
              <w:t xml:space="preserve">. Достоинства и недостатки различных методов. Дополнительные инструменты, используемые при монтаже, скалыватели. </w:t>
            </w:r>
          </w:p>
          <w:p w:rsidR="005D6CB2" w:rsidRPr="0048503B" w:rsidRDefault="005D6CB2">
            <w:pPr>
              <w:spacing w:after="0" w:line="240" w:lineRule="auto"/>
              <w:ind w:left="105"/>
              <w:rPr>
                <w:rFonts w:ascii="Times New Roman" w:eastAsia="Times New Roman" w:hAnsi="Times New Roman" w:cs="Times New Roman"/>
                <w:b/>
                <w:sz w:val="24"/>
                <w:szCs w:val="24"/>
                <w:lang w:val="ru-RU"/>
              </w:rPr>
            </w:pP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30"/>
        </w:trPr>
        <w:tc>
          <w:tcPr>
            <w:tcW w:w="2653" w:type="dxa"/>
            <w:gridSpan w:val="5"/>
            <w:vMerge/>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Практическое занятие № 7  </w:t>
            </w:r>
            <w:r>
              <w:rPr>
                <w:rFonts w:ascii="Times New Roman" w:eastAsia="Times New Roman" w:hAnsi="Times New Roman" w:cs="Times New Roman"/>
                <w:sz w:val="24"/>
                <w:szCs w:val="24"/>
              </w:rPr>
              <w:t>«Сращивание ОВ»</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25"/>
        </w:trPr>
        <w:tc>
          <w:tcPr>
            <w:tcW w:w="2653" w:type="dxa"/>
            <w:gridSpan w:val="5"/>
            <w:vMerge w:val="restart"/>
            <w:tcBorders>
              <w:top w:val="single" w:sz="4" w:space="0" w:color="000000"/>
            </w:tcBorders>
            <w:shd w:val="clear" w:color="auto" w:fill="auto"/>
          </w:tcPr>
          <w:p w:rsidR="005D6CB2" w:rsidRPr="0048503B" w:rsidRDefault="009F2620">
            <w:pPr>
              <w:spacing w:after="0" w:line="240" w:lineRule="auto"/>
              <w:ind w:left="144"/>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Тема 8.6 Методика монтажа коммутационно-распределительных устройств и оптических муфт.</w:t>
            </w:r>
          </w:p>
          <w:p w:rsidR="005D6CB2" w:rsidRPr="0048503B" w:rsidRDefault="005D6CB2">
            <w:pPr>
              <w:spacing w:after="0" w:line="269" w:lineRule="auto"/>
              <w:ind w:left="76"/>
              <w:rPr>
                <w:rFonts w:ascii="Times New Roman" w:eastAsia="Times New Roman" w:hAnsi="Times New Roman" w:cs="Times New Roman"/>
                <w:b/>
                <w:sz w:val="24"/>
                <w:szCs w:val="24"/>
                <w:lang w:val="ru-RU"/>
              </w:rPr>
            </w:pPr>
          </w:p>
        </w:tc>
        <w:tc>
          <w:tcPr>
            <w:tcW w:w="9924" w:type="dxa"/>
            <w:gridSpan w:val="2"/>
            <w:tcBorders>
              <w:bottom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Монтаж оптических кроссов, разметка кабеля, установка адаптеров, маркировка монтажных шнуров.</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323"/>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Монтаж оптических муфт, разметка и разделка кабеля, принципы монтажа оптических муфт на местных и междугородных сетях, организация рабочего места,  подготовка муфты к монтажу, закрепление кабеля в муфте, маркировка оптических модулей и волокон,  герметизация муфт.</w:t>
            </w:r>
          </w:p>
          <w:p w:rsidR="005D6CB2" w:rsidRDefault="00983748">
            <w:pPr>
              <w:spacing w:after="0" w:line="240" w:lineRule="auto"/>
              <w:ind w:left="105"/>
              <w:rPr>
                <w:rFonts w:ascii="Times New Roman" w:eastAsia="Times New Roman" w:hAnsi="Times New Roman" w:cs="Times New Roman"/>
                <w:sz w:val="24"/>
                <w:szCs w:val="24"/>
              </w:rPr>
            </w:pPr>
            <w:r>
              <w:rPr>
                <w:lang w:val="ru-RU" w:eastAsia="ru-RU"/>
              </w:rPr>
              <w:pict>
                <v:rect id="_x0000_i1025" style="width:0;height:1.5pt" o:hralign="center" o:hrstd="t" o:hr="t" fillcolor="#a0a0a0" stroked="f"/>
              </w:pict>
            </w:r>
          </w:p>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r w:rsidRPr="0048503B">
              <w:rPr>
                <w:rFonts w:ascii="Times New Roman" w:eastAsia="Times New Roman" w:hAnsi="Times New Roman" w:cs="Times New Roman"/>
                <w:b/>
                <w:sz w:val="24"/>
                <w:szCs w:val="24"/>
                <w:lang w:val="ru-RU"/>
              </w:rPr>
              <w:t xml:space="preserve">Практическое занятие № 8 </w:t>
            </w:r>
            <w:r w:rsidRPr="0048503B">
              <w:rPr>
                <w:rFonts w:ascii="Times New Roman" w:eastAsia="Times New Roman" w:hAnsi="Times New Roman" w:cs="Times New Roman"/>
                <w:sz w:val="24"/>
                <w:szCs w:val="24"/>
                <w:lang w:val="ru-RU"/>
              </w:rPr>
              <w:t>«Изучение оптических коммутационных компонентов»</w:t>
            </w:r>
          </w:p>
        </w:tc>
        <w:tc>
          <w:tcPr>
            <w:tcW w:w="1008" w:type="dxa"/>
            <w:gridSpan w:val="3"/>
            <w:tcBorders>
              <w:top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D6CB2" w:rsidRDefault="00983748">
            <w:pPr>
              <w:jc w:val="center"/>
              <w:rPr>
                <w:rFonts w:ascii="Times New Roman" w:eastAsia="Times New Roman" w:hAnsi="Times New Roman" w:cs="Times New Roman"/>
                <w:sz w:val="24"/>
                <w:szCs w:val="24"/>
              </w:rPr>
            </w:pPr>
            <w:r>
              <w:rPr>
                <w:lang w:val="ru-RU" w:eastAsia="ru-RU"/>
              </w:rPr>
              <w:pict>
                <v:rect id="_x0000_i1026" style="width:0;height:1.5pt" o:hralign="center" o:hrstd="t" o:hr="t" fillcolor="#a0a0a0" stroked="f"/>
              </w:pic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13"/>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shd w:val="clear" w:color="auto" w:fill="auto"/>
          </w:tcPr>
          <w:p w:rsidR="005D6CB2" w:rsidRPr="0048503B" w:rsidRDefault="009F2620">
            <w:pPr>
              <w:spacing w:after="0" w:line="240"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 xml:space="preserve">Практическое занятие № 9  </w:t>
            </w:r>
            <w:r w:rsidRPr="0048503B">
              <w:rPr>
                <w:rFonts w:ascii="Times New Roman" w:eastAsia="Times New Roman" w:hAnsi="Times New Roman" w:cs="Times New Roman"/>
                <w:sz w:val="24"/>
                <w:szCs w:val="24"/>
                <w:lang w:val="ru-RU"/>
              </w:rPr>
              <w:t>«Монтаж оптической розетки»</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13"/>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shd w:val="clear" w:color="auto" w:fill="auto"/>
          </w:tcPr>
          <w:p w:rsidR="005D6CB2" w:rsidRPr="0048503B" w:rsidRDefault="009F2620">
            <w:pPr>
              <w:spacing w:after="0" w:line="240"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 xml:space="preserve">Практическое занятие № 10 </w:t>
            </w:r>
            <w:r w:rsidRPr="0048503B">
              <w:rPr>
                <w:rFonts w:ascii="Times New Roman" w:eastAsia="Times New Roman" w:hAnsi="Times New Roman" w:cs="Times New Roman"/>
                <w:sz w:val="24"/>
                <w:szCs w:val="24"/>
                <w:lang w:val="ru-RU"/>
              </w:rPr>
              <w:t>«Монтаж оптического кросса»</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13"/>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shd w:val="clear" w:color="auto" w:fill="auto"/>
          </w:tcPr>
          <w:p w:rsidR="005D6CB2" w:rsidRPr="0048503B" w:rsidRDefault="009F2620">
            <w:pPr>
              <w:spacing w:after="0" w:line="240"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t xml:space="preserve">Практическое занятие № 11 </w:t>
            </w:r>
            <w:r w:rsidRPr="0048503B">
              <w:rPr>
                <w:rFonts w:ascii="Times New Roman" w:eastAsia="Times New Roman" w:hAnsi="Times New Roman" w:cs="Times New Roman"/>
                <w:sz w:val="24"/>
                <w:szCs w:val="24"/>
                <w:lang w:val="ru-RU"/>
              </w:rPr>
              <w:t>«Монтаж оптической муфты»</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1727"/>
        </w:trPr>
        <w:tc>
          <w:tcPr>
            <w:tcW w:w="2653" w:type="dxa"/>
            <w:gridSpan w:val="5"/>
            <w:shd w:val="clear" w:color="auto" w:fill="auto"/>
          </w:tcPr>
          <w:p w:rsidR="005D6CB2" w:rsidRDefault="009F2620">
            <w:pPr>
              <w:spacing w:after="0" w:line="269" w:lineRule="auto"/>
              <w:ind w:left="76"/>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8.7 Измерения  ВОЛП.</w:t>
            </w:r>
          </w:p>
          <w:p w:rsidR="005D6CB2" w:rsidRDefault="005D6CB2">
            <w:pPr>
              <w:spacing w:after="0" w:line="269" w:lineRule="auto"/>
              <w:ind w:left="76"/>
              <w:rPr>
                <w:rFonts w:ascii="Times New Roman" w:eastAsia="Times New Roman" w:hAnsi="Times New Roman" w:cs="Times New Roman"/>
                <w:b/>
                <w:sz w:val="24"/>
                <w:szCs w:val="24"/>
              </w:rPr>
            </w:pPr>
          </w:p>
        </w:tc>
        <w:tc>
          <w:tcPr>
            <w:tcW w:w="9924" w:type="dxa"/>
            <w:gridSpan w:val="2"/>
            <w:shd w:val="clear" w:color="auto" w:fill="auto"/>
          </w:tcPr>
          <w:p w:rsidR="005D6CB2" w:rsidRPr="0048503B" w:rsidRDefault="009F2620">
            <w:pPr>
              <w:spacing w:after="0" w:line="240"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sz w:val="24"/>
                <w:szCs w:val="24"/>
                <w:lang w:val="ru-RU"/>
              </w:rPr>
              <w:t>Классификация, возможности, принцип работы различного измерительного оборудования, оптические мультиметры, источники оптического излучения, измерители оптической мощности</w:t>
            </w:r>
            <w:r w:rsidRPr="0048503B">
              <w:rPr>
                <w:rFonts w:ascii="Times New Roman" w:eastAsia="Times New Roman" w:hAnsi="Times New Roman" w:cs="Times New Roman"/>
                <w:b/>
                <w:sz w:val="24"/>
                <w:szCs w:val="24"/>
                <w:lang w:val="ru-RU"/>
              </w:rPr>
              <w:t>.</w:t>
            </w:r>
          </w:p>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Конструкция, классификация, принцип действия, основные технические  оптических рефлектометров. Структура импульсного оптического рефлектометра и функции его элементов.</w:t>
            </w:r>
          </w:p>
          <w:p w:rsidR="005D6CB2" w:rsidRPr="0048503B" w:rsidRDefault="009F2620">
            <w:pPr>
              <w:spacing w:after="0" w:line="240"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sz w:val="24"/>
                <w:szCs w:val="24"/>
                <w:lang w:val="ru-RU"/>
              </w:rPr>
              <w:t>Методика измерений при помощи оптического рефлектометра, анализ рефлектограммы, ложные сигналы и ошибки при измерении потерь на оптических соединениях, обработка результатов измерений</w:t>
            </w:r>
          </w:p>
        </w:tc>
        <w:tc>
          <w:tcPr>
            <w:tcW w:w="1008" w:type="dxa"/>
            <w:gridSpan w:val="3"/>
            <w:tcBorders>
              <w:top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val="restart"/>
            <w:tcBorders>
              <w:top w:val="single" w:sz="4" w:space="0" w:color="000000"/>
            </w:tcBorders>
            <w:shd w:val="clear" w:color="auto" w:fill="auto"/>
          </w:tcPr>
          <w:p w:rsidR="005D6CB2" w:rsidRDefault="005D6CB2">
            <w:pPr>
              <w:ind w:right="-141"/>
              <w:rPr>
                <w:rFonts w:ascii="Times New Roman" w:eastAsia="Times New Roman" w:hAnsi="Times New Roman" w:cs="Times New Roman"/>
                <w:sz w:val="24"/>
                <w:szCs w:val="24"/>
              </w:rPr>
            </w:pPr>
          </w:p>
        </w:tc>
      </w:tr>
      <w:tr w:rsidR="005D6CB2">
        <w:trPr>
          <w:gridAfter w:val="2"/>
          <w:wAfter w:w="49" w:type="dxa"/>
          <w:trHeight w:val="613"/>
        </w:trPr>
        <w:tc>
          <w:tcPr>
            <w:tcW w:w="2653" w:type="dxa"/>
            <w:gridSpan w:val="5"/>
            <w:shd w:val="clear" w:color="auto" w:fill="auto"/>
          </w:tcPr>
          <w:p w:rsidR="005D6CB2" w:rsidRDefault="005D6CB2">
            <w:pPr>
              <w:spacing w:after="0" w:line="269" w:lineRule="auto"/>
              <w:ind w:left="76"/>
              <w:rPr>
                <w:rFonts w:ascii="Times New Roman" w:eastAsia="Times New Roman" w:hAnsi="Times New Roman" w:cs="Times New Roman"/>
                <w:b/>
                <w:sz w:val="24"/>
                <w:szCs w:val="24"/>
              </w:rPr>
            </w:pPr>
          </w:p>
        </w:tc>
        <w:tc>
          <w:tcPr>
            <w:tcW w:w="9924" w:type="dxa"/>
            <w:gridSpan w:val="2"/>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bookmarkStart w:id="7" w:name="_heading=h.3dy6vkm" w:colFirst="0" w:colLast="0"/>
            <w:bookmarkEnd w:id="7"/>
            <w:r w:rsidRPr="0048503B">
              <w:rPr>
                <w:rFonts w:ascii="Times New Roman" w:eastAsia="Times New Roman" w:hAnsi="Times New Roman" w:cs="Times New Roman"/>
                <w:b/>
                <w:sz w:val="24"/>
                <w:szCs w:val="24"/>
                <w:lang w:val="ru-RU"/>
              </w:rPr>
              <w:t>Практическоя занятие № 12 «</w:t>
            </w:r>
            <w:r w:rsidRPr="0048503B">
              <w:rPr>
                <w:rFonts w:ascii="Times New Roman" w:eastAsia="Times New Roman" w:hAnsi="Times New Roman" w:cs="Times New Roman"/>
                <w:sz w:val="24"/>
                <w:szCs w:val="24"/>
                <w:lang w:val="ru-RU"/>
              </w:rPr>
              <w:t>Измерение параметров ВОЛС при помощи оптического рефлектометра»</w:t>
            </w:r>
          </w:p>
          <w:p w:rsidR="005D6CB2" w:rsidRPr="0048503B" w:rsidRDefault="005D6CB2">
            <w:pPr>
              <w:spacing w:after="0" w:line="240" w:lineRule="auto"/>
              <w:ind w:left="105"/>
              <w:rPr>
                <w:rFonts w:ascii="Times New Roman" w:eastAsia="Times New Roman" w:hAnsi="Times New Roman" w:cs="Times New Roman"/>
                <w:sz w:val="24"/>
                <w:szCs w:val="24"/>
                <w:lang w:val="ru-RU"/>
              </w:rPr>
            </w:pP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13"/>
        </w:trPr>
        <w:tc>
          <w:tcPr>
            <w:tcW w:w="12577" w:type="dxa"/>
            <w:gridSpan w:val="7"/>
            <w:shd w:val="clear" w:color="auto" w:fill="auto"/>
          </w:tcPr>
          <w:p w:rsidR="005D6CB2" w:rsidRDefault="009F2620">
            <w:pPr>
              <w:spacing w:after="0" w:line="240" w:lineRule="auto"/>
              <w:ind w:left="10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Раздел 9. Структурированные кабельные системы</w:t>
            </w:r>
          </w:p>
        </w:tc>
        <w:tc>
          <w:tcPr>
            <w:tcW w:w="2306" w:type="dxa"/>
            <w:gridSpan w:val="7"/>
            <w:tcBorders>
              <w:top w:val="single" w:sz="4" w:space="0" w:color="000000"/>
              <w:bottom w:val="single" w:sz="4" w:space="0" w:color="000000"/>
            </w:tcBorders>
            <w:shd w:val="clear" w:color="auto" w:fill="auto"/>
          </w:tcPr>
          <w:p w:rsidR="005D6CB2" w:rsidRDefault="005D6CB2">
            <w:pPr>
              <w:ind w:right="-141"/>
              <w:rPr>
                <w:rFonts w:ascii="Times New Roman" w:eastAsia="Times New Roman" w:hAnsi="Times New Roman" w:cs="Times New Roman"/>
                <w:sz w:val="24"/>
                <w:szCs w:val="24"/>
              </w:rPr>
            </w:pPr>
          </w:p>
        </w:tc>
      </w:tr>
      <w:tr w:rsidR="005D6CB2">
        <w:trPr>
          <w:gridAfter w:val="2"/>
          <w:wAfter w:w="49" w:type="dxa"/>
          <w:trHeight w:val="276"/>
        </w:trPr>
        <w:tc>
          <w:tcPr>
            <w:tcW w:w="2653" w:type="dxa"/>
            <w:gridSpan w:val="5"/>
            <w:vMerge w:val="restart"/>
            <w:tcBorders>
              <w:top w:val="single" w:sz="4" w:space="0" w:color="000000"/>
            </w:tcBorders>
            <w:shd w:val="clear" w:color="auto" w:fill="auto"/>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Тема 9.1. Общие сведения о структурированных кабельных систем</w:t>
            </w:r>
          </w:p>
        </w:tc>
        <w:tc>
          <w:tcPr>
            <w:tcW w:w="9924" w:type="dxa"/>
            <w:gridSpan w:val="2"/>
            <w:tcBorders>
              <w:bottom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Общие сведения о СКС. Термины и определения. </w:t>
            </w:r>
            <w:r>
              <w:rPr>
                <w:rFonts w:ascii="Times New Roman" w:eastAsia="Times New Roman" w:hAnsi="Times New Roman" w:cs="Times New Roman"/>
                <w:sz w:val="24"/>
                <w:szCs w:val="24"/>
              </w:rPr>
              <w:t xml:space="preserve">Достоинства и недостатки </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val="restart"/>
            <w:tcBorders>
              <w:top w:val="nil"/>
            </w:tcBorders>
            <w:shd w:val="clear" w:color="auto" w:fill="auto"/>
          </w:tcPr>
          <w:p w:rsidR="005D6CB2" w:rsidRPr="0048503B" w:rsidRDefault="009F2620">
            <w:pPr>
              <w:spacing w:after="2"/>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ПК 1.2-1.4</w:t>
            </w:r>
          </w:p>
          <w:p w:rsidR="005D6CB2" w:rsidRPr="0048503B" w:rsidRDefault="009F2620">
            <w:pPr>
              <w:spacing w:after="9"/>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ПК 1.7 </w:t>
            </w:r>
          </w:p>
          <w:p w:rsidR="005D6CB2" w:rsidRPr="0048503B" w:rsidRDefault="009F2620">
            <w:pPr>
              <w:spacing w:after="6"/>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ОК 01-5 </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ОК 07-11</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ЛР 4, </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ЛР7,</w:t>
            </w:r>
          </w:p>
          <w:p w:rsidR="005D6CB2" w:rsidRPr="0048503B" w:rsidRDefault="009F2620">
            <w:pPr>
              <w:widowControl/>
              <w:spacing w:after="0" w:line="240"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ЛР10-ЛР-14, ЛР15,</w:t>
            </w:r>
          </w:p>
          <w:p w:rsidR="005D6CB2" w:rsidRPr="0048503B" w:rsidRDefault="009F2620">
            <w:pPr>
              <w:spacing w:after="0" w:line="268" w:lineRule="auto"/>
              <w:ind w:left="168"/>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ЛР25-ЛР27</w:t>
            </w:r>
          </w:p>
          <w:p w:rsidR="005D6CB2" w:rsidRPr="0048503B" w:rsidRDefault="005D6CB2">
            <w:pPr>
              <w:ind w:left="43"/>
              <w:rPr>
                <w:rFonts w:ascii="Times New Roman" w:eastAsia="Times New Roman" w:hAnsi="Times New Roman" w:cs="Times New Roman"/>
                <w:sz w:val="24"/>
                <w:szCs w:val="24"/>
                <w:lang w:val="ru-RU"/>
              </w:rPr>
            </w:pPr>
          </w:p>
          <w:p w:rsidR="005D6CB2" w:rsidRPr="0048503B" w:rsidRDefault="005D6CB2">
            <w:pPr>
              <w:ind w:left="43"/>
              <w:rPr>
                <w:rFonts w:ascii="Times New Roman" w:eastAsia="Times New Roman" w:hAnsi="Times New Roman" w:cs="Times New Roman"/>
                <w:sz w:val="24"/>
                <w:szCs w:val="24"/>
                <w:lang w:val="ru-RU"/>
              </w:rPr>
            </w:pPr>
          </w:p>
        </w:tc>
      </w:tr>
      <w:tr w:rsidR="005D6CB2">
        <w:trPr>
          <w:gridAfter w:val="2"/>
          <w:wAfter w:w="49" w:type="dxa"/>
          <w:trHeight w:val="276"/>
        </w:trPr>
        <w:tc>
          <w:tcPr>
            <w:tcW w:w="2653" w:type="dxa"/>
            <w:gridSpan w:val="5"/>
            <w:vMerge/>
            <w:tcBorders>
              <w:top w:val="single" w:sz="4" w:space="0" w:color="000000"/>
            </w:tcBorders>
            <w:shd w:val="clear" w:color="auto" w:fill="auto"/>
          </w:tcPr>
          <w:p w:rsidR="005D6CB2" w:rsidRPr="0048503B" w:rsidRDefault="005D6CB2">
            <w:pPr>
              <w:spacing w:after="0" w:line="276" w:lineRule="auto"/>
              <w:rPr>
                <w:rFonts w:ascii="Times New Roman" w:eastAsia="Times New Roman" w:hAnsi="Times New Roman" w:cs="Times New Roman"/>
                <w:sz w:val="24"/>
                <w:szCs w:val="24"/>
                <w:lang w:val="ru-RU"/>
              </w:rPr>
            </w:pPr>
          </w:p>
        </w:tc>
        <w:tc>
          <w:tcPr>
            <w:tcW w:w="9924" w:type="dxa"/>
            <w:gridSpan w:val="2"/>
            <w:tcBorders>
              <w:bottom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Цели и принципы стандартизации. Стандарты и их особенности.</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276"/>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bottom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Подсистемы СКС. Взаимосвязь подсистем.</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317"/>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val="restart"/>
            <w:tcBorders>
              <w:bottom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Состав подсистем СКС. Оборудование и аксессуары. </w:t>
            </w:r>
            <w:r>
              <w:rPr>
                <w:rFonts w:ascii="Times New Roman" w:eastAsia="Times New Roman" w:hAnsi="Times New Roman" w:cs="Times New Roman"/>
                <w:sz w:val="24"/>
                <w:szCs w:val="24"/>
              </w:rPr>
              <w:t>Принципы маркировки.</w:t>
            </w:r>
          </w:p>
        </w:tc>
        <w:tc>
          <w:tcPr>
            <w:tcW w:w="1008" w:type="dxa"/>
            <w:gridSpan w:val="3"/>
            <w:vMerge w:val="restart"/>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317"/>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tcBorders>
              <w:bottom w:val="single" w:sz="4" w:space="0" w:color="000000"/>
            </w:tcBorders>
            <w:shd w:val="clear" w:color="auto" w:fill="auto"/>
            <w:vAlign w:val="center"/>
          </w:tcPr>
          <w:p w:rsidR="005D6CB2" w:rsidRDefault="005D6C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08" w:type="dxa"/>
            <w:gridSpan w:val="3"/>
            <w:vMerge/>
            <w:tcBorders>
              <w:top w:val="single" w:sz="4" w:space="0" w:color="000000"/>
              <w:bottom w:val="single" w:sz="4" w:space="0" w:color="000000"/>
            </w:tcBorders>
            <w:shd w:val="clear" w:color="auto" w:fill="auto"/>
          </w:tcPr>
          <w:p w:rsidR="005D6CB2" w:rsidRDefault="005D6CB2">
            <w:pPr>
              <w:spacing w:after="0" w:line="240" w:lineRule="auto"/>
              <w:jc w:val="center"/>
              <w:rPr>
                <w:rFonts w:ascii="Times New Roman" w:eastAsia="Times New Roman" w:hAnsi="Times New Roman" w:cs="Times New Roman"/>
                <w:sz w:val="24"/>
                <w:szCs w:val="24"/>
              </w:rPr>
            </w:pP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30"/>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tcPr>
          <w:p w:rsidR="005D6CB2" w:rsidRDefault="009F2620">
            <w:pPr>
              <w:spacing w:after="0" w:line="240" w:lineRule="auto"/>
              <w:ind w:left="105"/>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Классы и категории кабелей и используемые в СКС. Кабели СКС на основе витых пар. </w:t>
            </w:r>
            <w:r>
              <w:rPr>
                <w:rFonts w:ascii="Times New Roman" w:eastAsia="Times New Roman" w:hAnsi="Times New Roman" w:cs="Times New Roman"/>
                <w:sz w:val="24"/>
                <w:szCs w:val="24"/>
              </w:rPr>
              <w:t xml:space="preserve">Основные конструкции и передаточные характеристики. </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52"/>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tcPr>
          <w:p w:rsidR="005D6CB2" w:rsidRPr="0048503B" w:rsidRDefault="009F2620">
            <w:pPr>
              <w:spacing w:after="0" w:line="240"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Переходное затухание на ближнем и дальнем концах, защищенность, скорость распространения и задержка сигналов, структурные и возвратные потери.</w:t>
            </w:r>
          </w:p>
        </w:tc>
        <w:tc>
          <w:tcPr>
            <w:tcW w:w="1008" w:type="dxa"/>
            <w:gridSpan w:val="3"/>
            <w:tcBorders>
              <w:top w:val="single" w:sz="4" w:space="0" w:color="000000"/>
              <w:bottom w:val="single" w:sz="4" w:space="0" w:color="000000"/>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4"/>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val="restart"/>
            <w:tcBorders>
              <w:top w:val="single" w:sz="4" w:space="0" w:color="000000"/>
              <w:bottom w:val="single" w:sz="4" w:space="0" w:color="000000"/>
            </w:tcBorders>
            <w:shd w:val="clear" w:color="auto" w:fill="auto"/>
          </w:tcPr>
          <w:p w:rsidR="005D6CB2" w:rsidRPr="0048503B" w:rsidRDefault="009F2620">
            <w:pPr>
              <w:spacing w:after="0" w:line="274" w:lineRule="auto"/>
              <w:ind w:left="105" w:right="17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Назначение и места установки коммутационного оборудования. Конструктивное исполнение патч-панелей и сетевых розеток.</w:t>
            </w:r>
          </w:p>
          <w:p w:rsidR="005D6CB2" w:rsidRPr="0048503B" w:rsidRDefault="005D6CB2">
            <w:pPr>
              <w:spacing w:after="0" w:line="269" w:lineRule="auto"/>
              <w:ind w:left="105"/>
              <w:rPr>
                <w:rFonts w:ascii="Times New Roman" w:eastAsia="Times New Roman" w:hAnsi="Times New Roman" w:cs="Times New Roman"/>
                <w:sz w:val="24"/>
                <w:szCs w:val="24"/>
                <w:lang w:val="ru-RU"/>
              </w:rPr>
            </w:pPr>
          </w:p>
        </w:tc>
        <w:tc>
          <w:tcPr>
            <w:tcW w:w="1008" w:type="dxa"/>
            <w:gridSpan w:val="3"/>
            <w:tcBorders>
              <w:top w:val="single" w:sz="4" w:space="0" w:color="000000"/>
              <w:bottom w:val="nil"/>
            </w:tcBorders>
            <w:shd w:val="clear" w:color="auto" w:fill="auto"/>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369"/>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vMerge/>
            <w:tcBorders>
              <w:top w:val="single" w:sz="4" w:space="0" w:color="000000"/>
              <w:bottom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1008" w:type="dxa"/>
            <w:gridSpan w:val="3"/>
            <w:tcBorders>
              <w:top w:val="nil"/>
              <w:bottom w:val="single" w:sz="4" w:space="0" w:color="000000"/>
              <w:right w:val="single" w:sz="4" w:space="0" w:color="000000"/>
            </w:tcBorders>
            <w:shd w:val="clear" w:color="auto" w:fill="auto"/>
          </w:tcPr>
          <w:p w:rsidR="005D6CB2" w:rsidRDefault="005D6CB2">
            <w:pPr>
              <w:ind w:left="43"/>
              <w:rPr>
                <w:rFonts w:ascii="Times New Roman" w:eastAsia="Times New Roman" w:hAnsi="Times New Roman" w:cs="Times New Roman"/>
                <w:sz w:val="24"/>
                <w:szCs w:val="24"/>
              </w:rPr>
            </w:pPr>
          </w:p>
        </w:tc>
        <w:tc>
          <w:tcPr>
            <w:tcW w:w="1298" w:type="dxa"/>
            <w:gridSpan w:val="4"/>
            <w:vMerge w:val="restart"/>
            <w:tcBorders>
              <w:top w:val="nil"/>
              <w:left w:val="single" w:sz="4" w:space="0" w:color="000000"/>
            </w:tcBorders>
            <w:shd w:val="clear" w:color="auto" w:fill="auto"/>
          </w:tcPr>
          <w:p w:rsidR="005D6CB2" w:rsidRDefault="005D6CB2">
            <w:pPr>
              <w:ind w:left="43"/>
              <w:rPr>
                <w:rFonts w:ascii="Times New Roman" w:eastAsia="Times New Roman" w:hAnsi="Times New Roman" w:cs="Times New Roman"/>
                <w:sz w:val="24"/>
                <w:szCs w:val="24"/>
              </w:rPr>
            </w:pPr>
          </w:p>
        </w:tc>
      </w:tr>
      <w:tr w:rsidR="005D6CB2">
        <w:trPr>
          <w:gridAfter w:val="2"/>
          <w:wAfter w:w="49" w:type="dxa"/>
          <w:trHeight w:val="369"/>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bottom w:val="single" w:sz="4" w:space="0" w:color="000000"/>
            </w:tcBorders>
            <w:shd w:val="clear" w:color="auto" w:fill="auto"/>
          </w:tcPr>
          <w:p w:rsidR="005D6CB2" w:rsidRDefault="009F2620">
            <w:pPr>
              <w:spacing w:after="0" w:line="274" w:lineRule="auto"/>
              <w:ind w:left="105" w:right="17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13</w:t>
            </w:r>
            <w:r>
              <w:rPr>
                <w:rFonts w:ascii="Times New Roman" w:eastAsia="Times New Roman" w:hAnsi="Times New Roman" w:cs="Times New Roman"/>
                <w:sz w:val="24"/>
                <w:szCs w:val="24"/>
              </w:rPr>
              <w:t xml:space="preserve"> «Проектирование СКС»</w:t>
            </w:r>
          </w:p>
        </w:tc>
        <w:tc>
          <w:tcPr>
            <w:tcW w:w="1008" w:type="dxa"/>
            <w:gridSpan w:val="3"/>
            <w:tcBorders>
              <w:top w:val="nil"/>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59"/>
        </w:trPr>
        <w:tc>
          <w:tcPr>
            <w:tcW w:w="2653" w:type="dxa"/>
            <w:gridSpan w:val="5"/>
            <w:vMerge w:val="restart"/>
            <w:tcBorders>
              <w:top w:val="single" w:sz="4" w:space="0" w:color="000000"/>
            </w:tcBorders>
            <w:shd w:val="clear" w:color="auto" w:fill="auto"/>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9.2 Монтаж структурированных кабельных систем</w:t>
            </w:r>
          </w:p>
          <w:p w:rsidR="005D6CB2" w:rsidRDefault="005D6CB2">
            <w:pPr>
              <w:rPr>
                <w:rFonts w:ascii="Times New Roman" w:eastAsia="Times New Roman" w:hAnsi="Times New Roman" w:cs="Times New Roman"/>
                <w:b/>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Технология монтажа патч-корда </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81"/>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Pr="0048503B"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Практическое занятие 14</w:t>
            </w:r>
            <w:r w:rsidRPr="0048503B">
              <w:rPr>
                <w:rFonts w:ascii="Times New Roman" w:eastAsia="Times New Roman" w:hAnsi="Times New Roman" w:cs="Times New Roman"/>
                <w:sz w:val="24"/>
                <w:szCs w:val="24"/>
                <w:lang w:val="ru-RU"/>
              </w:rPr>
              <w:t xml:space="preserve"> «Монтаж Патч-корда»</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02"/>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монтажа информационных розеток</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38"/>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15</w:t>
            </w:r>
            <w:r>
              <w:rPr>
                <w:rFonts w:ascii="Times New Roman" w:eastAsia="Times New Roman" w:hAnsi="Times New Roman" w:cs="Times New Roman"/>
                <w:sz w:val="24"/>
                <w:szCs w:val="24"/>
              </w:rPr>
              <w:t xml:space="preserve"> «Монтаж розетки»</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661"/>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монтажа патч-панели</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588"/>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Pr="0048503B"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Практическое занятие 16</w:t>
            </w:r>
            <w:r w:rsidRPr="0048503B">
              <w:rPr>
                <w:rFonts w:ascii="Times New Roman" w:eastAsia="Times New Roman" w:hAnsi="Times New Roman" w:cs="Times New Roman"/>
                <w:sz w:val="24"/>
                <w:szCs w:val="24"/>
                <w:lang w:val="ru-RU"/>
              </w:rPr>
              <w:t xml:space="preserve"> «Монтаж патч-панели»</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722"/>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структурированных кабельных систем</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2"/>
          <w:wAfter w:w="49" w:type="dxa"/>
          <w:trHeight w:val="744"/>
        </w:trPr>
        <w:tc>
          <w:tcPr>
            <w:tcW w:w="2653" w:type="dxa"/>
            <w:gridSpan w:val="5"/>
            <w:vMerge/>
            <w:tcBorders>
              <w:top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c>
          <w:tcPr>
            <w:tcW w:w="9924" w:type="dxa"/>
            <w:gridSpan w:val="2"/>
            <w:tcBorders>
              <w:top w:val="single" w:sz="4" w:space="0" w:color="000000"/>
              <w:bottom w:val="single" w:sz="4" w:space="0" w:color="000000"/>
            </w:tcBorders>
            <w:shd w:val="clear" w:color="auto" w:fill="auto"/>
            <w:vAlign w:val="center"/>
          </w:tcPr>
          <w:p w:rsidR="005D6CB2" w:rsidRPr="0048503B" w:rsidRDefault="009F26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8"/>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Практическое занятие 17</w:t>
            </w:r>
            <w:r w:rsidRPr="0048503B">
              <w:rPr>
                <w:rFonts w:ascii="Times New Roman" w:eastAsia="Times New Roman" w:hAnsi="Times New Roman" w:cs="Times New Roman"/>
                <w:sz w:val="24"/>
                <w:szCs w:val="24"/>
                <w:lang w:val="ru-RU"/>
              </w:rPr>
              <w:t xml:space="preserve"> «Изучение методики работы с кабельными тестерами»</w:t>
            </w:r>
          </w:p>
        </w:tc>
        <w:tc>
          <w:tcPr>
            <w:tcW w:w="1008" w:type="dxa"/>
            <w:gridSpan w:val="3"/>
            <w:tcBorders>
              <w:top w:val="single" w:sz="4" w:space="0" w:color="000000"/>
              <w:bottom w:val="single" w:sz="4" w:space="0" w:color="000000"/>
              <w:right w:val="single" w:sz="4" w:space="0" w:color="000000"/>
            </w:tcBorders>
            <w:shd w:val="clear" w:color="auto" w:fill="auto"/>
          </w:tcPr>
          <w:p w:rsidR="005D6CB2" w:rsidRDefault="009F2620">
            <w:pPr>
              <w:ind w:left="4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98" w:type="dxa"/>
            <w:gridSpan w:val="4"/>
            <w:vMerge/>
            <w:tcBorders>
              <w:top w:val="nil"/>
              <w:left w:val="single" w:sz="4" w:space="0" w:color="000000"/>
            </w:tcBorders>
            <w:shd w:val="clear" w:color="auto" w:fill="auto"/>
          </w:tcPr>
          <w:p w:rsidR="005D6CB2" w:rsidRDefault="005D6CB2">
            <w:pPr>
              <w:spacing w:after="0" w:line="276" w:lineRule="auto"/>
              <w:rPr>
                <w:rFonts w:ascii="Times New Roman" w:eastAsia="Times New Roman" w:hAnsi="Times New Roman" w:cs="Times New Roman"/>
                <w:sz w:val="24"/>
                <w:szCs w:val="24"/>
              </w:rPr>
            </w:pPr>
          </w:p>
        </w:tc>
      </w:tr>
      <w:tr w:rsidR="005D6CB2">
        <w:trPr>
          <w:gridAfter w:val="3"/>
          <w:wAfter w:w="251" w:type="dxa"/>
          <w:trHeight w:val="6626"/>
        </w:trPr>
        <w:tc>
          <w:tcPr>
            <w:tcW w:w="12577" w:type="dxa"/>
            <w:gridSpan w:val="7"/>
            <w:shd w:val="clear" w:color="auto" w:fill="auto"/>
          </w:tcPr>
          <w:p w:rsidR="005D6CB2" w:rsidRPr="0048503B" w:rsidRDefault="009F2620">
            <w:pPr>
              <w:spacing w:after="0" w:line="271" w:lineRule="auto"/>
              <w:ind w:left="105"/>
              <w:rPr>
                <w:rFonts w:ascii="Times New Roman" w:eastAsia="Times New Roman" w:hAnsi="Times New Roman" w:cs="Times New Roman"/>
                <w:b/>
                <w:sz w:val="24"/>
                <w:szCs w:val="24"/>
                <w:lang w:val="ru-RU"/>
              </w:rPr>
            </w:pPr>
            <w:r w:rsidRPr="0048503B">
              <w:rPr>
                <w:rFonts w:ascii="Times New Roman" w:eastAsia="Times New Roman" w:hAnsi="Times New Roman" w:cs="Times New Roman"/>
                <w:b/>
                <w:sz w:val="24"/>
                <w:szCs w:val="24"/>
                <w:lang w:val="ru-RU"/>
              </w:rPr>
              <w:lastRenderedPageBreak/>
              <w:t>Самостоятельная работа при изучении раздела 1 ПМ 01.</w:t>
            </w:r>
          </w:p>
          <w:p w:rsidR="005D6CB2" w:rsidRPr="0048503B" w:rsidRDefault="009F2620">
            <w:pPr>
              <w:spacing w:after="0" w:line="240" w:lineRule="auto"/>
              <w:ind w:left="105" w:right="104"/>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5D6CB2" w:rsidRPr="0048503B" w:rsidRDefault="009F2620">
            <w:pPr>
              <w:spacing w:before="1" w:after="0" w:line="237" w:lineRule="auto"/>
              <w:ind w:left="10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Подготовка к практическим и лабораторным работам с использованием методических рекомендаций преподавателя, оформление практических работ, отчетов и подготовка к их защите.</w:t>
            </w:r>
          </w:p>
          <w:p w:rsidR="005D6CB2" w:rsidRDefault="009F2620">
            <w:pPr>
              <w:spacing w:before="9" w:after="0" w:line="272" w:lineRule="auto"/>
              <w:ind w:left="105"/>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Тематика внеаудиторной самостоятельной работы:</w:t>
            </w:r>
          </w:p>
          <w:p w:rsidR="005D6CB2" w:rsidRPr="0048503B" w:rsidRDefault="009F2620">
            <w:pPr>
              <w:numPr>
                <w:ilvl w:val="0"/>
                <w:numId w:val="13"/>
              </w:numPr>
              <w:tabs>
                <w:tab w:val="left" w:pos="532"/>
                <w:tab w:val="left" w:pos="534"/>
              </w:tabs>
              <w:spacing w:after="0" w:line="272"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Станционные провода и кабели. Подводные кабели.</w:t>
            </w:r>
          </w:p>
          <w:p w:rsidR="005D6CB2" w:rsidRDefault="009F2620">
            <w:pPr>
              <w:numPr>
                <w:ilvl w:val="0"/>
                <w:numId w:val="13"/>
              </w:numPr>
              <w:tabs>
                <w:tab w:val="left" w:pos="532"/>
                <w:tab w:val="left" w:pos="534"/>
              </w:tabs>
              <w:spacing w:before="5" w:after="0" w:line="237" w:lineRule="auto"/>
              <w:ind w:left="105" w:right="1275"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Волноводы связи. Конструкция волноводов, методы стыковки и условия прокладки в землю. </w:t>
            </w:r>
            <w:r>
              <w:rPr>
                <w:rFonts w:ascii="Times New Roman" w:eastAsia="Times New Roman" w:hAnsi="Times New Roman" w:cs="Times New Roman"/>
                <w:sz w:val="24"/>
                <w:szCs w:val="24"/>
              </w:rPr>
              <w:t>Цельнометаллические и спиральные волноводы.</w:t>
            </w:r>
          </w:p>
          <w:p w:rsidR="005D6CB2" w:rsidRPr="0048503B" w:rsidRDefault="009F2620">
            <w:pPr>
              <w:numPr>
                <w:ilvl w:val="0"/>
                <w:numId w:val="13"/>
              </w:numPr>
              <w:tabs>
                <w:tab w:val="left" w:pos="532"/>
                <w:tab w:val="left" w:pos="534"/>
              </w:tabs>
              <w:spacing w:before="3"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Сверхпроводящие кабели. Эффект сверхпроводимости. Хладагенты и их свойства.</w:t>
            </w:r>
          </w:p>
          <w:p w:rsidR="005D6CB2" w:rsidRPr="0048503B" w:rsidRDefault="009F2620">
            <w:pPr>
              <w:numPr>
                <w:ilvl w:val="0"/>
                <w:numId w:val="13"/>
              </w:numPr>
              <w:tabs>
                <w:tab w:val="left" w:pos="532"/>
                <w:tab w:val="left" w:pos="534"/>
              </w:tabs>
              <w:spacing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Требования к линиям связи и их характеристики.</w:t>
            </w:r>
          </w:p>
          <w:p w:rsidR="005D6CB2" w:rsidRPr="0048503B" w:rsidRDefault="009F2620">
            <w:pPr>
              <w:numPr>
                <w:ilvl w:val="0"/>
                <w:numId w:val="14"/>
              </w:numPr>
              <w:tabs>
                <w:tab w:val="left" w:pos="532"/>
                <w:tab w:val="left" w:pos="534"/>
              </w:tabs>
              <w:spacing w:before="3"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Электрические процессы в симметричных кабелях.</w:t>
            </w:r>
          </w:p>
          <w:p w:rsidR="005D6CB2" w:rsidRPr="0048503B" w:rsidRDefault="009F2620">
            <w:pPr>
              <w:numPr>
                <w:ilvl w:val="0"/>
                <w:numId w:val="14"/>
              </w:numPr>
              <w:tabs>
                <w:tab w:val="left" w:pos="532"/>
                <w:tab w:val="left" w:pos="534"/>
              </w:tabs>
              <w:spacing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Определение первичных и вторичных параметров передачи.</w:t>
            </w:r>
          </w:p>
          <w:p w:rsidR="005D6CB2" w:rsidRPr="0048503B" w:rsidRDefault="009F2620">
            <w:pPr>
              <w:numPr>
                <w:ilvl w:val="0"/>
                <w:numId w:val="14"/>
              </w:numPr>
              <w:tabs>
                <w:tab w:val="left" w:pos="532"/>
                <w:tab w:val="left" w:pos="534"/>
              </w:tabs>
              <w:spacing w:before="2"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Электрические процессы в коаксиальных цепях.</w:t>
            </w:r>
          </w:p>
          <w:p w:rsidR="005D6CB2" w:rsidRDefault="009F2620">
            <w:pPr>
              <w:numPr>
                <w:ilvl w:val="0"/>
                <w:numId w:val="14"/>
              </w:numPr>
              <w:tabs>
                <w:tab w:val="left" w:pos="532"/>
                <w:tab w:val="left" w:pos="534"/>
              </w:tabs>
              <w:spacing w:after="0" w:line="275" w:lineRule="auto"/>
              <w:ind w:hanging="429"/>
              <w:rPr>
                <w:rFonts w:ascii="Times New Roman" w:eastAsia="Times New Roman" w:hAnsi="Times New Roman" w:cs="Times New Roman"/>
                <w:sz w:val="24"/>
                <w:szCs w:val="24"/>
              </w:rPr>
            </w:pPr>
            <w:r>
              <w:rPr>
                <w:rFonts w:ascii="Times New Roman" w:eastAsia="Times New Roman" w:hAnsi="Times New Roman" w:cs="Times New Roman"/>
                <w:sz w:val="24"/>
                <w:szCs w:val="24"/>
              </w:rPr>
              <w:t>Экранирующие свойства коаксиальных кабелей.</w:t>
            </w:r>
          </w:p>
          <w:p w:rsidR="005D6CB2" w:rsidRPr="0048503B" w:rsidRDefault="009F2620">
            <w:pPr>
              <w:numPr>
                <w:ilvl w:val="0"/>
                <w:numId w:val="14"/>
              </w:numPr>
              <w:tabs>
                <w:tab w:val="left" w:pos="532"/>
                <w:tab w:val="left" w:pos="534"/>
              </w:tabs>
              <w:spacing w:before="3"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Физические процессы в металлах и диэлектриках при нормальных температурах.</w:t>
            </w:r>
          </w:p>
          <w:p w:rsidR="005D6CB2" w:rsidRPr="0048503B" w:rsidRDefault="009F2620">
            <w:pPr>
              <w:numPr>
                <w:ilvl w:val="0"/>
                <w:numId w:val="14"/>
              </w:numPr>
              <w:tabs>
                <w:tab w:val="left" w:pos="532"/>
                <w:tab w:val="left" w:pos="534"/>
              </w:tabs>
              <w:spacing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Теория и расчет параметров сверхпроводящих кабелей.</w:t>
            </w:r>
          </w:p>
          <w:p w:rsidR="005D6CB2" w:rsidRPr="0048503B" w:rsidRDefault="009F2620">
            <w:pPr>
              <w:numPr>
                <w:ilvl w:val="0"/>
                <w:numId w:val="14"/>
              </w:numPr>
              <w:tabs>
                <w:tab w:val="left" w:pos="532"/>
                <w:tab w:val="left" w:pos="534"/>
              </w:tabs>
              <w:spacing w:before="3"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Электрические характеристики СПК. Свойства сверхпроводников.</w:t>
            </w:r>
          </w:p>
          <w:p w:rsidR="005D6CB2" w:rsidRPr="0048503B" w:rsidRDefault="009F2620">
            <w:pPr>
              <w:numPr>
                <w:ilvl w:val="0"/>
                <w:numId w:val="14"/>
              </w:numPr>
              <w:tabs>
                <w:tab w:val="left" w:pos="532"/>
                <w:tab w:val="left" w:pos="534"/>
              </w:tabs>
              <w:spacing w:after="0" w:line="242" w:lineRule="auto"/>
              <w:ind w:left="105" w:right="422"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Физические процессы в волноводах. Основные параметры. Критическая частота, длина волны, фазовая и групповая скорость, коэффициент затухания.</w:t>
            </w:r>
          </w:p>
          <w:p w:rsidR="005D6CB2" w:rsidRDefault="009F2620">
            <w:pPr>
              <w:numPr>
                <w:ilvl w:val="0"/>
                <w:numId w:val="14"/>
              </w:numPr>
              <w:tabs>
                <w:tab w:val="left" w:pos="595"/>
                <w:tab w:val="left" w:pos="596"/>
              </w:tabs>
              <w:spacing w:after="0" w:line="271" w:lineRule="auto"/>
              <w:ind w:left="595" w:hanging="491"/>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Структурная схема волноводной линии связи</w:t>
            </w:r>
          </w:p>
          <w:p w:rsidR="005D6CB2" w:rsidRPr="0048503B" w:rsidRDefault="009F2620">
            <w:pPr>
              <w:numPr>
                <w:ilvl w:val="0"/>
                <w:numId w:val="14"/>
              </w:numPr>
              <w:tabs>
                <w:tab w:val="left" w:pos="534"/>
              </w:tabs>
              <w:spacing w:before="1" w:after="0" w:line="275" w:lineRule="auto"/>
              <w:ind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Особенности влияния при двух и четырех проводной, а также однокабельных, двухкабельных системах связи.</w:t>
            </w:r>
          </w:p>
          <w:p w:rsidR="005D6CB2" w:rsidRDefault="009F2620">
            <w:pPr>
              <w:numPr>
                <w:ilvl w:val="0"/>
                <w:numId w:val="14"/>
              </w:numPr>
              <w:tabs>
                <w:tab w:val="left" w:pos="596"/>
              </w:tabs>
              <w:spacing w:after="0" w:line="278" w:lineRule="auto"/>
              <w:ind w:left="105" w:right="177"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Нормы опасных и мешающих влияний. Особенности влияния полей ЛЭП и электрического переменного и постоянного тока на сооружения связи. </w:t>
            </w:r>
            <w:r>
              <w:rPr>
                <w:rFonts w:ascii="Times New Roman" w:eastAsia="Times New Roman" w:hAnsi="Times New Roman" w:cs="Times New Roman"/>
                <w:sz w:val="24"/>
                <w:szCs w:val="24"/>
              </w:rPr>
              <w:t>Влияния мощных радиостанций на линии связи.</w:t>
            </w:r>
          </w:p>
        </w:tc>
        <w:tc>
          <w:tcPr>
            <w:tcW w:w="1371" w:type="dxa"/>
            <w:gridSpan w:val="5"/>
            <w:shd w:val="clear" w:color="auto" w:fill="auto"/>
          </w:tcPr>
          <w:p w:rsidR="005D6CB2" w:rsidRDefault="009F2620">
            <w:pPr>
              <w:spacing w:after="0" w:line="273" w:lineRule="auto"/>
              <w:ind w:left="110"/>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 16</w:t>
            </w:r>
          </w:p>
        </w:tc>
        <w:tc>
          <w:tcPr>
            <w:tcW w:w="733" w:type="dxa"/>
          </w:tcPr>
          <w:p w:rsidR="005D6CB2" w:rsidRDefault="005D6CB2">
            <w:pPr>
              <w:spacing w:after="0" w:line="273" w:lineRule="auto"/>
              <w:ind w:left="110"/>
              <w:rPr>
                <w:rFonts w:ascii="Times New Roman" w:eastAsia="Times New Roman" w:hAnsi="Times New Roman" w:cs="Times New Roman"/>
                <w:b/>
                <w:sz w:val="24"/>
                <w:szCs w:val="24"/>
              </w:rPr>
            </w:pPr>
          </w:p>
        </w:tc>
      </w:tr>
      <w:tr w:rsidR="005D6CB2">
        <w:trPr>
          <w:gridAfter w:val="3"/>
          <w:wAfter w:w="251" w:type="dxa"/>
          <w:trHeight w:val="6352"/>
        </w:trPr>
        <w:tc>
          <w:tcPr>
            <w:tcW w:w="13219" w:type="dxa"/>
            <w:gridSpan w:val="8"/>
            <w:shd w:val="clear" w:color="auto" w:fill="auto"/>
          </w:tcPr>
          <w:p w:rsidR="005D6CB2" w:rsidRDefault="009F2620">
            <w:pPr>
              <w:numPr>
                <w:ilvl w:val="0"/>
                <w:numId w:val="15"/>
              </w:numPr>
              <w:tabs>
                <w:tab w:val="left" w:pos="596"/>
              </w:tabs>
              <w:spacing w:after="0" w:line="268" w:lineRule="auto"/>
              <w:ind w:hanging="491"/>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lastRenderedPageBreak/>
              <w:t xml:space="preserve">Меры защиты, осуществляемые на линиях связи. </w:t>
            </w:r>
            <w:r>
              <w:rPr>
                <w:rFonts w:ascii="Times New Roman" w:eastAsia="Times New Roman" w:hAnsi="Times New Roman" w:cs="Times New Roman"/>
                <w:sz w:val="24"/>
                <w:szCs w:val="24"/>
              </w:rPr>
              <w:t>Устройство заземлений.</w:t>
            </w:r>
          </w:p>
          <w:p w:rsidR="005D6CB2" w:rsidRDefault="009F2620">
            <w:pPr>
              <w:numPr>
                <w:ilvl w:val="0"/>
                <w:numId w:val="15"/>
              </w:numPr>
              <w:tabs>
                <w:tab w:val="left" w:pos="596"/>
              </w:tabs>
              <w:spacing w:before="2" w:after="0" w:line="240" w:lineRule="auto"/>
              <w:ind w:left="105" w:right="140"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Экранирование кабелей связи. Конструкции экранов и области, их применение. Электростатическое, магнитное экранирование. Многослойные комбинированные экраны. Оптимальные конструкции экранов. Эффект заземления экранов. </w:t>
            </w:r>
            <w:r>
              <w:rPr>
                <w:rFonts w:ascii="Times New Roman" w:eastAsia="Times New Roman" w:hAnsi="Times New Roman" w:cs="Times New Roman"/>
                <w:sz w:val="24"/>
                <w:szCs w:val="24"/>
              </w:rPr>
              <w:t>Параметры экранированных цепей.</w:t>
            </w:r>
          </w:p>
          <w:p w:rsidR="005D6CB2" w:rsidRPr="0048503B" w:rsidRDefault="009F2620">
            <w:pPr>
              <w:numPr>
                <w:ilvl w:val="0"/>
                <w:numId w:val="15"/>
              </w:numPr>
              <w:tabs>
                <w:tab w:val="left" w:pos="596"/>
              </w:tabs>
              <w:spacing w:after="0" w:line="240" w:lineRule="auto"/>
              <w:ind w:left="105" w:right="162"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Виды и классификация коррозии. Методы определения потенциалов и токов на оболочке кабеля, находящегося на зоне блуждающего тока. Почвенная атмосферная и межкристаллитная коррозии. Коррозии блуждающими токами электрифицированных дорог и трамвайных сетей.</w:t>
            </w:r>
          </w:p>
          <w:p w:rsidR="005D6CB2" w:rsidRPr="0048503B" w:rsidRDefault="009F2620">
            <w:pPr>
              <w:numPr>
                <w:ilvl w:val="0"/>
                <w:numId w:val="15"/>
              </w:numPr>
              <w:tabs>
                <w:tab w:val="left" w:pos="596"/>
              </w:tabs>
              <w:spacing w:before="1" w:after="0" w:line="275" w:lineRule="auto"/>
              <w:ind w:hanging="491"/>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Меры защиты, применяемые на установках связи. Особенности защиты кабелей в алюминиевых и стальных оболочках.</w:t>
            </w:r>
          </w:p>
          <w:p w:rsidR="005D6CB2" w:rsidRDefault="009F2620">
            <w:pPr>
              <w:numPr>
                <w:ilvl w:val="0"/>
                <w:numId w:val="15"/>
              </w:numPr>
              <w:tabs>
                <w:tab w:val="left" w:pos="534"/>
              </w:tabs>
              <w:spacing w:after="0" w:line="242" w:lineRule="auto"/>
              <w:ind w:left="105" w:right="500"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Строительство и монтаж. Прокладка кабельных линий связи. Перечень работы машины и механизма. </w:t>
            </w:r>
            <w:r>
              <w:rPr>
                <w:rFonts w:ascii="Times New Roman" w:eastAsia="Times New Roman" w:hAnsi="Times New Roman" w:cs="Times New Roman"/>
                <w:sz w:val="24"/>
                <w:szCs w:val="24"/>
              </w:rPr>
              <w:t>Постановка кабеля под воздушным давлением. Устройство кабельной канализации.</w:t>
            </w:r>
          </w:p>
          <w:p w:rsidR="005D6CB2" w:rsidRDefault="009F2620">
            <w:pPr>
              <w:numPr>
                <w:ilvl w:val="0"/>
                <w:numId w:val="15"/>
              </w:numPr>
              <w:tabs>
                <w:tab w:val="left" w:pos="596"/>
              </w:tabs>
              <w:spacing w:after="0" w:line="242" w:lineRule="auto"/>
              <w:ind w:left="105" w:right="744"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Требование к монтажу кабелей связи. Монтаж симметричных и коаксиальных кабелей связи. </w:t>
            </w:r>
            <w:r>
              <w:rPr>
                <w:rFonts w:ascii="Times New Roman" w:eastAsia="Times New Roman" w:hAnsi="Times New Roman" w:cs="Times New Roman"/>
                <w:sz w:val="24"/>
                <w:szCs w:val="24"/>
              </w:rPr>
              <w:t>Восстановление оболочек и изолирующих покровов.</w:t>
            </w:r>
          </w:p>
          <w:p w:rsidR="005D6CB2" w:rsidRDefault="009F2620">
            <w:pPr>
              <w:numPr>
                <w:ilvl w:val="0"/>
                <w:numId w:val="15"/>
              </w:numPr>
              <w:tabs>
                <w:tab w:val="left" w:pos="596"/>
              </w:tabs>
              <w:spacing w:after="0" w:line="242" w:lineRule="auto"/>
              <w:ind w:left="105" w:right="801"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Измерение кабелей в процессе строительства. Ввод кабелей в усилительные (регенерационные) пункты. </w:t>
            </w:r>
            <w:r>
              <w:rPr>
                <w:rFonts w:ascii="Times New Roman" w:eastAsia="Times New Roman" w:hAnsi="Times New Roman" w:cs="Times New Roman"/>
                <w:sz w:val="24"/>
                <w:szCs w:val="24"/>
              </w:rPr>
              <w:t>НУП (НРП) и их монтаж.</w:t>
            </w:r>
          </w:p>
          <w:p w:rsidR="005D6CB2" w:rsidRPr="0048503B" w:rsidRDefault="009F2620">
            <w:pPr>
              <w:numPr>
                <w:ilvl w:val="0"/>
                <w:numId w:val="15"/>
              </w:numPr>
              <w:tabs>
                <w:tab w:val="left" w:pos="596"/>
              </w:tabs>
              <w:spacing w:after="0" w:line="242" w:lineRule="auto"/>
              <w:ind w:left="105" w:right="32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Строительство ВЛС. Перечень работ. Машины и приспособление. Вводы проводов в здании. Устройство кабельных вставок в воздушные линии.</w:t>
            </w:r>
          </w:p>
          <w:p w:rsidR="005D6CB2" w:rsidRPr="0048503B" w:rsidRDefault="009F2620">
            <w:pPr>
              <w:numPr>
                <w:ilvl w:val="0"/>
                <w:numId w:val="15"/>
              </w:numPr>
              <w:tabs>
                <w:tab w:val="left" w:pos="534"/>
              </w:tabs>
              <w:spacing w:after="0" w:line="271"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Техническая эксплуатация автоматизированных кабельных магистралей.</w:t>
            </w:r>
          </w:p>
          <w:p w:rsidR="005D6CB2" w:rsidRPr="0048503B" w:rsidRDefault="009F2620">
            <w:pPr>
              <w:numPr>
                <w:ilvl w:val="0"/>
                <w:numId w:val="15"/>
              </w:numPr>
              <w:tabs>
                <w:tab w:val="left" w:pos="534"/>
              </w:tabs>
              <w:spacing w:after="0" w:line="275"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Техника безопасности при строительстве НЛС и ВЛС.</w:t>
            </w:r>
          </w:p>
          <w:p w:rsidR="005D6CB2" w:rsidRDefault="009F2620">
            <w:pPr>
              <w:numPr>
                <w:ilvl w:val="0"/>
                <w:numId w:val="15"/>
              </w:numPr>
              <w:tabs>
                <w:tab w:val="left" w:pos="534"/>
              </w:tabs>
              <w:spacing w:after="0" w:line="275" w:lineRule="auto"/>
              <w:ind w:left="533" w:hanging="429"/>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эксплуатации линий связи.</w:t>
            </w:r>
          </w:p>
          <w:p w:rsidR="005D6CB2" w:rsidRPr="0048503B" w:rsidRDefault="009F2620">
            <w:pPr>
              <w:numPr>
                <w:ilvl w:val="0"/>
                <w:numId w:val="15"/>
              </w:numPr>
              <w:tabs>
                <w:tab w:val="left" w:pos="534"/>
              </w:tabs>
              <w:spacing w:after="0" w:line="275"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Служебная связь, система сигнализации НУП (НРП) и повреждение кабеля.</w:t>
            </w:r>
          </w:p>
          <w:p w:rsidR="005D6CB2" w:rsidRPr="0048503B" w:rsidRDefault="009F2620">
            <w:pPr>
              <w:numPr>
                <w:ilvl w:val="0"/>
                <w:numId w:val="15"/>
              </w:numPr>
              <w:tabs>
                <w:tab w:val="left" w:pos="534"/>
              </w:tabs>
              <w:spacing w:after="0" w:line="275"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Технический учет и паспортизация действующих линий связи.</w:t>
            </w:r>
          </w:p>
          <w:p w:rsidR="005D6CB2" w:rsidRPr="0048503B" w:rsidRDefault="009F2620">
            <w:pPr>
              <w:numPr>
                <w:ilvl w:val="0"/>
                <w:numId w:val="15"/>
              </w:numPr>
              <w:tabs>
                <w:tab w:val="left" w:pos="534"/>
              </w:tabs>
              <w:spacing w:after="0" w:line="275"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Содержание кабелей под давлением на междугородних и городских сетях.</w:t>
            </w:r>
          </w:p>
          <w:p w:rsidR="005D6CB2" w:rsidRPr="0048503B" w:rsidRDefault="009F2620">
            <w:pPr>
              <w:numPr>
                <w:ilvl w:val="0"/>
                <w:numId w:val="15"/>
              </w:numPr>
              <w:tabs>
                <w:tab w:val="left" w:pos="534"/>
              </w:tabs>
              <w:spacing w:after="0" w:line="265" w:lineRule="auto"/>
              <w:ind w:left="533" w:hanging="42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Организация системы эксплуатации линии связи</w:t>
            </w:r>
          </w:p>
        </w:tc>
        <w:tc>
          <w:tcPr>
            <w:tcW w:w="1462" w:type="dxa"/>
            <w:gridSpan w:val="5"/>
            <w:shd w:val="clear" w:color="auto" w:fill="auto"/>
          </w:tcPr>
          <w:p w:rsidR="005D6CB2" w:rsidRPr="0048503B" w:rsidRDefault="005D6CB2">
            <w:pPr>
              <w:spacing w:after="0" w:line="240" w:lineRule="auto"/>
              <w:rPr>
                <w:rFonts w:ascii="Times New Roman" w:eastAsia="Times New Roman" w:hAnsi="Times New Roman" w:cs="Times New Roman"/>
                <w:sz w:val="24"/>
                <w:szCs w:val="24"/>
                <w:lang w:val="ru-RU"/>
              </w:rPr>
            </w:pPr>
          </w:p>
        </w:tc>
      </w:tr>
    </w:tbl>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tbl>
      <w:tblPr>
        <w:tblStyle w:val="Style91"/>
        <w:tblW w:w="1474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25"/>
        <w:gridCol w:w="1418"/>
      </w:tblGrid>
      <w:tr w:rsidR="005D6CB2">
        <w:tc>
          <w:tcPr>
            <w:tcW w:w="13325" w:type="dxa"/>
          </w:tcPr>
          <w:p w:rsidR="005D6CB2" w:rsidRDefault="009F2620">
            <w:pPr>
              <w:tabs>
                <w:tab w:val="left" w:pos="8080"/>
              </w:tabs>
              <w:spacing w:line="278" w:lineRule="auto"/>
              <w:ind w:right="459"/>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Учебная практика</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(по профилю специальности)</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Технология монтажа и обслуживания направляющих систем</w:t>
            </w:r>
          </w:p>
        </w:tc>
        <w:tc>
          <w:tcPr>
            <w:tcW w:w="1418"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72</w:t>
            </w:r>
            <w:r>
              <w:rPr>
                <w:rFonts w:ascii="Times New Roman" w:eastAsia="Times New Roman" w:hAnsi="Times New Roman" w:cs="Times New Roman"/>
                <w:sz w:val="24"/>
                <w:szCs w:val="24"/>
                <w:lang w:val="en-US" w:eastAsia="en-US"/>
              </w:rPr>
              <w:t xml:space="preserve"> </w:t>
            </w:r>
          </w:p>
          <w:p w:rsidR="005D6CB2" w:rsidRDefault="005D6CB2">
            <w:pPr>
              <w:rPr>
                <w:rFonts w:ascii="Times New Roman" w:eastAsia="Times New Roman" w:hAnsi="Times New Roman" w:cs="Times New Roman"/>
                <w:sz w:val="24"/>
                <w:szCs w:val="24"/>
              </w:rPr>
            </w:pPr>
          </w:p>
        </w:tc>
      </w:tr>
      <w:tr w:rsidR="005D6CB2">
        <w:tc>
          <w:tcPr>
            <w:tcW w:w="13325" w:type="dxa"/>
          </w:tcPr>
          <w:p w:rsidR="005D6CB2" w:rsidRDefault="009F2620">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 xml:space="preserve">Виды работ: </w:t>
            </w:r>
            <w:r>
              <w:rPr>
                <w:rFonts w:ascii="Times New Roman" w:eastAsia="Times New Roman" w:hAnsi="Times New Roman" w:cs="Times New Roman"/>
                <w:sz w:val="24"/>
                <w:szCs w:val="24"/>
                <w:lang w:val="en-US" w:eastAsia="en-US"/>
              </w:rPr>
              <w:t xml:space="preserve"> </w:t>
            </w:r>
          </w:p>
          <w:p w:rsidR="005D6CB2" w:rsidRDefault="005D6CB2">
            <w:pPr>
              <w:spacing w:after="0" w:line="240" w:lineRule="auto"/>
              <w:ind w:left="720"/>
              <w:rPr>
                <w:rFonts w:ascii="Times New Roman" w:eastAsia="Times New Roman" w:hAnsi="Times New Roman" w:cs="Times New Roman"/>
                <w:sz w:val="24"/>
                <w:szCs w:val="24"/>
              </w:rPr>
            </w:pP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Порядок использования измерительных  приборов при эксплуатации  направляющих систем электросвязи</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Порядок измерения  пара метров кабельных линий. Измерение электрических параметров передачи: </w:t>
            </w:r>
            <w:r>
              <w:rPr>
                <w:rFonts w:ascii="Times New Roman" w:eastAsia="Times New Roman" w:hAnsi="Times New Roman" w:cs="Times New Roman"/>
                <w:sz w:val="24"/>
                <w:szCs w:val="24"/>
                <w:lang w:val="en-US" w:eastAsia="en-US"/>
              </w:rPr>
              <w:t>R</w:t>
            </w:r>
            <w:r>
              <w:rPr>
                <w:rFonts w:ascii="Times New Roman" w:eastAsia="Times New Roman" w:hAnsi="Times New Roman" w:cs="Times New Roman"/>
                <w:sz w:val="24"/>
                <w:szCs w:val="24"/>
                <w:lang w:eastAsia="en-US"/>
              </w:rPr>
              <w:t xml:space="preserve">шл, </w:t>
            </w:r>
            <w:r>
              <w:rPr>
                <w:rFonts w:ascii="Times New Roman" w:eastAsia="Times New Roman" w:hAnsi="Times New Roman" w:cs="Times New Roman"/>
                <w:sz w:val="24"/>
                <w:szCs w:val="24"/>
                <w:lang w:val="en-US" w:eastAsia="en-US"/>
              </w:rPr>
              <w:t>R</w:t>
            </w:r>
            <w:r>
              <w:rPr>
                <w:rFonts w:ascii="Times New Roman" w:eastAsia="Times New Roman" w:hAnsi="Times New Roman" w:cs="Times New Roman"/>
                <w:sz w:val="24"/>
                <w:szCs w:val="24"/>
                <w:lang w:eastAsia="en-US"/>
              </w:rPr>
              <w:t xml:space="preserve">из, С, </w:t>
            </w:r>
            <w:r>
              <w:rPr>
                <w:rFonts w:ascii="Times New Roman" w:eastAsia="Times New Roman" w:hAnsi="Times New Roman" w:cs="Times New Roman"/>
                <w:sz w:val="24"/>
                <w:szCs w:val="24"/>
                <w:lang w:val="en-US" w:eastAsia="en-US"/>
              </w:rPr>
              <w:t>R</w:t>
            </w:r>
            <w:r>
              <w:rPr>
                <w:rFonts w:ascii="Times New Roman" w:eastAsia="Times New Roman" w:hAnsi="Times New Roman" w:cs="Times New Roman"/>
                <w:sz w:val="24"/>
                <w:szCs w:val="24"/>
                <w:lang w:eastAsia="en-US"/>
              </w:rPr>
              <w:t xml:space="preserve">ас; измерительные приборы. </w:t>
            </w:r>
            <w:r>
              <w:rPr>
                <w:rFonts w:ascii="Times New Roman" w:eastAsia="Times New Roman" w:hAnsi="Times New Roman" w:cs="Times New Roman"/>
                <w:sz w:val="24"/>
                <w:szCs w:val="24"/>
                <w:lang w:val="en-US" w:eastAsia="en-US"/>
              </w:rPr>
              <w:t>ТБ при производстве электрических измерений</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Определение характера и места повреждения кабельных цепей. </w:t>
            </w:r>
            <w:r>
              <w:rPr>
                <w:rFonts w:ascii="Times New Roman" w:eastAsia="Times New Roman" w:hAnsi="Times New Roman" w:cs="Times New Roman"/>
                <w:sz w:val="24"/>
                <w:szCs w:val="24"/>
                <w:lang w:val="en-US" w:eastAsia="en-US"/>
              </w:rPr>
              <w:t>Короткое замыкание; Обрыв; Земля.</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Монтажно - кабельные  работы  в ЛАЦ, кроссе  и автозале.</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Разборка повивов по парам и прозвонка  кабелей в пластмассовой оболочке</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Разделка и сращивание  кабелей типа ТПП</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Разделка и сращивание  кабелей типа ТСВ. </w:t>
            </w:r>
            <w:r>
              <w:rPr>
                <w:rFonts w:ascii="Times New Roman" w:eastAsia="Times New Roman" w:hAnsi="Times New Roman" w:cs="Times New Roman"/>
                <w:sz w:val="24"/>
                <w:szCs w:val="24"/>
                <w:lang w:val="en-US" w:eastAsia="en-US"/>
              </w:rPr>
              <w:t>Прозвонка кабельных соединений.</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Монтаж оконечных кабельных  устройств  </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Разделка и  монтаж кабеля  с помощью обжима коннекторов </w:t>
            </w:r>
            <w:r>
              <w:rPr>
                <w:rFonts w:ascii="Times New Roman" w:eastAsia="Times New Roman" w:hAnsi="Times New Roman" w:cs="Times New Roman"/>
                <w:sz w:val="24"/>
                <w:szCs w:val="24"/>
                <w:lang w:val="en-US" w:eastAsia="en-US"/>
              </w:rPr>
              <w:t>RJ</w:t>
            </w:r>
            <w:r>
              <w:rPr>
                <w:rFonts w:ascii="Times New Roman" w:eastAsia="Times New Roman" w:hAnsi="Times New Roman" w:cs="Times New Roman"/>
                <w:sz w:val="24"/>
                <w:szCs w:val="24"/>
                <w:lang w:eastAsia="en-US"/>
              </w:rPr>
              <w:t xml:space="preserve">-45, </w:t>
            </w:r>
            <w:r>
              <w:rPr>
                <w:rFonts w:ascii="Times New Roman" w:eastAsia="Times New Roman" w:hAnsi="Times New Roman" w:cs="Times New Roman"/>
                <w:sz w:val="24"/>
                <w:szCs w:val="24"/>
                <w:lang w:val="en-US" w:eastAsia="en-US"/>
              </w:rPr>
              <w:t>RJ</w:t>
            </w:r>
            <w:r>
              <w:rPr>
                <w:rFonts w:ascii="Times New Roman" w:eastAsia="Times New Roman" w:hAnsi="Times New Roman" w:cs="Times New Roman"/>
                <w:sz w:val="24"/>
                <w:szCs w:val="24"/>
                <w:lang w:eastAsia="en-US"/>
              </w:rPr>
              <w:t xml:space="preserve">-11, </w:t>
            </w:r>
            <w:r>
              <w:rPr>
                <w:rFonts w:ascii="Times New Roman" w:eastAsia="Times New Roman" w:hAnsi="Times New Roman" w:cs="Times New Roman"/>
                <w:sz w:val="24"/>
                <w:szCs w:val="24"/>
                <w:lang w:val="en-US" w:eastAsia="en-US"/>
              </w:rPr>
              <w:t>RJ</w:t>
            </w:r>
            <w:r>
              <w:rPr>
                <w:rFonts w:ascii="Times New Roman" w:eastAsia="Times New Roman" w:hAnsi="Times New Roman" w:cs="Times New Roman"/>
                <w:sz w:val="24"/>
                <w:szCs w:val="24"/>
                <w:lang w:eastAsia="en-US"/>
              </w:rPr>
              <w:t>-12.</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Сборка коммутационной стойки 19”</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Подбор и монтаж оптических муфт марки МТОК.</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Подбор и монтаж оптических муфт марки МОГ</w:t>
            </w:r>
          </w:p>
          <w:p w:rsidR="005D6CB2" w:rsidRDefault="009F2620">
            <w:pPr>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Монтаж и измерения искусственной внутриобъектовой линии.</w:t>
            </w:r>
          </w:p>
        </w:tc>
        <w:tc>
          <w:tcPr>
            <w:tcW w:w="1418" w:type="dxa"/>
          </w:tcPr>
          <w:p w:rsidR="005D6CB2" w:rsidRDefault="005D6CB2">
            <w:pPr>
              <w:spacing w:after="0" w:line="240" w:lineRule="auto"/>
              <w:rPr>
                <w:rFonts w:ascii="Times New Roman" w:eastAsia="Times New Roman" w:hAnsi="Times New Roman" w:cs="Times New Roman"/>
                <w:sz w:val="24"/>
                <w:szCs w:val="24"/>
              </w:rPr>
            </w:pPr>
          </w:p>
          <w:p w:rsidR="005D6CB2" w:rsidRDefault="005D6CB2">
            <w:pPr>
              <w:spacing w:after="0" w:line="240" w:lineRule="auto"/>
              <w:rPr>
                <w:rFonts w:ascii="Times New Roman" w:eastAsia="Times New Roman" w:hAnsi="Times New Roman" w:cs="Times New Roman"/>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ПК 1.2-1.4 ОК 01-11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p w:rsidR="005D6CB2" w:rsidRDefault="005D6CB2">
            <w:pPr>
              <w:rPr>
                <w:rFonts w:ascii="Times New Roman" w:eastAsia="Times New Roman" w:hAnsi="Times New Roman" w:cs="Times New Roman"/>
                <w:sz w:val="24"/>
                <w:szCs w:val="24"/>
              </w:rPr>
            </w:pPr>
          </w:p>
        </w:tc>
      </w:tr>
    </w:tbl>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bl>
      <w:tblPr>
        <w:tblStyle w:val="Style92"/>
        <w:tblW w:w="144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85"/>
        <w:gridCol w:w="6613"/>
        <w:gridCol w:w="2277"/>
        <w:gridCol w:w="2026"/>
      </w:tblGrid>
      <w:tr w:rsidR="005D6CB2">
        <w:trPr>
          <w:trHeight w:val="567"/>
        </w:trPr>
        <w:tc>
          <w:tcPr>
            <w:tcW w:w="3486"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Наименование разделов профессионального модуля (разделов - междисциплинарных курсов) и тем</w:t>
            </w:r>
          </w:p>
        </w:tc>
        <w:tc>
          <w:tcPr>
            <w:tcW w:w="6613"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Объем часов</w:t>
            </w:r>
          </w:p>
        </w:tc>
        <w:tc>
          <w:tcPr>
            <w:tcW w:w="2026"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Уровень освоения </w:t>
            </w:r>
            <w:r>
              <w:rPr>
                <w:rFonts w:ascii="Times New Roman" w:eastAsia="Times New Roman" w:hAnsi="Times New Roman" w:cs="Times New Roman"/>
                <w:sz w:val="24"/>
                <w:szCs w:val="24"/>
                <w:lang w:eastAsia="en-US"/>
              </w:rPr>
              <w:t>(Для ФГОС 3+)</w:t>
            </w:r>
            <w:r>
              <w:rPr>
                <w:rFonts w:ascii="Times New Roman" w:eastAsia="Times New Roman" w:hAnsi="Times New Roman" w:cs="Times New Roman"/>
                <w:b/>
                <w:sz w:val="24"/>
                <w:szCs w:val="24"/>
                <w:lang w:val="en-US" w:eastAsia="en-US"/>
              </w:rPr>
              <w:t> </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Формируемые ОК и ПК </w:t>
            </w:r>
            <w:r>
              <w:rPr>
                <w:rFonts w:ascii="Times New Roman" w:eastAsia="Times New Roman" w:hAnsi="Times New Roman" w:cs="Times New Roman"/>
                <w:i/>
                <w:sz w:val="24"/>
                <w:szCs w:val="24"/>
                <w:lang w:eastAsia="en-US"/>
              </w:rPr>
              <w:t>,</w:t>
            </w:r>
            <w:r>
              <w:rPr>
                <w:rFonts w:ascii="Times New Roman" w:eastAsia="Times New Roman" w:hAnsi="Times New Roman" w:cs="Times New Roman"/>
                <w:b/>
                <w:sz w:val="24"/>
                <w:szCs w:val="24"/>
                <w:lang w:eastAsia="en-US"/>
              </w:rPr>
              <w:t>ЛР</w:t>
            </w:r>
          </w:p>
        </w:tc>
      </w:tr>
      <w:tr w:rsidR="005D6CB2">
        <w:trPr>
          <w:trHeight w:val="283"/>
        </w:trPr>
        <w:tc>
          <w:tcPr>
            <w:tcW w:w="3486"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1</w:t>
            </w:r>
          </w:p>
        </w:tc>
        <w:tc>
          <w:tcPr>
            <w:tcW w:w="6613"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2</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3</w:t>
            </w:r>
          </w:p>
        </w:tc>
        <w:tc>
          <w:tcPr>
            <w:tcW w:w="2026"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4</w:t>
            </w:r>
          </w:p>
        </w:tc>
      </w:tr>
      <w:tr w:rsidR="005D6CB2">
        <w:trPr>
          <w:trHeight w:val="283"/>
        </w:trPr>
        <w:tc>
          <w:tcPr>
            <w:tcW w:w="10099" w:type="dxa"/>
            <w:gridSpan w:val="2"/>
            <w:vMerge w:val="restart"/>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                                                   МДК 01.02 Монтаж и эксплуатация компьютерных сетей</w:t>
            </w:r>
          </w:p>
        </w:tc>
        <w:tc>
          <w:tcPr>
            <w:tcW w:w="2277"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Лек./прак./сам./кп.</w:t>
            </w:r>
          </w:p>
          <w:p w:rsidR="005D6CB2" w:rsidRDefault="009F2620">
            <w:pPr>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248</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10099" w:type="dxa"/>
            <w:gridSpan w:val="2"/>
            <w:vMerge/>
          </w:tcPr>
          <w:p w:rsidR="005D6CB2" w:rsidRDefault="005D6CB2">
            <w:pPr>
              <w:spacing w:after="0" w:line="276" w:lineRule="auto"/>
              <w:rPr>
                <w:rFonts w:ascii="Times New Roman" w:eastAsia="Times New Roman" w:hAnsi="Times New Roman" w:cs="Times New Roman"/>
                <w:sz w:val="24"/>
                <w:szCs w:val="24"/>
              </w:rPr>
            </w:pPr>
          </w:p>
        </w:tc>
        <w:tc>
          <w:tcPr>
            <w:tcW w:w="2277"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 xml:space="preserve">          114/96/18/20</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10099" w:type="dxa"/>
            <w:gridSpan w:val="2"/>
          </w:tcPr>
          <w:p w:rsidR="005D6CB2" w:rsidRDefault="009F2620">
            <w:pPr>
              <w:spacing w:after="46" w:line="238" w:lineRule="auto"/>
              <w:ind w:left="1"/>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  Раздел 1 Основные принципы построения  компьютерных сетей</w:t>
            </w:r>
            <w:r>
              <w:rPr>
                <w:rFonts w:ascii="Times New Roman" w:eastAsia="Times New Roman" w:hAnsi="Times New Roman" w:cs="Times New Roman"/>
                <w:sz w:val="24"/>
                <w:szCs w:val="24"/>
                <w:lang w:eastAsia="en-US"/>
              </w:rPr>
              <w:t xml:space="preserve"> </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8</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1.1.</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Введение в сетевые технологии</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val="restart"/>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ОК 01-11</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Основные понятия, терминология в  компьютерных сетях</w:t>
            </w:r>
            <w:r>
              <w:rPr>
                <w:rFonts w:ascii="Times New Roman" w:eastAsia="Times New Roman" w:hAnsi="Times New Roman" w:cs="Times New Roman"/>
                <w:b/>
                <w:sz w:val="24"/>
                <w:szCs w:val="24"/>
                <w:lang w:eastAsia="en-US"/>
              </w:rPr>
              <w:t>.</w:t>
            </w:r>
            <w:r>
              <w:rPr>
                <w:rFonts w:ascii="Times New Roman" w:eastAsia="Times New Roman" w:hAnsi="Times New Roman" w:cs="Times New Roman"/>
                <w:sz w:val="24"/>
                <w:szCs w:val="24"/>
                <w:lang w:eastAsia="en-US"/>
              </w:rPr>
              <w:t xml:space="preserve"> Определение компьютерной сети. Типы коммутации в КС.</w:t>
            </w:r>
            <w:r>
              <w:rPr>
                <w:rFonts w:ascii="Times New Roman" w:eastAsia="Times New Roman" w:hAnsi="Times New Roman" w:cs="Times New Roman"/>
                <w:color w:val="202020"/>
                <w:sz w:val="24"/>
                <w:szCs w:val="24"/>
                <w:highlight w:val="white"/>
                <w:lang w:eastAsia="en-US"/>
              </w:rPr>
              <w:t xml:space="preserve"> Виды трафика.</w:t>
            </w:r>
            <w:r>
              <w:rPr>
                <w:rFonts w:ascii="Times New Roman" w:eastAsia="Times New Roman" w:hAnsi="Times New Roman" w:cs="Times New Roman"/>
                <w:sz w:val="24"/>
                <w:szCs w:val="24"/>
                <w:lang w:eastAsia="en-US"/>
              </w:rPr>
              <w:t xml:space="preserve"> Классификация компьютерных сетей. Сетевые характеристики. Протокол. Инкапсуляция. Конвергенция сетей. </w:t>
            </w:r>
            <w:r>
              <w:rPr>
                <w:rFonts w:ascii="Times New Roman" w:eastAsia="Times New Roman" w:hAnsi="Times New Roman" w:cs="Times New Roman"/>
                <w:sz w:val="24"/>
                <w:szCs w:val="24"/>
                <w:lang w:val="en-US" w:eastAsia="en-US"/>
              </w:rPr>
              <w:t>Основные понятия сетевой безопасности. Тенденции развития компьютерных сетей.</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Тема 1.2 </w:t>
            </w:r>
            <w:r>
              <w:rPr>
                <w:rFonts w:ascii="Times New Roman" w:eastAsia="Times New Roman" w:hAnsi="Times New Roman" w:cs="Times New Roman"/>
                <w:sz w:val="24"/>
                <w:szCs w:val="24"/>
                <w:lang w:eastAsia="en-US"/>
              </w:rPr>
              <w:t>Модели и структуры  локальных вычислительных сетей (ЛВС)</w:t>
            </w:r>
          </w:p>
          <w:p w:rsidR="005D6CB2" w:rsidRDefault="005D6CB2">
            <w:pPr>
              <w:rPr>
                <w:rFonts w:ascii="Times New Roman" w:eastAsia="Times New Roman" w:hAnsi="Times New Roman" w:cs="Times New Roman"/>
                <w:b/>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Архитектура локальных сетей (одноранговые, клиент-сервер) Топология локальных сетей. Компоненты ЛВС. Структура  сетевого ПО(сетевые службы, сетевая операционная система и сетевые приложения)</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099" w:type="dxa"/>
            <w:gridSpan w:val="2"/>
          </w:tcPr>
          <w:p w:rsidR="005D6CB2" w:rsidRDefault="009F262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   </w:t>
            </w:r>
            <w:r>
              <w:rPr>
                <w:rFonts w:ascii="Times New Roman" w:eastAsia="Times New Roman" w:hAnsi="Times New Roman" w:cs="Times New Roman"/>
                <w:b/>
                <w:sz w:val="24"/>
                <w:szCs w:val="24"/>
                <w:lang w:val="en-US" w:eastAsia="en-US"/>
              </w:rPr>
              <w:t xml:space="preserve">Раздел 2. </w:t>
            </w:r>
            <w:r>
              <w:rPr>
                <w:rFonts w:ascii="Times New Roman" w:eastAsia="Times New Roman" w:hAnsi="Times New Roman" w:cs="Times New Roman"/>
                <w:sz w:val="24"/>
                <w:szCs w:val="24"/>
                <w:lang w:val="en-US" w:eastAsia="en-US"/>
              </w:rPr>
              <w:t xml:space="preserve"> </w:t>
            </w:r>
            <w:r>
              <w:rPr>
                <w:rFonts w:ascii="Times New Roman" w:eastAsia="Times New Roman" w:hAnsi="Times New Roman" w:cs="Times New Roman"/>
                <w:b/>
                <w:sz w:val="24"/>
                <w:szCs w:val="24"/>
                <w:lang w:val="en-US" w:eastAsia="en-US"/>
              </w:rPr>
              <w:t>Модель ISO/OSI</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36/38/6</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2.1</w:t>
            </w:r>
            <w:r>
              <w:rPr>
                <w:rFonts w:ascii="Times New Roman" w:eastAsia="Times New Roman" w:hAnsi="Times New Roman" w:cs="Times New Roman"/>
                <w:sz w:val="24"/>
                <w:szCs w:val="24"/>
                <w:lang w:eastAsia="en-US"/>
              </w:rPr>
              <w:t xml:space="preserve">. Многоуровневая архитектура сетевой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w:t>
            </w:r>
          </w:p>
        </w:tc>
        <w:tc>
          <w:tcPr>
            <w:tcW w:w="6613" w:type="dxa"/>
          </w:tcPr>
          <w:p w:rsidR="005D6CB2" w:rsidRDefault="009F2620">
            <w:pPr>
              <w:ind w:left="393"/>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val="restart"/>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 ОК 01-11</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hd w:val="clear" w:color="auto" w:fill="FFFFFF"/>
              <w:spacing w:after="24"/>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Цели создания и использования модели </w:t>
            </w:r>
            <w:r>
              <w:rPr>
                <w:rFonts w:ascii="Times New Roman" w:eastAsia="Times New Roman" w:hAnsi="Times New Roman" w:cs="Times New Roman"/>
                <w:sz w:val="24"/>
                <w:szCs w:val="24"/>
                <w:lang w:val="en-US" w:eastAsia="en-US"/>
              </w:rPr>
              <w:t>ISO</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 xml:space="preserve">. Взаимодействие уровней сетевой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 Протоколы и интерфейсы уровней сете</w:t>
            </w:r>
            <w:r>
              <w:rPr>
                <w:rFonts w:ascii="Times New Roman" w:eastAsia="Times New Roman" w:hAnsi="Times New Roman" w:cs="Times New Roman"/>
                <w:color w:val="auto"/>
                <w:sz w:val="24"/>
                <w:szCs w:val="24"/>
                <w:lang w:eastAsia="en-US"/>
              </w:rPr>
              <w:t xml:space="preserve">вой модели </w:t>
            </w:r>
            <w:r>
              <w:rPr>
                <w:rFonts w:ascii="Times New Roman" w:eastAsia="Times New Roman" w:hAnsi="Times New Roman" w:cs="Times New Roman"/>
                <w:color w:val="auto"/>
                <w:sz w:val="24"/>
                <w:szCs w:val="24"/>
                <w:lang w:val="en-US" w:eastAsia="en-US"/>
              </w:rPr>
              <w:t>OSI</w:t>
            </w:r>
            <w:r>
              <w:rPr>
                <w:rFonts w:ascii="Times New Roman" w:eastAsia="Times New Roman" w:hAnsi="Times New Roman" w:cs="Times New Roman"/>
                <w:color w:val="auto"/>
                <w:sz w:val="24"/>
                <w:szCs w:val="24"/>
                <w:lang w:eastAsia="en-US"/>
              </w:rPr>
              <w:t>.</w:t>
            </w:r>
            <w:r>
              <w:rPr>
                <w:rFonts w:ascii="Times New Roman" w:eastAsia="Times New Roman" w:hAnsi="Times New Roman" w:cs="Times New Roman"/>
                <w:b/>
                <w:color w:val="auto"/>
                <w:sz w:val="24"/>
                <w:szCs w:val="24"/>
                <w:lang w:eastAsia="en-US"/>
              </w:rPr>
              <w:t xml:space="preserve"> </w:t>
            </w:r>
            <w:r>
              <w:rPr>
                <w:rFonts w:ascii="Times New Roman" w:eastAsia="Times New Roman" w:hAnsi="Times New Roman" w:cs="Times New Roman"/>
                <w:color w:val="auto"/>
                <w:sz w:val="24"/>
                <w:szCs w:val="24"/>
                <w:lang w:eastAsia="en-US"/>
              </w:rPr>
              <w:t xml:space="preserve">Сетезависимые уровни  сетевой модели </w:t>
            </w:r>
            <w:r>
              <w:rPr>
                <w:rFonts w:ascii="Times New Roman" w:eastAsia="Times New Roman" w:hAnsi="Times New Roman" w:cs="Times New Roman"/>
                <w:color w:val="auto"/>
                <w:sz w:val="24"/>
                <w:szCs w:val="24"/>
                <w:lang w:val="en-US" w:eastAsia="en-US"/>
              </w:rPr>
              <w:t>OSI</w:t>
            </w:r>
            <w:r>
              <w:rPr>
                <w:rFonts w:ascii="Times New Roman" w:eastAsia="Times New Roman" w:hAnsi="Times New Roman" w:cs="Times New Roman"/>
                <w:color w:val="auto"/>
                <w:sz w:val="24"/>
                <w:szCs w:val="24"/>
                <w:lang w:eastAsia="en-US"/>
              </w:rPr>
              <w:t xml:space="preserve"> и их протоколы.</w:t>
            </w:r>
            <w:r>
              <w:rPr>
                <w:rFonts w:ascii="Times New Roman" w:eastAsia="Times New Roman" w:hAnsi="Times New Roman" w:cs="Times New Roman"/>
                <w:b/>
                <w:color w:val="auto"/>
                <w:sz w:val="24"/>
                <w:szCs w:val="24"/>
                <w:lang w:eastAsia="en-US"/>
              </w:rPr>
              <w:t xml:space="preserve"> </w:t>
            </w:r>
            <w:r>
              <w:rPr>
                <w:rFonts w:ascii="Times New Roman" w:eastAsia="Times New Roman" w:hAnsi="Times New Roman" w:cs="Times New Roman"/>
                <w:color w:val="auto"/>
                <w:sz w:val="24"/>
                <w:szCs w:val="24"/>
                <w:lang w:eastAsia="en-US"/>
              </w:rPr>
              <w:t xml:space="preserve">Сетенезависимые уровни. Модель </w:t>
            </w:r>
            <w:r>
              <w:rPr>
                <w:rFonts w:ascii="Times New Roman" w:eastAsia="Times New Roman" w:hAnsi="Times New Roman" w:cs="Times New Roman"/>
                <w:color w:val="auto"/>
                <w:sz w:val="24"/>
                <w:szCs w:val="24"/>
                <w:lang w:val="en-US" w:eastAsia="en-US"/>
              </w:rPr>
              <w:t>TCP</w:t>
            </w:r>
            <w:r>
              <w:rPr>
                <w:rFonts w:ascii="Times New Roman" w:eastAsia="Times New Roman" w:hAnsi="Times New Roman" w:cs="Times New Roman"/>
                <w:color w:val="auto"/>
                <w:sz w:val="24"/>
                <w:szCs w:val="24"/>
                <w:lang w:eastAsia="en-US"/>
              </w:rPr>
              <w:t>/</w:t>
            </w:r>
            <w:r>
              <w:rPr>
                <w:rFonts w:ascii="Times New Roman" w:eastAsia="Times New Roman" w:hAnsi="Times New Roman" w:cs="Times New Roman"/>
                <w:color w:val="auto"/>
                <w:sz w:val="24"/>
                <w:szCs w:val="24"/>
                <w:lang w:val="en-US" w:eastAsia="en-US"/>
              </w:rPr>
              <w:t>IP</w:t>
            </w:r>
            <w:r>
              <w:rPr>
                <w:rFonts w:ascii="Times New Roman" w:eastAsia="Times New Roman" w:hAnsi="Times New Roman" w:cs="Times New Roman"/>
                <w:color w:val="auto"/>
                <w:sz w:val="24"/>
                <w:szCs w:val="24"/>
                <w:lang w:eastAsia="en-US"/>
              </w:rPr>
              <w:t xml:space="preserve">. Модель </w:t>
            </w:r>
            <w:r>
              <w:rPr>
                <w:rFonts w:ascii="Times New Roman" w:eastAsia="Times New Roman" w:hAnsi="Times New Roman" w:cs="Times New Roman"/>
                <w:color w:val="auto"/>
                <w:sz w:val="24"/>
                <w:szCs w:val="24"/>
                <w:lang w:val="en-US" w:eastAsia="en-US"/>
              </w:rPr>
              <w:t>OSI</w:t>
            </w:r>
            <w:r>
              <w:rPr>
                <w:rFonts w:ascii="Times New Roman" w:eastAsia="Times New Roman" w:hAnsi="Times New Roman" w:cs="Times New Roman"/>
                <w:color w:val="auto"/>
                <w:sz w:val="24"/>
                <w:szCs w:val="24"/>
                <w:lang w:eastAsia="en-US"/>
              </w:rPr>
              <w:t xml:space="preserve"> - инструмент при диагностике сетей.</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2.2</w:t>
            </w:r>
            <w:r>
              <w:rPr>
                <w:rFonts w:ascii="Times New Roman" w:eastAsia="Times New Roman" w:hAnsi="Times New Roman" w:cs="Times New Roman"/>
                <w:sz w:val="24"/>
                <w:szCs w:val="24"/>
                <w:lang w:eastAsia="en-US"/>
              </w:rPr>
              <w:t xml:space="preserve"> Физический уровень</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сетевой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w:t>
            </w:r>
          </w:p>
          <w:p w:rsidR="005D6CB2" w:rsidRDefault="005D6CB2">
            <w:pPr>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Характеристики физических сред передачи данных. </w:t>
            </w:r>
            <w:r>
              <w:rPr>
                <w:rFonts w:ascii="Times New Roman" w:eastAsia="Times New Roman" w:hAnsi="Times New Roman" w:cs="Times New Roman"/>
                <w:sz w:val="24"/>
                <w:szCs w:val="24"/>
                <w:lang w:eastAsia="en-US"/>
              </w:rPr>
              <w:t xml:space="preserve">Виды медных сетевых кабелей: </w:t>
            </w:r>
            <w:r>
              <w:rPr>
                <w:rFonts w:ascii="Times New Roman" w:eastAsia="Times New Roman" w:hAnsi="Times New Roman" w:cs="Times New Roman"/>
                <w:sz w:val="24"/>
                <w:szCs w:val="24"/>
                <w:lang w:val="en-US" w:eastAsia="en-US"/>
              </w:rPr>
              <w:t>UTP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STP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highlight w:val="white"/>
                <w:lang w:eastAsia="en-US"/>
              </w:rPr>
              <w:t xml:space="preserve"> </w:t>
            </w:r>
            <w:r>
              <w:rPr>
                <w:rFonts w:ascii="Times New Roman" w:eastAsia="Times New Roman" w:hAnsi="Times New Roman" w:cs="Times New Roman"/>
                <w:sz w:val="24"/>
                <w:szCs w:val="24"/>
                <w:lang w:eastAsia="en-US"/>
              </w:rPr>
              <w:t xml:space="preserve">Проектирование, правила монтажа медной кабельной системы. Структура и особенности прокладки оптоволоконных кабелей. </w:t>
            </w:r>
            <w:r>
              <w:rPr>
                <w:rFonts w:ascii="Times New Roman" w:eastAsia="Times New Roman" w:hAnsi="Times New Roman" w:cs="Times New Roman"/>
                <w:sz w:val="24"/>
                <w:szCs w:val="24"/>
                <w:highlight w:val="white"/>
                <w:lang w:eastAsia="en-US"/>
              </w:rPr>
              <w:t xml:space="preserve">Методы кодирования цифровых сигналов. Стандартные типы сетевых интерфейсов. Протоколы физического уровня. </w:t>
            </w:r>
            <w:r>
              <w:rPr>
                <w:rFonts w:ascii="Times New Roman" w:eastAsia="Times New Roman" w:hAnsi="Times New Roman" w:cs="Times New Roman"/>
                <w:sz w:val="24"/>
                <w:szCs w:val="24"/>
                <w:highlight w:val="white"/>
                <w:lang w:val="en-US" w:eastAsia="en-US"/>
              </w:rPr>
              <w:t>Сетевые адаптеры концентраторы, повторители сигнала и медиаконвертеры.</w:t>
            </w:r>
            <w:r>
              <w:rPr>
                <w:rFonts w:ascii="Times New Roman" w:eastAsia="Times New Roman" w:hAnsi="Times New Roman" w:cs="Times New Roman"/>
                <w:sz w:val="24"/>
                <w:szCs w:val="24"/>
                <w:lang w:val="en-US" w:eastAsia="en-US"/>
              </w:rPr>
              <w:t xml:space="preserve">.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 №1</w:t>
            </w:r>
            <w:r>
              <w:rPr>
                <w:rFonts w:ascii="Times New Roman" w:eastAsia="Times New Roman" w:hAnsi="Times New Roman" w:cs="Times New Roman"/>
                <w:sz w:val="24"/>
                <w:szCs w:val="24"/>
                <w:lang w:eastAsia="en-US"/>
              </w:rPr>
              <w:t xml:space="preserve"> Просмотр данных о сетевых адаптерах  и их  настройка.</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2.3</w:t>
            </w:r>
            <w:r>
              <w:rPr>
                <w:rFonts w:ascii="Times New Roman" w:eastAsia="Times New Roman" w:hAnsi="Times New Roman" w:cs="Times New Roman"/>
                <w:sz w:val="24"/>
                <w:szCs w:val="24"/>
                <w:lang w:eastAsia="en-US"/>
              </w:rPr>
              <w:t xml:space="preserve"> Канальный уровень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0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Определение. Назначение канального уровня. Подуровни канального уровня: управление доступом к среде </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управление логическим соединением </w:t>
            </w:r>
            <w:r>
              <w:rPr>
                <w:rFonts w:ascii="Times New Roman" w:eastAsia="Times New Roman" w:hAnsi="Times New Roman" w:cs="Times New Roman"/>
                <w:sz w:val="24"/>
                <w:szCs w:val="24"/>
                <w:lang w:val="en-US" w:eastAsia="en-US"/>
              </w:rPr>
              <w:t>LLC</w:t>
            </w:r>
            <w:r>
              <w:rPr>
                <w:rFonts w:ascii="Times New Roman" w:eastAsia="Times New Roman" w:hAnsi="Times New Roman" w:cs="Times New Roman"/>
                <w:sz w:val="24"/>
                <w:szCs w:val="24"/>
                <w:lang w:eastAsia="en-US"/>
              </w:rPr>
              <w:t xml:space="preserve">. Стандарты канального уровня. Полудуплексная и полнодуплексная передача данных. Кадр канала передачи данных </w:t>
            </w:r>
            <w:r>
              <w:rPr>
                <w:rFonts w:ascii="Times New Roman" w:eastAsia="Times New Roman" w:hAnsi="Times New Roman" w:cs="Times New Roman"/>
                <w:sz w:val="24"/>
                <w:szCs w:val="24"/>
                <w:lang w:val="en-US" w:eastAsia="en-US"/>
              </w:rPr>
              <w:t>Ethernet</w:t>
            </w:r>
            <w:r>
              <w:rPr>
                <w:rFonts w:ascii="Times New Roman" w:eastAsia="Times New Roman" w:hAnsi="Times New Roman" w:cs="Times New Roman"/>
                <w:sz w:val="24"/>
                <w:szCs w:val="24"/>
                <w:lang w:eastAsia="en-US"/>
              </w:rPr>
              <w:t>. Физический адрес (</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Методы доступа: </w:t>
            </w:r>
            <w:r>
              <w:rPr>
                <w:rFonts w:ascii="Times New Roman" w:eastAsia="Times New Roman" w:hAnsi="Times New Roman" w:cs="Times New Roman"/>
                <w:sz w:val="24"/>
                <w:szCs w:val="24"/>
                <w:lang w:val="en-US" w:eastAsia="en-US"/>
              </w:rPr>
              <w:t>SCMA</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CD</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SCMA</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CA</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TPMA</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TDMA</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WDMA</w:t>
            </w:r>
            <w:r>
              <w:rPr>
                <w:rFonts w:ascii="Times New Roman" w:eastAsia="Times New Roman" w:hAnsi="Times New Roman" w:cs="Times New Roman"/>
                <w:sz w:val="24"/>
                <w:szCs w:val="24"/>
                <w:lang w:eastAsia="en-US"/>
              </w:rPr>
              <w:t xml:space="preserve">. Назначение и функции </w:t>
            </w:r>
            <w:r>
              <w:rPr>
                <w:rFonts w:ascii="Times New Roman" w:eastAsia="Times New Roman" w:hAnsi="Times New Roman" w:cs="Times New Roman"/>
                <w:sz w:val="24"/>
                <w:szCs w:val="24"/>
                <w:lang w:val="en-US" w:eastAsia="en-US"/>
              </w:rPr>
              <w:lastRenderedPageBreak/>
              <w:t>ARP</w:t>
            </w:r>
            <w:r>
              <w:rPr>
                <w:rFonts w:ascii="Times New Roman" w:eastAsia="Times New Roman" w:hAnsi="Times New Roman" w:cs="Times New Roman"/>
                <w:sz w:val="24"/>
                <w:szCs w:val="24"/>
                <w:lang w:eastAsia="en-US"/>
              </w:rPr>
              <w:t xml:space="preserve">. Таблицы </w:t>
            </w:r>
            <w:r>
              <w:rPr>
                <w:rFonts w:ascii="Times New Roman" w:eastAsia="Times New Roman" w:hAnsi="Times New Roman" w:cs="Times New Roman"/>
                <w:sz w:val="24"/>
                <w:szCs w:val="24"/>
                <w:lang w:val="en-US" w:eastAsia="en-US"/>
              </w:rPr>
              <w:t>ARP</w:t>
            </w:r>
            <w:r>
              <w:rPr>
                <w:rFonts w:ascii="Times New Roman" w:eastAsia="Times New Roman" w:hAnsi="Times New Roman" w:cs="Times New Roman"/>
                <w:sz w:val="24"/>
                <w:szCs w:val="24"/>
                <w:lang w:eastAsia="en-US"/>
              </w:rPr>
              <w:t>. Протокол разрешения адресов (</w:t>
            </w:r>
            <w:r>
              <w:rPr>
                <w:rFonts w:ascii="Times New Roman" w:eastAsia="Times New Roman" w:hAnsi="Times New Roman" w:cs="Times New Roman"/>
                <w:sz w:val="24"/>
                <w:szCs w:val="24"/>
                <w:lang w:val="en-US" w:eastAsia="en-US"/>
              </w:rPr>
              <w:t>ARP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RARP</w:t>
            </w:r>
            <w:r>
              <w:rPr>
                <w:rFonts w:ascii="Times New Roman" w:eastAsia="Times New Roman" w:hAnsi="Times New Roman" w:cs="Times New Roman"/>
                <w:sz w:val="24"/>
                <w:szCs w:val="24"/>
                <w:lang w:eastAsia="en-US"/>
              </w:rPr>
              <w:t xml:space="preserve">).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lastRenderedPageBreak/>
              <w:t>2.4</w:t>
            </w:r>
            <w:r>
              <w:rPr>
                <w:rFonts w:ascii="Times New Roman" w:eastAsia="Times New Roman" w:hAnsi="Times New Roman" w:cs="Times New Roman"/>
                <w:sz w:val="24"/>
                <w:szCs w:val="24"/>
                <w:lang w:val="en-US" w:eastAsia="en-US"/>
              </w:rPr>
              <w:t xml:space="preserve"> Сетевые технологии ЛКС</w:t>
            </w:r>
          </w:p>
        </w:tc>
        <w:tc>
          <w:tcPr>
            <w:tcW w:w="6613" w:type="dxa"/>
          </w:tcPr>
          <w:p w:rsidR="005D6CB2" w:rsidRDefault="009F2620">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6</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832"/>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Стандарты </w:t>
            </w:r>
            <w:r>
              <w:rPr>
                <w:rFonts w:ascii="Times New Roman" w:eastAsia="Times New Roman" w:hAnsi="Times New Roman" w:cs="Times New Roman"/>
                <w:sz w:val="24"/>
                <w:szCs w:val="24"/>
                <w:lang w:val="en-US" w:eastAsia="en-US"/>
              </w:rPr>
              <w:t>Ethernet</w:t>
            </w:r>
            <w:r>
              <w:rPr>
                <w:rFonts w:ascii="Times New Roman" w:eastAsia="Times New Roman" w:hAnsi="Times New Roman" w:cs="Times New Roman"/>
                <w:sz w:val="24"/>
                <w:szCs w:val="24"/>
                <w:lang w:eastAsia="en-US"/>
              </w:rPr>
              <w:t xml:space="preserve">. Волоконно-оптический  стандарт передачи данных </w:t>
            </w:r>
            <w:r>
              <w:rPr>
                <w:rFonts w:ascii="Times New Roman" w:eastAsia="Times New Roman" w:hAnsi="Times New Roman" w:cs="Times New Roman"/>
                <w:sz w:val="24"/>
                <w:szCs w:val="24"/>
                <w:lang w:val="en-US" w:eastAsia="en-US"/>
              </w:rPr>
              <w:t>FDDI</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Технология ATM.</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Беспроводные технологии. Стандарт Wi-Fi IEEE 802.11.</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Практическозанятие №2</w:t>
            </w:r>
            <w:r>
              <w:rPr>
                <w:rFonts w:ascii="Times New Roman" w:eastAsia="Times New Roman" w:hAnsi="Times New Roman" w:cs="Times New Roman"/>
                <w:sz w:val="24"/>
                <w:szCs w:val="24"/>
                <w:lang w:eastAsia="en-US"/>
              </w:rPr>
              <w:t xml:space="preserve"> Использование программы </w:t>
            </w:r>
            <w:r>
              <w:rPr>
                <w:rFonts w:ascii="Times New Roman" w:eastAsia="Times New Roman" w:hAnsi="Times New Roman" w:cs="Times New Roman"/>
                <w:sz w:val="24"/>
                <w:szCs w:val="24"/>
                <w:lang w:val="en-US" w:eastAsia="en-US"/>
              </w:rPr>
              <w:t>Wireshark</w:t>
            </w:r>
            <w:r>
              <w:rPr>
                <w:rFonts w:ascii="Times New Roman" w:eastAsia="Times New Roman" w:hAnsi="Times New Roman" w:cs="Times New Roman"/>
                <w:sz w:val="24"/>
                <w:szCs w:val="24"/>
                <w:lang w:eastAsia="en-US"/>
              </w:rPr>
              <w:t xml:space="preserve"> для анализа кадров </w:t>
            </w:r>
            <w:r>
              <w:rPr>
                <w:rFonts w:ascii="Times New Roman" w:eastAsia="Times New Roman" w:hAnsi="Times New Roman" w:cs="Times New Roman"/>
                <w:sz w:val="24"/>
                <w:szCs w:val="24"/>
                <w:lang w:val="en-US" w:eastAsia="en-US"/>
              </w:rPr>
              <w:t>Ethernet</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занятие№3</w:t>
            </w:r>
            <w:r>
              <w:rPr>
                <w:rFonts w:ascii="Times New Roman" w:eastAsia="Times New Roman" w:hAnsi="Times New Roman" w:cs="Times New Roman"/>
                <w:sz w:val="24"/>
                <w:szCs w:val="24"/>
                <w:lang w:eastAsia="en-US"/>
              </w:rPr>
              <w:t xml:space="preserve"> Диагностические утилиты тестирования и настройки  локальной сети</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занятие№4</w:t>
            </w:r>
            <w:r>
              <w:rPr>
                <w:rFonts w:ascii="Times New Roman" w:eastAsia="Times New Roman" w:hAnsi="Times New Roman" w:cs="Times New Roman"/>
                <w:sz w:val="24"/>
                <w:szCs w:val="24"/>
                <w:lang w:eastAsia="en-US"/>
              </w:rPr>
              <w:t xml:space="preserve"> «Начальная настройка точки доступа».</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занятие№5</w:t>
            </w:r>
            <w:r>
              <w:rPr>
                <w:rFonts w:ascii="Times New Roman" w:eastAsia="Times New Roman" w:hAnsi="Times New Roman" w:cs="Times New Roman"/>
                <w:sz w:val="24"/>
                <w:szCs w:val="24"/>
                <w:lang w:eastAsia="en-US"/>
              </w:rPr>
              <w:t xml:space="preserve">«Конфигурирование беспроводные сети топологии </w:t>
            </w:r>
            <w:r>
              <w:rPr>
                <w:rFonts w:ascii="Times New Roman" w:eastAsia="Times New Roman" w:hAnsi="Times New Roman" w:cs="Times New Roman"/>
                <w:sz w:val="24"/>
                <w:szCs w:val="24"/>
                <w:lang w:val="en-US" w:eastAsia="en-US"/>
              </w:rPr>
              <w:t>Ad</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Hoc</w:t>
            </w:r>
            <w:r>
              <w:rPr>
                <w:rFonts w:ascii="Times New Roman" w:eastAsia="Times New Roman" w:hAnsi="Times New Roman" w:cs="Times New Roman"/>
                <w:sz w:val="24"/>
                <w:szCs w:val="24"/>
                <w:lang w:eastAsia="en-US"/>
              </w:rPr>
              <w:t xml:space="preserve"> и инфраструктурной топологии».</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№6</w:t>
            </w:r>
            <w:r>
              <w:rPr>
                <w:rFonts w:ascii="Times New Roman" w:eastAsia="Times New Roman" w:hAnsi="Times New Roman" w:cs="Times New Roman"/>
                <w:sz w:val="24"/>
                <w:szCs w:val="24"/>
                <w:lang w:eastAsia="en-US"/>
              </w:rPr>
              <w:t xml:space="preserve">«Конфигурирование беспроводной сети в режиме </w:t>
            </w:r>
            <w:r>
              <w:rPr>
                <w:rFonts w:ascii="Times New Roman" w:eastAsia="Times New Roman" w:hAnsi="Times New Roman" w:cs="Times New Roman"/>
                <w:sz w:val="24"/>
                <w:szCs w:val="24"/>
                <w:lang w:val="en-US" w:eastAsia="en-US"/>
              </w:rPr>
              <w:t>WDS</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занятие№7</w:t>
            </w:r>
            <w:r>
              <w:rPr>
                <w:rFonts w:ascii="Times New Roman" w:eastAsia="Times New Roman" w:hAnsi="Times New Roman" w:cs="Times New Roman"/>
                <w:sz w:val="24"/>
                <w:szCs w:val="24"/>
                <w:lang w:eastAsia="en-US"/>
              </w:rPr>
              <w:t xml:space="preserve"> «Настройка безопасности в </w:t>
            </w:r>
            <w:r>
              <w:rPr>
                <w:rFonts w:ascii="Times New Roman" w:eastAsia="Times New Roman" w:hAnsi="Times New Roman" w:cs="Times New Roman"/>
                <w:sz w:val="24"/>
                <w:szCs w:val="24"/>
                <w:lang w:val="en-US" w:eastAsia="en-US"/>
              </w:rPr>
              <w:t>WLAN</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28"/>
        </w:trPr>
        <w:tc>
          <w:tcPr>
            <w:tcW w:w="3486"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2.5</w:t>
            </w:r>
            <w:r>
              <w:rPr>
                <w:rFonts w:ascii="Times New Roman" w:eastAsia="Times New Roman" w:hAnsi="Times New Roman" w:cs="Times New Roman"/>
                <w:sz w:val="24"/>
                <w:szCs w:val="24"/>
                <w:lang w:val="en-US" w:eastAsia="en-US"/>
              </w:rPr>
              <w:t xml:space="preserve"> Сетевой уровень OSI</w:t>
            </w:r>
          </w:p>
        </w:tc>
        <w:tc>
          <w:tcPr>
            <w:tcW w:w="6613"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tcPr>
          <w:p w:rsidR="005D6CB2" w:rsidRDefault="005D6CB2">
            <w:pPr>
              <w:rPr>
                <w:rFonts w:ascii="Times New Roman" w:eastAsia="Times New Roman" w:hAnsi="Times New Roman" w:cs="Times New Roman"/>
                <w:sz w:val="24"/>
                <w:szCs w:val="24"/>
              </w:rPr>
            </w:pPr>
          </w:p>
        </w:tc>
        <w:tc>
          <w:tcPr>
            <w:tcW w:w="6613" w:type="dxa"/>
          </w:tcPr>
          <w:p w:rsidR="005D6CB2" w:rsidRDefault="009F2620">
            <w:pPr>
              <w:pStyle w:val="4"/>
              <w:shd w:val="clear" w:color="auto" w:fill="FFFFFF"/>
              <w:spacing w:after="0"/>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Назначение сетевого уровня. Протоколы сетевого уровня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4</w:t>
            </w:r>
            <w:r>
              <w:rPr>
                <w:rFonts w:ascii="Times New Roman" w:eastAsia="Times New Roman" w:hAnsi="Times New Roman" w:cs="Times New Roman"/>
                <w:color w:val="C00000"/>
                <w:sz w:val="24"/>
                <w:szCs w:val="24"/>
                <w:lang w:eastAsia="en-US"/>
              </w:rPr>
              <w:t>,</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6,</w:t>
            </w:r>
            <w:r>
              <w:rPr>
                <w:rFonts w:ascii="Times New Roman" w:eastAsia="Times New Roman" w:hAnsi="Times New Roman" w:cs="Times New Roman"/>
                <w:b/>
                <w:color w:val="404040"/>
                <w:sz w:val="24"/>
                <w:szCs w:val="24"/>
                <w:highlight w:val="white"/>
                <w:lang w:eastAsia="en-US"/>
              </w:rPr>
              <w:t xml:space="preserve"> </w:t>
            </w:r>
            <w:r>
              <w:rPr>
                <w:rFonts w:ascii="Times New Roman" w:eastAsia="Times New Roman" w:hAnsi="Times New Roman" w:cs="Times New Roman"/>
                <w:sz w:val="24"/>
                <w:szCs w:val="24"/>
                <w:highlight w:val="white"/>
                <w:lang w:val="en-US" w:eastAsia="en-US"/>
              </w:rPr>
              <w:t>ICMP</w:t>
            </w:r>
            <w:r>
              <w:rPr>
                <w:rFonts w:ascii="Times New Roman" w:eastAsia="Times New Roman" w:hAnsi="Times New Roman" w:cs="Times New Roman"/>
                <w:sz w:val="24"/>
                <w:szCs w:val="24"/>
                <w:highlight w:val="white"/>
                <w:lang w:eastAsia="en-US"/>
              </w:rPr>
              <w:t>.</w:t>
            </w:r>
            <w:r>
              <w:rPr>
                <w:rFonts w:ascii="Times New Roman" w:eastAsia="Times New Roman" w:hAnsi="Times New Roman" w:cs="Times New Roman"/>
                <w:sz w:val="24"/>
                <w:szCs w:val="24"/>
                <w:lang w:eastAsia="en-US"/>
              </w:rPr>
              <w:t xml:space="preserve">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2.6</w:t>
            </w:r>
            <w:r>
              <w:rPr>
                <w:rFonts w:ascii="Times New Roman" w:eastAsia="Times New Roman" w:hAnsi="Times New Roman" w:cs="Times New Roman"/>
                <w:sz w:val="24"/>
                <w:szCs w:val="24"/>
                <w:lang w:val="en-US" w:eastAsia="en-US"/>
              </w:rPr>
              <w:t xml:space="preserve">  IP-адресация</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10</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960"/>
        </w:trPr>
        <w:tc>
          <w:tcPr>
            <w:tcW w:w="3486" w:type="dxa"/>
            <w:vMerge w:val="restart"/>
          </w:tcPr>
          <w:p w:rsidR="005D6CB2" w:rsidRDefault="005D6CB2">
            <w:pPr>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Структура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4-адресов. Сетевая и узловая часть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-адреса. Преобразование адресов между двоичным и десятеричным представлением. Маска подсети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 Сетевой адрес, адрес узла и широковещательный адрес сети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 </w:t>
            </w:r>
            <w:r w:rsidRPr="009F2620">
              <w:rPr>
                <w:rFonts w:ascii="Times New Roman" w:eastAsia="Times New Roman" w:hAnsi="Times New Roman" w:cs="Times New Roman"/>
                <w:sz w:val="24"/>
                <w:szCs w:val="24"/>
                <w:lang w:eastAsia="en-US"/>
              </w:rPr>
              <w:t xml:space="preserve">Классовая и бесклассовая адресация. </w:t>
            </w:r>
            <w:r>
              <w:rPr>
                <w:rFonts w:ascii="Times New Roman" w:eastAsia="Times New Roman" w:hAnsi="Times New Roman" w:cs="Times New Roman"/>
                <w:sz w:val="24"/>
                <w:szCs w:val="24"/>
                <w:lang w:eastAsia="en-US"/>
              </w:rPr>
              <w:t xml:space="preserve">Разбиение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-сетей на подсети.</w:t>
            </w:r>
            <w:r>
              <w:rPr>
                <w:rFonts w:ascii="Times New Roman" w:eastAsia="Times New Roman" w:hAnsi="Times New Roman" w:cs="Times New Roman"/>
                <w:color w:val="C00000"/>
                <w:sz w:val="24"/>
                <w:szCs w:val="24"/>
                <w:lang w:eastAsia="en-US"/>
              </w:rPr>
              <w:t xml:space="preserve"> </w:t>
            </w:r>
            <w:r>
              <w:rPr>
                <w:rFonts w:ascii="Times New Roman" w:eastAsia="Times New Roman" w:hAnsi="Times New Roman" w:cs="Times New Roman"/>
                <w:sz w:val="24"/>
                <w:szCs w:val="24"/>
                <w:lang w:eastAsia="en-US"/>
              </w:rPr>
              <w:t xml:space="preserve">Публичные и частные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4-адреса.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4-адреса специального назначения. Присвоение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-адресов. </w:t>
            </w:r>
            <w:r>
              <w:rPr>
                <w:rFonts w:ascii="Times New Roman" w:eastAsia="Times New Roman" w:hAnsi="Times New Roman" w:cs="Times New Roman"/>
                <w:sz w:val="24"/>
                <w:szCs w:val="24"/>
                <w:lang w:val="en-US" w:eastAsia="en-US"/>
              </w:rPr>
              <w:t>C</w:t>
            </w:r>
            <w:r>
              <w:rPr>
                <w:rFonts w:ascii="Times New Roman" w:eastAsia="Times New Roman" w:hAnsi="Times New Roman" w:cs="Times New Roman"/>
                <w:sz w:val="24"/>
                <w:szCs w:val="24"/>
                <w:lang w:eastAsia="en-US"/>
              </w:rPr>
              <w:t xml:space="preserve">етевых сервисов </w:t>
            </w:r>
            <w:r>
              <w:rPr>
                <w:rFonts w:ascii="Times New Roman" w:eastAsia="Times New Roman" w:hAnsi="Times New Roman" w:cs="Times New Roman"/>
                <w:sz w:val="24"/>
                <w:szCs w:val="24"/>
                <w:lang w:val="en-US" w:eastAsia="en-US"/>
              </w:rPr>
              <w:t>DNS</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DHCP</w:t>
            </w:r>
            <w:r>
              <w:rPr>
                <w:rFonts w:ascii="Times New Roman" w:eastAsia="Times New Roman" w:hAnsi="Times New Roman" w:cs="Times New Roman"/>
                <w:sz w:val="24"/>
                <w:szCs w:val="24"/>
                <w:lang w:eastAsia="en-US"/>
              </w:rPr>
              <w:t xml:space="preserve">.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690"/>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Представление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6-адресов. Правила сокращения записи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6-адресов. Индивидуальный, групповой, произвольный типы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6-адресов. Структуры локального и глобального индивидуальных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6-адресов. Совместное использование протоколов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 и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6: двойной стек, туннелирование, преобразование.</w:t>
            </w:r>
            <w:r>
              <w:rPr>
                <w:rFonts w:ascii="Times New Roman" w:eastAsia="Times New Roman" w:hAnsi="Times New Roman" w:cs="Times New Roman"/>
                <w:color w:val="2C3E50"/>
                <w:sz w:val="24"/>
                <w:szCs w:val="24"/>
                <w:lang w:eastAsia="en-US"/>
              </w:rPr>
              <w:t xml:space="preserve"> </w:t>
            </w:r>
            <w:r>
              <w:rPr>
                <w:rFonts w:ascii="Times New Roman" w:eastAsia="Times New Roman" w:hAnsi="Times New Roman" w:cs="Times New Roman"/>
                <w:color w:val="2C3E50"/>
                <w:sz w:val="24"/>
                <w:szCs w:val="24"/>
                <w:lang w:val="en-US" w:eastAsia="en-US"/>
              </w:rPr>
              <w:t>П</w:t>
            </w:r>
            <w:r>
              <w:rPr>
                <w:rFonts w:ascii="Times New Roman" w:eastAsia="Times New Roman" w:hAnsi="Times New Roman" w:cs="Times New Roman"/>
                <w:sz w:val="24"/>
                <w:szCs w:val="24"/>
                <w:lang w:val="en-US" w:eastAsia="en-US"/>
              </w:rPr>
              <w:t xml:space="preserve">реобразование сетевых адресов, принцип работы NAT и PAT.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Самостоятельная работа№1</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Задание  к разделу 2, тема 2.6.  Решение задач на адресацию </w:t>
            </w:r>
            <w:r>
              <w:rPr>
                <w:rFonts w:ascii="Times New Roman" w:eastAsia="Times New Roman" w:hAnsi="Times New Roman" w:cs="Times New Roman"/>
                <w:sz w:val="24"/>
                <w:szCs w:val="24"/>
                <w:lang w:val="en-US" w:eastAsia="en-US"/>
              </w:rPr>
              <w:t>IPv4 и IPv6.</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val="restart"/>
            <w:tcBorders>
              <w:top w:val="nil"/>
            </w:tcBorders>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занятие№8</w:t>
            </w:r>
            <w:r>
              <w:rPr>
                <w:rFonts w:ascii="Times New Roman" w:eastAsia="Times New Roman" w:hAnsi="Times New Roman" w:cs="Times New Roman"/>
                <w:sz w:val="24"/>
                <w:szCs w:val="24"/>
                <w:lang w:eastAsia="en-US"/>
              </w:rPr>
              <w:t xml:space="preserve"> Конвертация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4-адресов в двоичную систему счисления для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4</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занятие№9</w:t>
            </w:r>
            <w:r>
              <w:rPr>
                <w:rFonts w:ascii="Times New Roman" w:eastAsia="Times New Roman" w:hAnsi="Times New Roman" w:cs="Times New Roman"/>
                <w:sz w:val="24"/>
                <w:szCs w:val="24"/>
                <w:lang w:eastAsia="en-US"/>
              </w:rPr>
              <w:t xml:space="preserve"> Классификация способов сетевой адресации.</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№10 </w:t>
            </w:r>
            <w:r>
              <w:rPr>
                <w:rFonts w:ascii="Times New Roman" w:eastAsia="Times New Roman" w:hAnsi="Times New Roman" w:cs="Times New Roman"/>
                <w:sz w:val="24"/>
                <w:szCs w:val="24"/>
                <w:lang w:eastAsia="en-US"/>
              </w:rPr>
              <w:t xml:space="preserve">Разработка и внедрение структуры адресации </w:t>
            </w:r>
            <w:r>
              <w:rPr>
                <w:rFonts w:ascii="Times New Roman" w:eastAsia="Times New Roman" w:hAnsi="Times New Roman" w:cs="Times New Roman"/>
                <w:sz w:val="24"/>
                <w:szCs w:val="24"/>
                <w:lang w:val="en-US" w:eastAsia="en-US"/>
              </w:rPr>
              <w:t>VLSM</w:t>
            </w:r>
            <w:r>
              <w:rPr>
                <w:rFonts w:ascii="Times New Roman" w:eastAsia="Times New Roman" w:hAnsi="Times New Roman" w:cs="Times New Roman"/>
                <w:sz w:val="24"/>
                <w:szCs w:val="24"/>
                <w:lang w:eastAsia="en-US"/>
              </w:rPr>
              <w:t xml:space="preserve"> для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4.</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№11</w:t>
            </w:r>
            <w:r>
              <w:rPr>
                <w:rFonts w:ascii="Times New Roman" w:eastAsia="Times New Roman" w:hAnsi="Times New Roman" w:cs="Times New Roman"/>
                <w:sz w:val="24"/>
                <w:szCs w:val="24"/>
                <w:lang w:eastAsia="en-US"/>
              </w:rPr>
              <w:t xml:space="preserve"> Построение подсетей в локальной сети</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занятие№12</w:t>
            </w:r>
            <w:r>
              <w:rPr>
                <w:rFonts w:ascii="Times New Roman" w:eastAsia="Times New Roman" w:hAnsi="Times New Roman" w:cs="Times New Roman"/>
                <w:sz w:val="24"/>
                <w:szCs w:val="24"/>
                <w:lang w:eastAsia="en-US"/>
              </w:rPr>
              <w:t xml:space="preserve"> Определение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6-адресов.</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занятие№13</w:t>
            </w:r>
            <w:r>
              <w:rPr>
                <w:rFonts w:ascii="Times New Roman" w:eastAsia="Times New Roman" w:hAnsi="Times New Roman" w:cs="Times New Roman"/>
                <w:sz w:val="24"/>
                <w:szCs w:val="24"/>
                <w:lang w:eastAsia="en-US"/>
              </w:rPr>
              <w:t xml:space="preserve"> Настройка динамического и статического </w:t>
            </w:r>
            <w:r>
              <w:rPr>
                <w:rFonts w:ascii="Times New Roman" w:eastAsia="Times New Roman" w:hAnsi="Times New Roman" w:cs="Times New Roman"/>
                <w:sz w:val="24"/>
                <w:szCs w:val="24"/>
                <w:lang w:val="en-US" w:eastAsia="en-US"/>
              </w:rPr>
              <w:t>NAT</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374"/>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Тема 2.7.  </w:t>
            </w:r>
            <w:r>
              <w:rPr>
                <w:rFonts w:ascii="Times New Roman" w:eastAsia="Times New Roman" w:hAnsi="Times New Roman" w:cs="Times New Roman"/>
                <w:sz w:val="24"/>
                <w:szCs w:val="24"/>
                <w:lang w:eastAsia="en-US"/>
              </w:rPr>
              <w:t xml:space="preserve">Транспортный уровень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w:t>
            </w:r>
          </w:p>
        </w:tc>
        <w:tc>
          <w:tcPr>
            <w:tcW w:w="6613"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Определение. Назначение транспортного уровня. Сетевой порт. Протокол </w:t>
            </w:r>
            <w:r>
              <w:rPr>
                <w:rFonts w:ascii="Times New Roman" w:eastAsia="Times New Roman" w:hAnsi="Times New Roman" w:cs="Times New Roman"/>
                <w:sz w:val="24"/>
                <w:szCs w:val="24"/>
                <w:lang w:val="en-US" w:eastAsia="en-US"/>
              </w:rPr>
              <w:t>TCP</w:t>
            </w:r>
            <w:r>
              <w:rPr>
                <w:rFonts w:ascii="Times New Roman" w:eastAsia="Times New Roman" w:hAnsi="Times New Roman" w:cs="Times New Roman"/>
                <w:sz w:val="24"/>
                <w:szCs w:val="24"/>
                <w:lang w:eastAsia="en-US"/>
              </w:rPr>
              <w:t xml:space="preserve">.( определение,  функции). Трёхстороннее квитирование </w:t>
            </w:r>
            <w:r>
              <w:rPr>
                <w:rFonts w:ascii="Times New Roman" w:eastAsia="Times New Roman" w:hAnsi="Times New Roman" w:cs="Times New Roman"/>
                <w:sz w:val="24"/>
                <w:szCs w:val="24"/>
                <w:lang w:val="en-US" w:eastAsia="en-US"/>
              </w:rPr>
              <w:t>TCP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 xml:space="preserve">Протокол UDP.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№14</w:t>
            </w:r>
            <w:r>
              <w:rPr>
                <w:rFonts w:ascii="Times New Roman" w:eastAsia="Times New Roman" w:hAnsi="Times New Roman" w:cs="Times New Roman"/>
                <w:sz w:val="24"/>
                <w:szCs w:val="24"/>
                <w:lang w:eastAsia="en-US"/>
              </w:rPr>
              <w:t xml:space="preserve"> Обзор трехстороннего квитирования </w:t>
            </w:r>
            <w:r>
              <w:rPr>
                <w:rFonts w:ascii="Times New Roman" w:eastAsia="Times New Roman" w:hAnsi="Times New Roman" w:cs="Times New Roman"/>
                <w:sz w:val="24"/>
                <w:szCs w:val="24"/>
                <w:lang w:val="en-US" w:eastAsia="en-US"/>
              </w:rPr>
              <w:t>TCP</w:t>
            </w:r>
            <w:r>
              <w:rPr>
                <w:rFonts w:ascii="Times New Roman" w:eastAsia="Times New Roman" w:hAnsi="Times New Roman" w:cs="Times New Roman"/>
                <w:sz w:val="24"/>
                <w:szCs w:val="24"/>
                <w:lang w:eastAsia="en-US"/>
              </w:rPr>
              <w:t xml:space="preserve"> с использованием программы </w:t>
            </w:r>
            <w:r>
              <w:rPr>
                <w:rFonts w:ascii="Times New Roman" w:eastAsia="Times New Roman" w:hAnsi="Times New Roman" w:cs="Times New Roman"/>
                <w:sz w:val="24"/>
                <w:szCs w:val="24"/>
                <w:lang w:val="en-US" w:eastAsia="en-US"/>
              </w:rPr>
              <w:t>Wireshark</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shd w:val="clear" w:color="auto" w:fill="FFFFFF"/>
              <w:rPr>
                <w:rFonts w:ascii="Times New Roman" w:eastAsia="Times New Roman" w:hAnsi="Times New Roman" w:cs="Times New Roman"/>
                <w:color w:val="333333"/>
                <w:sz w:val="24"/>
                <w:szCs w:val="24"/>
              </w:rPr>
            </w:pPr>
            <w:r>
              <w:rPr>
                <w:rFonts w:ascii="Times New Roman" w:eastAsia="Times New Roman" w:hAnsi="Times New Roman" w:cs="Times New Roman"/>
                <w:b/>
                <w:sz w:val="24"/>
                <w:szCs w:val="24"/>
                <w:lang w:eastAsia="en-US"/>
              </w:rPr>
              <w:t>Тема 2.8.</w:t>
            </w:r>
            <w:r>
              <w:rPr>
                <w:rFonts w:ascii="Times New Roman" w:eastAsia="Times New Roman" w:hAnsi="Times New Roman" w:cs="Times New Roman"/>
                <w:color w:val="333333"/>
                <w:sz w:val="24"/>
                <w:szCs w:val="24"/>
                <w:lang w:eastAsia="en-US"/>
              </w:rPr>
              <w:t xml:space="preserve"> Представительский уровень. Сеансовый уровень</w:t>
            </w:r>
            <w:r>
              <w:rPr>
                <w:rFonts w:ascii="Times New Roman" w:eastAsia="Times New Roman" w:hAnsi="Times New Roman" w:cs="Times New Roman"/>
                <w:sz w:val="24"/>
                <w:szCs w:val="24"/>
                <w:lang w:eastAsia="en-US"/>
              </w:rPr>
              <w:t xml:space="preserve"> модели </w:t>
            </w:r>
            <w:r>
              <w:rPr>
                <w:rFonts w:ascii="Times New Roman" w:eastAsia="Times New Roman" w:hAnsi="Times New Roman" w:cs="Times New Roman"/>
                <w:sz w:val="24"/>
                <w:szCs w:val="24"/>
                <w:lang w:val="en-US" w:eastAsia="en-US"/>
              </w:rPr>
              <w:t>OSI</w:t>
            </w:r>
            <w:r>
              <w:rPr>
                <w:rFonts w:ascii="Times New Roman" w:eastAsia="Times New Roman" w:hAnsi="Times New Roman" w:cs="Times New Roman"/>
                <w:sz w:val="24"/>
                <w:szCs w:val="24"/>
                <w:lang w:eastAsia="en-US"/>
              </w:rPr>
              <w:t>.</w:t>
            </w:r>
          </w:p>
        </w:tc>
        <w:tc>
          <w:tcPr>
            <w:tcW w:w="6613" w:type="dxa"/>
          </w:tcPr>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838"/>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202122"/>
                <w:sz w:val="24"/>
                <w:szCs w:val="24"/>
                <w:highlight w:val="white"/>
                <w:lang w:eastAsia="en-US"/>
              </w:rPr>
              <w:t>Уровень представления</w:t>
            </w:r>
            <w:r>
              <w:rPr>
                <w:rFonts w:ascii="Times New Roman" w:eastAsia="Times New Roman" w:hAnsi="Times New Roman" w:cs="Times New Roman"/>
                <w:color w:val="202122"/>
                <w:sz w:val="24"/>
                <w:szCs w:val="24"/>
                <w:highlight w:val="white"/>
                <w:lang w:val="en-US" w:eastAsia="en-US"/>
              </w:rPr>
              <w:t> </w:t>
            </w:r>
            <w:r>
              <w:rPr>
                <w:rFonts w:ascii="Times New Roman" w:eastAsia="Times New Roman" w:hAnsi="Times New Roman" w:cs="Times New Roman"/>
                <w:color w:val="202122"/>
                <w:sz w:val="24"/>
                <w:szCs w:val="24"/>
                <w:highlight w:val="white"/>
                <w:lang w:eastAsia="en-US"/>
              </w:rPr>
              <w:t xml:space="preserve"> и его функции.</w:t>
            </w:r>
            <w:r>
              <w:rPr>
                <w:rFonts w:ascii="Times New Roman" w:eastAsia="Times New Roman" w:hAnsi="Times New Roman" w:cs="Times New Roman"/>
                <w:sz w:val="24"/>
                <w:szCs w:val="24"/>
                <w:lang w:eastAsia="en-US"/>
              </w:rPr>
              <w:t xml:space="preserve">  Протоколы уровня представления. Сеансовый уровень и его задачи. </w:t>
            </w:r>
            <w:r>
              <w:rPr>
                <w:rFonts w:ascii="Times New Roman" w:eastAsia="Times New Roman" w:hAnsi="Times New Roman" w:cs="Times New Roman"/>
                <w:sz w:val="24"/>
                <w:szCs w:val="24"/>
                <w:lang w:val="en-US" w:eastAsia="en-US"/>
              </w:rPr>
              <w:t>Протоколы сеансового уровня.</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 xml:space="preserve">Тема 2.9. </w:t>
            </w:r>
            <w:r>
              <w:rPr>
                <w:rFonts w:ascii="Times New Roman" w:eastAsia="Times New Roman" w:hAnsi="Times New Roman" w:cs="Times New Roman"/>
                <w:sz w:val="24"/>
                <w:szCs w:val="24"/>
                <w:lang w:val="en-US" w:eastAsia="en-US"/>
              </w:rPr>
              <w:t>Уровень приложений</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5D6CB2">
            <w:pPr>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Прикладной уровень. Определение. Назначение. Способы взаимодействия уровней. Протоколы веб-трафика (</w:t>
            </w:r>
            <w:r>
              <w:rPr>
                <w:rFonts w:ascii="Times New Roman" w:eastAsia="Times New Roman" w:hAnsi="Times New Roman" w:cs="Times New Roman"/>
                <w:sz w:val="24"/>
                <w:szCs w:val="24"/>
                <w:lang w:val="en-US" w:eastAsia="en-US"/>
              </w:rPr>
              <w:t>HTTP</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HTTPS</w:t>
            </w:r>
            <w:r>
              <w:rPr>
                <w:rFonts w:ascii="Times New Roman" w:eastAsia="Times New Roman" w:hAnsi="Times New Roman" w:cs="Times New Roman"/>
                <w:sz w:val="24"/>
                <w:szCs w:val="24"/>
                <w:lang w:eastAsia="en-US"/>
              </w:rPr>
              <w:t>). Протоколы электронной почты (</w:t>
            </w:r>
            <w:r>
              <w:rPr>
                <w:rFonts w:ascii="Times New Roman" w:eastAsia="Times New Roman" w:hAnsi="Times New Roman" w:cs="Times New Roman"/>
                <w:sz w:val="24"/>
                <w:szCs w:val="24"/>
                <w:lang w:val="en-US" w:eastAsia="en-US"/>
              </w:rPr>
              <w:t>SMTP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IMAP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POP</w:t>
            </w:r>
            <w:r>
              <w:rPr>
                <w:rFonts w:ascii="Times New Roman" w:eastAsia="Times New Roman" w:hAnsi="Times New Roman" w:cs="Times New Roman"/>
                <w:sz w:val="24"/>
                <w:szCs w:val="24"/>
                <w:lang w:eastAsia="en-US"/>
              </w:rPr>
              <w:t xml:space="preserve">). Служба доменных имён и протокол </w:t>
            </w:r>
            <w:r>
              <w:rPr>
                <w:rFonts w:ascii="Times New Roman" w:eastAsia="Times New Roman" w:hAnsi="Times New Roman" w:cs="Times New Roman"/>
                <w:sz w:val="24"/>
                <w:szCs w:val="24"/>
                <w:lang w:val="en-US" w:eastAsia="en-US"/>
              </w:rPr>
              <w:t>DNS</w:t>
            </w:r>
            <w:r>
              <w:rPr>
                <w:rFonts w:ascii="Times New Roman" w:eastAsia="Times New Roman" w:hAnsi="Times New Roman" w:cs="Times New Roman"/>
                <w:sz w:val="24"/>
                <w:szCs w:val="24"/>
                <w:lang w:eastAsia="en-US"/>
              </w:rPr>
              <w:t xml:space="preserve">. Протокол </w:t>
            </w:r>
            <w:r>
              <w:rPr>
                <w:rFonts w:ascii="Times New Roman" w:eastAsia="Times New Roman" w:hAnsi="Times New Roman" w:cs="Times New Roman"/>
                <w:sz w:val="24"/>
                <w:szCs w:val="24"/>
                <w:lang w:val="en-US" w:eastAsia="en-US"/>
              </w:rPr>
              <w:t>DHCP</w:t>
            </w:r>
            <w:r>
              <w:rPr>
                <w:rFonts w:ascii="Times New Roman" w:eastAsia="Times New Roman" w:hAnsi="Times New Roman" w:cs="Times New Roman"/>
                <w:sz w:val="24"/>
                <w:szCs w:val="24"/>
                <w:lang w:eastAsia="en-US"/>
              </w:rPr>
              <w:t>. Протокол передачи файлов (</w:t>
            </w:r>
            <w:r>
              <w:rPr>
                <w:rFonts w:ascii="Times New Roman" w:eastAsia="Times New Roman" w:hAnsi="Times New Roman" w:cs="Times New Roman"/>
                <w:sz w:val="24"/>
                <w:szCs w:val="24"/>
                <w:lang w:val="en-US" w:eastAsia="en-US"/>
              </w:rPr>
              <w:t>FTP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FTPS</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SFTP</w:t>
            </w:r>
            <w:r>
              <w:rPr>
                <w:rFonts w:ascii="Times New Roman" w:eastAsia="Times New Roman" w:hAnsi="Times New Roman" w:cs="Times New Roman"/>
                <w:sz w:val="24"/>
                <w:szCs w:val="24"/>
                <w:lang w:eastAsia="en-US"/>
              </w:rPr>
              <w:t>).</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занятие№15 </w:t>
            </w:r>
            <w:r>
              <w:rPr>
                <w:rFonts w:ascii="Times New Roman" w:eastAsia="Times New Roman" w:hAnsi="Times New Roman" w:cs="Times New Roman"/>
                <w:sz w:val="24"/>
                <w:szCs w:val="24"/>
                <w:lang w:eastAsia="en-US"/>
              </w:rPr>
              <w:t xml:space="preserve"> Настройка сетевых сервисов </w:t>
            </w:r>
            <w:r>
              <w:rPr>
                <w:rFonts w:ascii="Times New Roman" w:eastAsia="Times New Roman" w:hAnsi="Times New Roman" w:cs="Times New Roman"/>
                <w:sz w:val="24"/>
                <w:szCs w:val="24"/>
                <w:lang w:val="en-US" w:eastAsia="en-US"/>
              </w:rPr>
              <w:t>DNS</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DHCP</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Web</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Самостоятельная работа №2</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val="restart"/>
            <w:tcBorders>
              <w:top w:val="nil"/>
            </w:tcBorders>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eastAsia="en-US"/>
              </w:rPr>
              <w:t>Итоговое тестирование к разделу 2.</w:t>
            </w:r>
          </w:p>
        </w:tc>
        <w:tc>
          <w:tcPr>
            <w:tcW w:w="2277" w:type="dxa"/>
          </w:tcPr>
          <w:p w:rsidR="005D6CB2" w:rsidRDefault="005D6CB2">
            <w:pPr>
              <w:jc w:val="center"/>
              <w:rPr>
                <w:rFonts w:ascii="Times New Roman" w:eastAsia="Times New Roman" w:hAnsi="Times New Roman" w:cs="Times New Roman"/>
                <w:b/>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283"/>
        </w:trPr>
        <w:tc>
          <w:tcPr>
            <w:tcW w:w="10099" w:type="dxa"/>
            <w:gridSpan w:val="2"/>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 Раздел 3. Организация коммутируемых локальных сетей</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28/30/4</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 xml:space="preserve">Тема 3.1. </w:t>
            </w:r>
            <w:r>
              <w:rPr>
                <w:rFonts w:ascii="Times New Roman" w:eastAsia="Times New Roman" w:hAnsi="Times New Roman" w:cs="Times New Roman"/>
                <w:sz w:val="24"/>
                <w:szCs w:val="24"/>
                <w:lang w:val="en-US" w:eastAsia="en-US"/>
              </w:rPr>
              <w:t>Конфигурация коммутаторов  ЛКС</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6</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303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Borders>
              <w:bottom w:val="single" w:sz="4" w:space="0" w:color="000000"/>
            </w:tcBorders>
          </w:tcPr>
          <w:p w:rsidR="005D6CB2" w:rsidRDefault="009F2620">
            <w:pPr>
              <w:pStyle w:val="1"/>
              <w:shd w:val="clear" w:color="auto" w:fill="FFFFFF"/>
              <w:spacing w:before="0" w:after="80"/>
              <w:jc w:val="both"/>
              <w:rPr>
                <w:rFonts w:ascii="Times New Roman" w:eastAsia="Times New Roman" w:hAnsi="Times New Roman" w:cs="Times New Roman"/>
                <w:b w:val="0"/>
                <w:color w:val="D14334"/>
                <w:sz w:val="24"/>
                <w:szCs w:val="24"/>
              </w:rPr>
            </w:pPr>
            <w:r>
              <w:rPr>
                <w:rFonts w:ascii="Times New Roman" w:eastAsia="Times New Roman" w:hAnsi="Times New Roman" w:cs="Times New Roman"/>
                <w:b w:val="0"/>
                <w:sz w:val="24"/>
                <w:szCs w:val="24"/>
                <w:lang w:eastAsia="en-US"/>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Начальное конфигурирование коммутатора. Управление программным обеспечением и конфигурацией коммутатора. Безопасность коммутатора. Функция безопасности порта. Виды защиты МАС-адресов. Проверка и настройка портов. </w:t>
            </w:r>
            <w:r>
              <w:rPr>
                <w:rFonts w:ascii="Times New Roman" w:eastAsia="Times New Roman" w:hAnsi="Times New Roman" w:cs="Times New Roman"/>
                <w:b w:val="0"/>
                <w:sz w:val="24"/>
                <w:szCs w:val="24"/>
                <w:lang w:val="en-US" w:eastAsia="en-US"/>
              </w:rPr>
              <w:t>Защищённый удалённый доступ. Уровни коммутаторов 1, 2, 3, 4: значение и отличие.</w:t>
            </w:r>
          </w:p>
        </w:tc>
        <w:tc>
          <w:tcPr>
            <w:tcW w:w="2277" w:type="dxa"/>
            <w:tcBorders>
              <w:bottom w:val="single" w:sz="4" w:space="0" w:color="000000"/>
            </w:tcBorders>
          </w:tcPr>
          <w:p w:rsidR="005D6CB2" w:rsidRDefault="005D6CB2">
            <w:pPr>
              <w:jc w:val="center"/>
              <w:rPr>
                <w:rFonts w:ascii="Times New Roman" w:eastAsia="Times New Roman" w:hAnsi="Times New Roman" w:cs="Times New Roman"/>
                <w:sz w:val="24"/>
                <w:szCs w:val="24"/>
              </w:rPr>
            </w:pPr>
          </w:p>
        </w:tc>
        <w:tc>
          <w:tcPr>
            <w:tcW w:w="2026" w:type="dxa"/>
            <w:vMerge w:val="restart"/>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 ОК 01-11</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Самостоятельная работа№3</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b/>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Подготовка к тестированию по теме 3.1</w:t>
            </w:r>
          </w:p>
        </w:tc>
        <w:tc>
          <w:tcPr>
            <w:tcW w:w="2277" w:type="dxa"/>
          </w:tcPr>
          <w:p w:rsidR="005D6CB2" w:rsidRDefault="005D6CB2">
            <w:pPr>
              <w:jc w:val="center"/>
              <w:rPr>
                <w:rFonts w:ascii="Times New Roman" w:eastAsia="Times New Roman" w:hAnsi="Times New Roman" w:cs="Times New Roman"/>
                <w:b/>
                <w:sz w:val="24"/>
                <w:szCs w:val="24"/>
              </w:rPr>
            </w:pPr>
          </w:p>
        </w:tc>
        <w:tc>
          <w:tcPr>
            <w:tcW w:w="2026" w:type="dxa"/>
            <w:vMerge/>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630"/>
        </w:trPr>
        <w:tc>
          <w:tcPr>
            <w:tcW w:w="3486" w:type="dxa"/>
            <w:vMerge/>
          </w:tcPr>
          <w:p w:rsidR="005D6CB2" w:rsidRDefault="005D6CB2">
            <w:pPr>
              <w:spacing w:after="0" w:line="276" w:lineRule="auto"/>
              <w:rPr>
                <w:rFonts w:ascii="Times New Roman" w:eastAsia="Times New Roman" w:hAnsi="Times New Roman" w:cs="Times New Roman"/>
                <w:b/>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 16 </w:t>
            </w:r>
            <w:r>
              <w:rPr>
                <w:rFonts w:ascii="Times New Roman" w:eastAsia="Times New Roman" w:hAnsi="Times New Roman" w:cs="Times New Roman"/>
                <w:sz w:val="24"/>
                <w:szCs w:val="24"/>
                <w:lang w:eastAsia="en-US"/>
              </w:rPr>
              <w:t>Базовые настройки коммутаторов.</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3.2 В</w:t>
            </w:r>
            <w:r>
              <w:rPr>
                <w:rFonts w:ascii="Times New Roman" w:eastAsia="Times New Roman" w:hAnsi="Times New Roman" w:cs="Times New Roman"/>
                <w:sz w:val="24"/>
                <w:szCs w:val="24"/>
                <w:lang w:eastAsia="en-US"/>
              </w:rPr>
              <w:t>иртуальные локальные сети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Виртуальные локальные сети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Типы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Тегирование кадров </w:t>
            </w:r>
            <w:r>
              <w:rPr>
                <w:rFonts w:ascii="Times New Roman" w:eastAsia="Times New Roman" w:hAnsi="Times New Roman" w:cs="Times New Roman"/>
                <w:sz w:val="24"/>
                <w:szCs w:val="24"/>
                <w:lang w:val="en-US" w:eastAsia="en-US"/>
              </w:rPr>
              <w:t>Ethernet</w:t>
            </w:r>
            <w:r>
              <w:rPr>
                <w:rFonts w:ascii="Times New Roman" w:eastAsia="Times New Roman" w:hAnsi="Times New Roman" w:cs="Times New Roman"/>
                <w:sz w:val="24"/>
                <w:szCs w:val="24"/>
                <w:lang w:eastAsia="en-US"/>
              </w:rPr>
              <w:t xml:space="preserve"> для идентификации сети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Сети </w:t>
            </w:r>
            <w:r>
              <w:rPr>
                <w:rFonts w:ascii="Times New Roman" w:eastAsia="Times New Roman" w:hAnsi="Times New Roman" w:cs="Times New Roman"/>
                <w:sz w:val="24"/>
                <w:szCs w:val="24"/>
                <w:lang w:val="en-US" w:eastAsia="en-US"/>
              </w:rPr>
              <w:t>native</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и тегирование стандарта 802.1</w:t>
            </w:r>
            <w:r>
              <w:rPr>
                <w:rFonts w:ascii="Times New Roman" w:eastAsia="Times New Roman" w:hAnsi="Times New Roman" w:cs="Times New Roman"/>
                <w:sz w:val="24"/>
                <w:szCs w:val="24"/>
                <w:lang w:val="en-US" w:eastAsia="en-US"/>
              </w:rPr>
              <w:t>Q</w:t>
            </w:r>
            <w:r>
              <w:rPr>
                <w:rFonts w:ascii="Times New Roman" w:eastAsia="Times New Roman" w:hAnsi="Times New Roman" w:cs="Times New Roman"/>
                <w:sz w:val="24"/>
                <w:szCs w:val="24"/>
                <w:lang w:eastAsia="en-US"/>
              </w:rPr>
              <w:t xml:space="preserve">. Тегирование голосовой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Конфигурирование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w:t>
            </w:r>
            <w:hyperlink r:id="rId18" w:anchor="ID.6.section.10">
              <w:r>
                <w:rPr>
                  <w:rFonts w:ascii="Times New Roman" w:eastAsia="Times New Roman" w:hAnsi="Times New Roman" w:cs="Times New Roman"/>
                  <w:sz w:val="24"/>
                  <w:szCs w:val="24"/>
                  <w:lang w:eastAsia="en-US"/>
                </w:rPr>
                <w:t xml:space="preserve">Статические и динамические </w:t>
              </w:r>
              <w:r>
                <w:rPr>
                  <w:rFonts w:ascii="Times New Roman" w:eastAsia="Times New Roman" w:hAnsi="Times New Roman" w:cs="Times New Roman"/>
                  <w:sz w:val="24"/>
                  <w:szCs w:val="24"/>
                  <w:lang w:val="en-US" w:eastAsia="en-US"/>
                </w:rPr>
                <w:t>VLAN</w:t>
              </w:r>
            </w:hyperlink>
            <w:r>
              <w:rPr>
                <w:rFonts w:ascii="Times New Roman" w:eastAsia="Times New Roman" w:hAnsi="Times New Roman" w:cs="Times New Roman"/>
                <w:sz w:val="24"/>
                <w:szCs w:val="24"/>
                <w:lang w:eastAsia="en-US"/>
              </w:rPr>
              <w:t xml:space="preserve">. </w:t>
            </w:r>
            <w:hyperlink r:id="rId19" w:anchor="ID.6.section.11">
              <w:r>
                <w:rPr>
                  <w:rFonts w:ascii="Times New Roman" w:eastAsia="Times New Roman" w:hAnsi="Times New Roman" w:cs="Times New Roman"/>
                  <w:sz w:val="24"/>
                  <w:szCs w:val="24"/>
                  <w:lang w:eastAsia="en-US"/>
                </w:rPr>
                <w:t xml:space="preserve">Протокол </w:t>
              </w:r>
              <w:r>
                <w:rPr>
                  <w:rFonts w:ascii="Times New Roman" w:eastAsia="Times New Roman" w:hAnsi="Times New Roman" w:cs="Times New Roman"/>
                  <w:sz w:val="24"/>
                  <w:szCs w:val="24"/>
                  <w:lang w:val="en-US" w:eastAsia="en-US"/>
                </w:rPr>
                <w:t>GVRP</w:t>
              </w:r>
            </w:hyperlink>
            <w:r>
              <w:rPr>
                <w:rFonts w:ascii="Times New Roman" w:eastAsia="Times New Roman" w:hAnsi="Times New Roman" w:cs="Times New Roman"/>
                <w:sz w:val="24"/>
                <w:szCs w:val="24"/>
                <w:lang w:eastAsia="en-US"/>
              </w:rPr>
              <w:t xml:space="preserve">.  </w:t>
            </w:r>
            <w:hyperlink r:id="rId20" w:anchor="ID.6.section.14">
              <w:r>
                <w:rPr>
                  <w:rFonts w:ascii="Times New Roman" w:eastAsia="Times New Roman" w:hAnsi="Times New Roman" w:cs="Times New Roman"/>
                  <w:sz w:val="24"/>
                  <w:szCs w:val="24"/>
                  <w:u w:val="single"/>
                  <w:lang w:val="en-US" w:eastAsia="en-US"/>
                </w:rPr>
                <w:t>Q</w:t>
              </w:r>
              <w:r>
                <w:rPr>
                  <w:rFonts w:ascii="Times New Roman" w:eastAsia="Times New Roman" w:hAnsi="Times New Roman" w:cs="Times New Roman"/>
                  <w:sz w:val="24"/>
                  <w:szCs w:val="24"/>
                  <w:u w:val="single"/>
                  <w:lang w:eastAsia="en-US"/>
                </w:rPr>
                <w:t>-</w:t>
              </w:r>
              <w:r>
                <w:rPr>
                  <w:rFonts w:ascii="Times New Roman" w:eastAsia="Times New Roman" w:hAnsi="Times New Roman" w:cs="Times New Roman"/>
                  <w:sz w:val="24"/>
                  <w:szCs w:val="24"/>
                  <w:u w:val="single"/>
                  <w:lang w:val="en-US" w:eastAsia="en-US"/>
                </w:rPr>
                <w:t>in</w:t>
              </w:r>
              <w:r>
                <w:rPr>
                  <w:rFonts w:ascii="Times New Roman" w:eastAsia="Times New Roman" w:hAnsi="Times New Roman" w:cs="Times New Roman"/>
                  <w:sz w:val="24"/>
                  <w:szCs w:val="24"/>
                  <w:u w:val="single"/>
                  <w:lang w:eastAsia="en-US"/>
                </w:rPr>
                <w:t>-</w:t>
              </w:r>
              <w:r>
                <w:rPr>
                  <w:rFonts w:ascii="Times New Roman" w:eastAsia="Times New Roman" w:hAnsi="Times New Roman" w:cs="Times New Roman"/>
                  <w:sz w:val="24"/>
                  <w:szCs w:val="24"/>
                  <w:u w:val="single"/>
                  <w:lang w:val="en-US" w:eastAsia="en-US"/>
                </w:rPr>
                <w:t>Q</w:t>
              </w:r>
              <w:r>
                <w:rPr>
                  <w:rFonts w:ascii="Times New Roman" w:eastAsia="Times New Roman" w:hAnsi="Times New Roman" w:cs="Times New Roman"/>
                  <w:sz w:val="24"/>
                  <w:szCs w:val="24"/>
                  <w:u w:val="single"/>
                  <w:lang w:eastAsia="en-US"/>
                </w:rPr>
                <w:t xml:space="preserve"> </w:t>
              </w:r>
              <w:r>
                <w:rPr>
                  <w:rFonts w:ascii="Times New Roman" w:eastAsia="Times New Roman" w:hAnsi="Times New Roman" w:cs="Times New Roman"/>
                  <w:sz w:val="24"/>
                  <w:szCs w:val="24"/>
                  <w:u w:val="single"/>
                  <w:lang w:val="en-US" w:eastAsia="en-US"/>
                </w:rPr>
                <w:t>VLAN</w:t>
              </w:r>
            </w:hyperlink>
            <w:r>
              <w:rPr>
                <w:rFonts w:ascii="Times New Roman" w:eastAsia="Times New Roman" w:hAnsi="Times New Roman" w:cs="Times New Roman"/>
                <w:sz w:val="24"/>
                <w:szCs w:val="24"/>
                <w:lang w:eastAsia="en-US"/>
              </w:rPr>
              <w:t>.</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№17 </w:t>
            </w:r>
            <w:r>
              <w:rPr>
                <w:rFonts w:ascii="Times New Roman" w:eastAsia="Times New Roman" w:hAnsi="Times New Roman" w:cs="Times New Roman"/>
                <w:sz w:val="24"/>
                <w:szCs w:val="24"/>
                <w:lang w:eastAsia="en-US"/>
              </w:rPr>
              <w:t xml:space="preserve">Настройка </w:t>
            </w:r>
            <w:r>
              <w:rPr>
                <w:rFonts w:ascii="Times New Roman" w:eastAsia="Times New Roman" w:hAnsi="Times New Roman" w:cs="Times New Roman"/>
                <w:sz w:val="24"/>
                <w:szCs w:val="24"/>
                <w:lang w:val="en-US" w:eastAsia="en-US"/>
              </w:rPr>
              <w:t>VLAN</w:t>
            </w:r>
            <w:r>
              <w:rPr>
                <w:rFonts w:ascii="Times New Roman" w:eastAsia="Times New Roman" w:hAnsi="Times New Roman" w:cs="Times New Roman"/>
                <w:sz w:val="24"/>
                <w:szCs w:val="24"/>
                <w:lang w:eastAsia="en-US"/>
              </w:rPr>
              <w:t xml:space="preserve">  на коммутаторах на основе стандарта 802.1</w:t>
            </w:r>
            <w:r>
              <w:rPr>
                <w:rFonts w:ascii="Times New Roman" w:eastAsia="Times New Roman" w:hAnsi="Times New Roman" w:cs="Times New Roman"/>
                <w:sz w:val="24"/>
                <w:szCs w:val="24"/>
                <w:lang w:val="en-US" w:eastAsia="en-US"/>
              </w:rPr>
              <w:t>Q</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41"/>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3.3</w:t>
            </w:r>
            <w:r>
              <w:rPr>
                <w:rFonts w:ascii="Times New Roman" w:eastAsia="Times New Roman" w:hAnsi="Times New Roman" w:cs="Times New Roman"/>
                <w:sz w:val="24"/>
                <w:szCs w:val="24"/>
                <w:lang w:eastAsia="en-US"/>
              </w:rPr>
              <w:t xml:space="preserve"> Протокол остовного дерева (</w:t>
            </w:r>
            <w:r>
              <w:rPr>
                <w:rFonts w:ascii="Times New Roman" w:eastAsia="Times New Roman" w:hAnsi="Times New Roman" w:cs="Times New Roman"/>
                <w:sz w:val="24"/>
                <w:szCs w:val="24"/>
                <w:lang w:val="en-US" w:eastAsia="en-US"/>
              </w:rPr>
              <w:t>STP</w:t>
            </w:r>
            <w:r>
              <w:rPr>
                <w:rFonts w:ascii="Times New Roman" w:eastAsia="Times New Roman" w:hAnsi="Times New Roman" w:cs="Times New Roman"/>
                <w:sz w:val="24"/>
                <w:szCs w:val="24"/>
                <w:lang w:eastAsia="en-US"/>
              </w:rPr>
              <w:t>).</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399"/>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Протокол</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sz w:val="24"/>
                <w:szCs w:val="24"/>
                <w:lang w:eastAsia="en-US"/>
              </w:rPr>
              <w:t xml:space="preserve">остовного дерева, версии. Функционирование алгоритма остовного дерева и принцип построения </w:t>
            </w:r>
            <w:r>
              <w:rPr>
                <w:rFonts w:ascii="Times New Roman" w:eastAsia="Times New Roman" w:hAnsi="Times New Roman" w:cs="Times New Roman"/>
                <w:sz w:val="24"/>
                <w:szCs w:val="24"/>
                <w:lang w:val="en-US" w:eastAsia="en-US"/>
              </w:rPr>
              <w:t>STP</w:t>
            </w:r>
            <w:r>
              <w:rPr>
                <w:rFonts w:ascii="Times New Roman" w:eastAsia="Times New Roman" w:hAnsi="Times New Roman" w:cs="Times New Roman"/>
                <w:sz w:val="24"/>
                <w:szCs w:val="24"/>
                <w:lang w:eastAsia="en-US"/>
              </w:rPr>
              <w:t xml:space="preserve">.Понятие </w:t>
            </w:r>
            <w:r>
              <w:rPr>
                <w:rFonts w:ascii="Times New Roman" w:eastAsia="Times New Roman" w:hAnsi="Times New Roman" w:cs="Times New Roman"/>
                <w:sz w:val="24"/>
                <w:szCs w:val="24"/>
                <w:lang w:val="en-US" w:eastAsia="en-US"/>
              </w:rPr>
              <w:t>BPDU</w:t>
            </w:r>
            <w:r>
              <w:rPr>
                <w:rFonts w:ascii="Times New Roman" w:eastAsia="Times New Roman" w:hAnsi="Times New Roman" w:cs="Times New Roman"/>
                <w:sz w:val="24"/>
                <w:szCs w:val="24"/>
                <w:lang w:eastAsia="en-US"/>
              </w:rPr>
              <w:t xml:space="preserve">. Состояние портов алгоритма остовного дерева. Сравнение </w:t>
            </w:r>
            <w:r>
              <w:rPr>
                <w:rFonts w:ascii="Times New Roman" w:eastAsia="Times New Roman" w:hAnsi="Times New Roman" w:cs="Times New Roman"/>
                <w:sz w:val="24"/>
                <w:szCs w:val="24"/>
                <w:lang w:val="en-US" w:eastAsia="en-US"/>
              </w:rPr>
              <w:t>STP</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RSTP</w:t>
            </w:r>
            <w:r>
              <w:rPr>
                <w:rFonts w:ascii="Times New Roman" w:eastAsia="Times New Roman" w:hAnsi="Times New Roman" w:cs="Times New Roman"/>
                <w:sz w:val="24"/>
                <w:szCs w:val="24"/>
                <w:lang w:eastAsia="en-US"/>
              </w:rPr>
              <w:t xml:space="preserve">. Протокол </w:t>
            </w:r>
            <w:r>
              <w:rPr>
                <w:rFonts w:ascii="Times New Roman" w:eastAsia="Times New Roman" w:hAnsi="Times New Roman" w:cs="Times New Roman"/>
                <w:sz w:val="24"/>
                <w:szCs w:val="24"/>
                <w:lang w:val="en-US" w:eastAsia="en-US"/>
              </w:rPr>
              <w:t>MSTP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Конфигурирование STP/RSTP/MSTP.</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18</w:t>
            </w:r>
            <w:r>
              <w:rPr>
                <w:rFonts w:ascii="Times New Roman" w:eastAsia="Times New Roman" w:hAnsi="Times New Roman" w:cs="Times New Roman"/>
                <w:sz w:val="24"/>
                <w:szCs w:val="24"/>
                <w:lang w:eastAsia="en-US"/>
              </w:rPr>
              <w:t xml:space="preserve">«Настройка протокола </w:t>
            </w:r>
            <w:r>
              <w:rPr>
                <w:rFonts w:ascii="Times New Roman" w:eastAsia="Times New Roman" w:hAnsi="Times New Roman" w:cs="Times New Roman"/>
                <w:sz w:val="24"/>
                <w:szCs w:val="24"/>
                <w:lang w:val="en-US" w:eastAsia="en-US"/>
              </w:rPr>
              <w:t>STP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RSTP</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val="restart"/>
            <w:tcBorders>
              <w:top w:val="nil"/>
            </w:tcBorders>
          </w:tcPr>
          <w:p w:rsidR="005D6CB2" w:rsidRDefault="005D6CB2">
            <w:pPr>
              <w:rPr>
                <w:rFonts w:ascii="Times New Roman" w:eastAsia="Times New Roman" w:hAnsi="Times New Roman" w:cs="Times New Roman"/>
                <w:sz w:val="24"/>
                <w:szCs w:val="24"/>
              </w:rPr>
            </w:pPr>
          </w:p>
        </w:tc>
      </w:tr>
      <w:tr w:rsidR="005D6CB2">
        <w:trPr>
          <w:trHeight w:val="371"/>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Самостоятельная работа№4</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Подготовка к тестированию по теме 3.3</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93"/>
        </w:trPr>
        <w:tc>
          <w:tcPr>
            <w:tcW w:w="3486" w:type="dxa"/>
            <w:vMerge w:val="restart"/>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3.4</w:t>
            </w:r>
            <w:r>
              <w:rPr>
                <w:rFonts w:ascii="Times New Roman" w:eastAsia="Times New Roman" w:hAnsi="Times New Roman" w:cs="Times New Roman"/>
                <w:sz w:val="24"/>
                <w:szCs w:val="24"/>
                <w:lang w:eastAsia="en-US"/>
              </w:rPr>
              <w:t xml:space="preserve"> Ограничение доступа к сети.</w:t>
            </w:r>
          </w:p>
        </w:tc>
        <w:tc>
          <w:tcPr>
            <w:tcW w:w="6613" w:type="dxa"/>
          </w:tcPr>
          <w:p w:rsidR="005D6CB2" w:rsidRDefault="009F26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6</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454"/>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Управление ограничением доступа к сети. Настройка </w:t>
            </w:r>
            <w:r>
              <w:rPr>
                <w:rFonts w:ascii="Times New Roman" w:eastAsia="Times New Roman" w:hAnsi="Times New Roman" w:cs="Times New Roman"/>
                <w:sz w:val="24"/>
                <w:szCs w:val="24"/>
                <w:lang w:val="en-US" w:eastAsia="en-US"/>
              </w:rPr>
              <w:t>Port</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Security</w:t>
            </w:r>
            <w:r>
              <w:rPr>
                <w:rFonts w:ascii="Times New Roman" w:eastAsia="Times New Roman" w:hAnsi="Times New Roman" w:cs="Times New Roman"/>
                <w:sz w:val="24"/>
                <w:szCs w:val="24"/>
                <w:lang w:eastAsia="en-US"/>
              </w:rPr>
              <w:t xml:space="preserve">. Настройка сегментации трафика. Функция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Binding</w:t>
            </w:r>
            <w:r>
              <w:rPr>
                <w:rFonts w:ascii="Times New Roman" w:eastAsia="Times New Roman" w:hAnsi="Times New Roman" w:cs="Times New Roman"/>
                <w:sz w:val="24"/>
                <w:szCs w:val="24"/>
                <w:lang w:eastAsia="en-US"/>
              </w:rPr>
              <w:t>. Настройка фильтрации трафика на основе списков контроля доступа (</w:t>
            </w:r>
            <w:r>
              <w:rPr>
                <w:rFonts w:ascii="Times New Roman" w:eastAsia="Times New Roman" w:hAnsi="Times New Roman" w:cs="Times New Roman"/>
                <w:sz w:val="24"/>
                <w:szCs w:val="24"/>
                <w:lang w:val="en-US" w:eastAsia="en-US"/>
              </w:rPr>
              <w:t>ACL</w:t>
            </w:r>
            <w:r>
              <w:rPr>
                <w:rFonts w:ascii="Times New Roman" w:eastAsia="Times New Roman" w:hAnsi="Times New Roman" w:cs="Times New Roman"/>
                <w:sz w:val="24"/>
                <w:szCs w:val="24"/>
                <w:lang w:eastAsia="en-US"/>
              </w:rPr>
              <w:t xml:space="preserve">). Создания правил фильтрации трафика на основе </w:t>
            </w:r>
            <w:r>
              <w:rPr>
                <w:rFonts w:ascii="Times New Roman" w:eastAsia="Times New Roman" w:hAnsi="Times New Roman" w:cs="Times New Roman"/>
                <w:sz w:val="24"/>
                <w:szCs w:val="24"/>
                <w:lang w:val="en-US" w:eastAsia="en-US"/>
              </w:rPr>
              <w:t>ACL</w:t>
            </w:r>
            <w:r>
              <w:rPr>
                <w:rFonts w:ascii="Times New Roman" w:eastAsia="Times New Roman" w:hAnsi="Times New Roman" w:cs="Times New Roman"/>
                <w:sz w:val="24"/>
                <w:szCs w:val="24"/>
                <w:lang w:eastAsia="en-US"/>
              </w:rPr>
              <w:t xml:space="preserve">. Ограничения, накладываемые на количество списков доступа. Создание </w:t>
            </w:r>
            <w:r>
              <w:rPr>
                <w:rFonts w:ascii="Times New Roman" w:eastAsia="Times New Roman" w:hAnsi="Times New Roman" w:cs="Times New Roman"/>
                <w:sz w:val="24"/>
                <w:szCs w:val="24"/>
                <w:lang w:val="en-US" w:eastAsia="en-US"/>
              </w:rPr>
              <w:t>ACL</w:t>
            </w:r>
            <w:r>
              <w:rPr>
                <w:rFonts w:ascii="Times New Roman" w:eastAsia="Times New Roman" w:hAnsi="Times New Roman" w:cs="Times New Roman"/>
                <w:sz w:val="24"/>
                <w:szCs w:val="24"/>
                <w:lang w:eastAsia="en-US"/>
              </w:rPr>
              <w:t xml:space="preserve"> на основе </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-адресов.</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 xml:space="preserve">Ограничение доступа к сети на основе 802.1х. Роли устройств. </w:t>
            </w:r>
            <w:r>
              <w:rPr>
                <w:rFonts w:ascii="Times New Roman" w:eastAsia="Times New Roman" w:hAnsi="Times New Roman" w:cs="Times New Roman"/>
                <w:sz w:val="24"/>
                <w:szCs w:val="24"/>
                <w:lang w:val="en-US" w:eastAsia="en-US"/>
              </w:rPr>
              <w:t xml:space="preserve">Процесс аутентификации 802.1х. Состояние портов коммутатора. </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 19</w:t>
            </w:r>
            <w:r>
              <w:rPr>
                <w:rFonts w:ascii="Times New Roman" w:eastAsia="Times New Roman" w:hAnsi="Times New Roman" w:cs="Times New Roman"/>
                <w:sz w:val="24"/>
                <w:szCs w:val="24"/>
                <w:lang w:eastAsia="en-US"/>
              </w:rPr>
              <w:t xml:space="preserve"> «Настройка </w:t>
            </w:r>
            <w:r>
              <w:rPr>
                <w:rFonts w:ascii="Times New Roman" w:eastAsia="Times New Roman" w:hAnsi="Times New Roman" w:cs="Times New Roman"/>
                <w:sz w:val="24"/>
                <w:szCs w:val="24"/>
                <w:lang w:val="en-US" w:eastAsia="en-US"/>
              </w:rPr>
              <w:t>Port</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Security</w:t>
            </w:r>
            <w:r>
              <w:rPr>
                <w:rFonts w:ascii="Times New Roman" w:eastAsia="Times New Roman" w:hAnsi="Times New Roman" w:cs="Times New Roman"/>
                <w:sz w:val="24"/>
                <w:szCs w:val="24"/>
                <w:lang w:eastAsia="en-US"/>
              </w:rPr>
              <w:t xml:space="preserve"> и сегментации трафика».</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 №20</w:t>
            </w:r>
            <w:r>
              <w:rPr>
                <w:rFonts w:ascii="Times New Roman" w:eastAsia="Times New Roman" w:hAnsi="Times New Roman" w:cs="Times New Roman"/>
                <w:sz w:val="24"/>
                <w:szCs w:val="24"/>
                <w:lang w:eastAsia="en-US"/>
              </w:rPr>
              <w:t xml:space="preserve"> «Настройка </w:t>
            </w:r>
            <w:r>
              <w:rPr>
                <w:rFonts w:ascii="Times New Roman" w:eastAsia="Times New Roman" w:hAnsi="Times New Roman" w:cs="Times New Roman"/>
                <w:sz w:val="24"/>
                <w:szCs w:val="24"/>
                <w:lang w:val="en-US" w:eastAsia="en-US"/>
              </w:rPr>
              <w:t>ACL</w:t>
            </w:r>
            <w:r>
              <w:rPr>
                <w:rFonts w:ascii="Times New Roman" w:eastAsia="Times New Roman" w:hAnsi="Times New Roman" w:cs="Times New Roman"/>
                <w:sz w:val="24"/>
                <w:szCs w:val="24"/>
                <w:lang w:eastAsia="en-US"/>
              </w:rPr>
              <w:t xml:space="preserve"> на основе </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-адреса».</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 № 21</w:t>
            </w:r>
            <w:r>
              <w:rPr>
                <w:rFonts w:ascii="Times New Roman" w:eastAsia="Times New Roman" w:hAnsi="Times New Roman" w:cs="Times New Roman"/>
                <w:sz w:val="24"/>
                <w:szCs w:val="24"/>
                <w:lang w:eastAsia="en-US"/>
              </w:rPr>
              <w:t xml:space="preserve"> «Настройка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MAC</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Binding</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77"/>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3.5</w:t>
            </w:r>
            <w:r>
              <w:rPr>
                <w:rFonts w:ascii="Times New Roman" w:eastAsia="Times New Roman" w:hAnsi="Times New Roman" w:cs="Times New Roman"/>
                <w:sz w:val="24"/>
                <w:szCs w:val="24"/>
                <w:lang w:val="en-US" w:eastAsia="en-US"/>
              </w:rPr>
              <w:t xml:space="preserve"> Качество обслуживания (QoS).</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814"/>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Модели </w:t>
            </w:r>
            <w:r>
              <w:rPr>
                <w:rFonts w:ascii="Times New Roman" w:eastAsia="Times New Roman" w:hAnsi="Times New Roman" w:cs="Times New Roman"/>
                <w:sz w:val="24"/>
                <w:szCs w:val="24"/>
                <w:lang w:val="en-US" w:eastAsia="en-US"/>
              </w:rPr>
              <w:t>QoS</w:t>
            </w:r>
            <w:r>
              <w:rPr>
                <w:rFonts w:ascii="Times New Roman" w:eastAsia="Times New Roman" w:hAnsi="Times New Roman" w:cs="Times New Roman"/>
                <w:sz w:val="24"/>
                <w:szCs w:val="24"/>
                <w:lang w:eastAsia="en-US"/>
              </w:rPr>
              <w:t xml:space="preserve">. Приоритезация и классификация пакетов. Механизмы обслуживания очередей. Механизм предотвращения перегрузок. </w:t>
            </w:r>
            <w:r>
              <w:rPr>
                <w:rFonts w:ascii="Times New Roman" w:eastAsia="Times New Roman" w:hAnsi="Times New Roman" w:cs="Times New Roman"/>
                <w:sz w:val="24"/>
                <w:szCs w:val="24"/>
                <w:lang w:val="en-US" w:eastAsia="en-US"/>
              </w:rPr>
              <w:t>Контроль полосы пропускания.</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349"/>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 22</w:t>
            </w:r>
            <w:r>
              <w:rPr>
                <w:rFonts w:ascii="Times New Roman" w:eastAsia="Times New Roman" w:hAnsi="Times New Roman" w:cs="Times New Roman"/>
                <w:sz w:val="24"/>
                <w:szCs w:val="24"/>
                <w:lang w:eastAsia="en-US"/>
              </w:rPr>
              <w:t xml:space="preserve"> Приоритезация трафика и контроль полосы пропускания</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90"/>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3.6</w:t>
            </w:r>
            <w:r>
              <w:rPr>
                <w:rFonts w:ascii="Times New Roman" w:eastAsia="Times New Roman" w:hAnsi="Times New Roman" w:cs="Times New Roman"/>
                <w:sz w:val="24"/>
                <w:szCs w:val="24"/>
                <w:lang w:val="en-US" w:eastAsia="en-US"/>
              </w:rPr>
              <w:t xml:space="preserve"> </w:t>
            </w:r>
            <w:hyperlink r:id="rId21" w:anchor="ID.18.lecture">
              <w:r>
                <w:rPr>
                  <w:rFonts w:ascii="Times New Roman" w:eastAsia="Times New Roman" w:hAnsi="Times New Roman" w:cs="Times New Roman"/>
                  <w:sz w:val="24"/>
                  <w:szCs w:val="24"/>
                  <w:lang w:val="en-US" w:eastAsia="en-US"/>
                </w:rPr>
                <w:t>Многоадресная рассылка</w:t>
              </w:r>
            </w:hyperlink>
            <w:r>
              <w:rPr>
                <w:rFonts w:ascii="Times New Roman" w:eastAsia="Times New Roman" w:hAnsi="Times New Roman" w:cs="Times New Roman"/>
                <w:sz w:val="24"/>
                <w:szCs w:val="24"/>
                <w:lang w:val="en-US" w:eastAsia="en-US"/>
              </w:rPr>
              <w:t>.</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584"/>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83748">
            <w:pPr>
              <w:rPr>
                <w:rFonts w:ascii="Times New Roman" w:eastAsia="Times New Roman" w:hAnsi="Times New Roman" w:cs="Times New Roman"/>
                <w:sz w:val="24"/>
                <w:szCs w:val="24"/>
              </w:rPr>
            </w:pPr>
            <w:hyperlink r:id="rId22" w:anchor="ID.18.section.5">
              <w:r w:rsidR="009F2620">
                <w:rPr>
                  <w:rFonts w:ascii="Times New Roman" w:eastAsia="Times New Roman" w:hAnsi="Times New Roman" w:cs="Times New Roman"/>
                  <w:sz w:val="24"/>
                  <w:szCs w:val="24"/>
                  <w:lang w:eastAsia="en-US"/>
                </w:rPr>
                <w:t xml:space="preserve">Управление многоадресной рассылкой на 2-м уровне модели </w:t>
              </w:r>
              <w:r w:rsidR="009F2620">
                <w:rPr>
                  <w:rFonts w:ascii="Times New Roman" w:eastAsia="Times New Roman" w:hAnsi="Times New Roman" w:cs="Times New Roman"/>
                  <w:sz w:val="24"/>
                  <w:szCs w:val="24"/>
                  <w:lang w:val="en-US" w:eastAsia="en-US"/>
                </w:rPr>
                <w:t>OSI</w:t>
              </w:r>
              <w:r w:rsidR="009F2620">
                <w:rPr>
                  <w:rFonts w:ascii="Times New Roman" w:eastAsia="Times New Roman" w:hAnsi="Times New Roman" w:cs="Times New Roman"/>
                  <w:sz w:val="24"/>
                  <w:szCs w:val="24"/>
                  <w:lang w:eastAsia="en-US"/>
                </w:rPr>
                <w:t xml:space="preserve"> (</w:t>
              </w:r>
              <w:r w:rsidR="009F2620">
                <w:rPr>
                  <w:rFonts w:ascii="Times New Roman" w:eastAsia="Times New Roman" w:hAnsi="Times New Roman" w:cs="Times New Roman"/>
                  <w:sz w:val="24"/>
                  <w:szCs w:val="24"/>
                  <w:lang w:val="en-US" w:eastAsia="en-US"/>
                </w:rPr>
                <w:t>IGMP</w:t>
              </w:r>
              <w:r w:rsidR="009F2620">
                <w:rPr>
                  <w:rFonts w:ascii="Times New Roman" w:eastAsia="Times New Roman" w:hAnsi="Times New Roman" w:cs="Times New Roman"/>
                  <w:sz w:val="24"/>
                  <w:szCs w:val="24"/>
                  <w:lang w:eastAsia="en-US"/>
                </w:rPr>
                <w:t xml:space="preserve"> </w:t>
              </w:r>
              <w:r w:rsidR="009F2620">
                <w:rPr>
                  <w:rFonts w:ascii="Times New Roman" w:eastAsia="Times New Roman" w:hAnsi="Times New Roman" w:cs="Times New Roman"/>
                  <w:sz w:val="24"/>
                  <w:szCs w:val="24"/>
                  <w:lang w:val="en-US" w:eastAsia="en-US"/>
                </w:rPr>
                <w:t>Snooping</w:t>
              </w:r>
              <w:r w:rsidR="009F2620">
                <w:rPr>
                  <w:rFonts w:ascii="Times New Roman" w:eastAsia="Times New Roman" w:hAnsi="Times New Roman" w:cs="Times New Roman"/>
                  <w:sz w:val="24"/>
                  <w:szCs w:val="24"/>
                  <w:lang w:eastAsia="en-US"/>
                </w:rPr>
                <w:t>)</w:t>
              </w:r>
            </w:hyperlink>
            <w:r w:rsidR="009F2620">
              <w:rPr>
                <w:rFonts w:ascii="Times New Roman" w:eastAsia="Times New Roman" w:hAnsi="Times New Roman" w:cs="Times New Roman"/>
                <w:sz w:val="24"/>
                <w:szCs w:val="24"/>
                <w:lang w:eastAsia="en-US"/>
              </w:rPr>
              <w:t xml:space="preserve">. </w:t>
            </w:r>
            <w:hyperlink r:id="rId23" w:anchor="ID.18.section.6">
              <w:r w:rsidR="009F2620">
                <w:rPr>
                  <w:rFonts w:ascii="Times New Roman" w:eastAsia="Times New Roman" w:hAnsi="Times New Roman" w:cs="Times New Roman"/>
                  <w:sz w:val="24"/>
                  <w:szCs w:val="24"/>
                  <w:lang w:val="en-US" w:eastAsia="en-US"/>
                </w:rPr>
                <w:t> Настройки IGMP Snooping</w:t>
              </w:r>
            </w:hyperlink>
            <w:r w:rsidR="009F2620">
              <w:rPr>
                <w:rFonts w:ascii="Times New Roman" w:eastAsia="Times New Roman" w:hAnsi="Times New Roman" w:cs="Times New Roman"/>
                <w:sz w:val="24"/>
                <w:szCs w:val="24"/>
                <w:lang w:val="en-US" w:eastAsia="en-US"/>
              </w:rPr>
              <w:t>.</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Borders>
              <w:top w:val="nil"/>
            </w:tcBorders>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vMerge w:val="restart"/>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Практическое занятие  №23  </w:t>
            </w:r>
            <w:r>
              <w:rPr>
                <w:rFonts w:ascii="Times New Roman" w:eastAsia="Times New Roman" w:hAnsi="Times New Roman" w:cs="Times New Roman"/>
                <w:sz w:val="24"/>
                <w:szCs w:val="24"/>
                <w:lang w:eastAsia="en-US"/>
              </w:rPr>
              <w:t>Настройки функций</w:t>
            </w:r>
            <w:r>
              <w:rPr>
                <w:rFonts w:ascii="Times New Roman" w:eastAsia="Times New Roman" w:hAnsi="Times New Roman" w:cs="Times New Roman"/>
                <w:sz w:val="24"/>
                <w:szCs w:val="24"/>
                <w:lang w:val="en-US" w:eastAsia="en-US"/>
              </w:rPr>
              <w:t> </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IGMP </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Snooping </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IGMP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Snooping</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Fast</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Leave</w:t>
            </w:r>
            <w:r>
              <w:rPr>
                <w:rFonts w:ascii="Times New Roman" w:eastAsia="Times New Roman" w:hAnsi="Times New Roman" w:cs="Times New Roman"/>
                <w:sz w:val="24"/>
                <w:szCs w:val="24"/>
                <w:lang w:eastAsia="en-US"/>
              </w:rPr>
              <w:t xml:space="preserve">   на коммутаторах.</w:t>
            </w:r>
            <w:r>
              <w:rPr>
                <w:rFonts w:ascii="Times New Roman" w:eastAsia="Times New Roman" w:hAnsi="Times New Roman" w:cs="Times New Roman"/>
                <w:b/>
                <w:color w:val="330066"/>
                <w:sz w:val="24"/>
                <w:szCs w:val="24"/>
                <w:lang w:eastAsia="en-US"/>
              </w:rPr>
              <w:t xml:space="preserve"> </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val="restart"/>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vMerge/>
          </w:tcPr>
          <w:p w:rsidR="005D6CB2" w:rsidRDefault="005D6CB2">
            <w:pPr>
              <w:spacing w:after="0" w:line="276" w:lineRule="auto"/>
              <w:rPr>
                <w:rFonts w:ascii="Times New Roman" w:eastAsia="Times New Roman" w:hAnsi="Times New Roman" w:cs="Times New Roman"/>
                <w:sz w:val="24"/>
                <w:szCs w:val="24"/>
              </w:rPr>
            </w:pP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404"/>
        </w:trPr>
        <w:tc>
          <w:tcPr>
            <w:tcW w:w="10099" w:type="dxa"/>
            <w:gridSpan w:val="2"/>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Раздел 4 Организация маршрутизируемых сетей</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28/20/4</w:t>
            </w:r>
          </w:p>
        </w:tc>
        <w:tc>
          <w:tcPr>
            <w:tcW w:w="2026" w:type="dxa"/>
            <w:vMerge w:val="restart"/>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 ОК 01-11</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r w:rsidR="005D6CB2">
        <w:trPr>
          <w:trHeight w:val="338"/>
        </w:trPr>
        <w:tc>
          <w:tcPr>
            <w:tcW w:w="3486" w:type="dxa"/>
            <w:vMerge w:val="restart"/>
          </w:tcPr>
          <w:p w:rsidR="005D6CB2" w:rsidRDefault="005D6CB2">
            <w:pPr>
              <w:rPr>
                <w:rFonts w:ascii="Times New Roman" w:eastAsia="Times New Roman" w:hAnsi="Times New Roman" w:cs="Times New Roman"/>
                <w:b/>
                <w:sz w:val="24"/>
                <w:szCs w:val="24"/>
              </w:rPr>
            </w:pP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4.1</w:t>
            </w:r>
            <w:r>
              <w:rPr>
                <w:rFonts w:ascii="Times New Roman" w:eastAsia="Times New Roman" w:hAnsi="Times New Roman" w:cs="Times New Roman"/>
                <w:sz w:val="24"/>
                <w:szCs w:val="24"/>
                <w:lang w:val="en-US" w:eastAsia="en-US"/>
              </w:rPr>
              <w:t xml:space="preserve"> Концепция маршрутизации.</w:t>
            </w:r>
          </w:p>
          <w:p w:rsidR="005D6CB2" w:rsidRDefault="005D6CB2">
            <w:pPr>
              <w:rPr>
                <w:rFonts w:ascii="Times New Roman" w:eastAsia="Times New Roman" w:hAnsi="Times New Roman" w:cs="Times New Roman"/>
                <w:b/>
                <w:sz w:val="24"/>
                <w:szCs w:val="24"/>
              </w:rPr>
            </w:pPr>
          </w:p>
          <w:p w:rsidR="005D6CB2" w:rsidRDefault="005D6CB2">
            <w:pPr>
              <w:rPr>
                <w:rFonts w:ascii="Times New Roman" w:eastAsia="Times New Roman" w:hAnsi="Times New Roman" w:cs="Times New Roman"/>
                <w:b/>
                <w:sz w:val="24"/>
                <w:szCs w:val="24"/>
              </w:rPr>
            </w:pPr>
          </w:p>
          <w:p w:rsidR="005D6CB2" w:rsidRDefault="005D6CB2">
            <w:pPr>
              <w:rPr>
                <w:rFonts w:ascii="Times New Roman" w:eastAsia="Times New Roman" w:hAnsi="Times New Roman" w:cs="Times New Roman"/>
                <w:b/>
                <w:sz w:val="24"/>
                <w:szCs w:val="24"/>
              </w:rPr>
            </w:pPr>
          </w:p>
          <w:p w:rsidR="005D6CB2" w:rsidRDefault="005D6CB2">
            <w:pPr>
              <w:rPr>
                <w:rFonts w:ascii="Times New Roman" w:eastAsia="Times New Roman" w:hAnsi="Times New Roman" w:cs="Times New Roman"/>
                <w:b/>
                <w:sz w:val="24"/>
                <w:szCs w:val="24"/>
              </w:rPr>
            </w:pPr>
          </w:p>
          <w:p w:rsidR="005D6CB2" w:rsidRDefault="005D6CB2">
            <w:pPr>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6</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19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Коммутация пакетов между сетями. Функция коммутации маршрутизатора. Процесс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-маршрутизации пакетов. Анализ таблиц маршрутизации. </w:t>
            </w:r>
            <w:r>
              <w:rPr>
                <w:rFonts w:ascii="Times New Roman" w:eastAsia="Times New Roman" w:hAnsi="Times New Roman" w:cs="Times New Roman"/>
                <w:color w:val="212529"/>
                <w:sz w:val="24"/>
                <w:szCs w:val="24"/>
                <w:highlight w:val="white"/>
                <w:lang w:eastAsia="en-US"/>
              </w:rPr>
              <w:t xml:space="preserve">Алгоритмы построения таблиц. Показатели алгоритмов. </w:t>
            </w:r>
            <w:r>
              <w:rPr>
                <w:rFonts w:ascii="Times New Roman" w:eastAsia="Times New Roman" w:hAnsi="Times New Roman" w:cs="Times New Roman"/>
                <w:color w:val="212529"/>
                <w:sz w:val="24"/>
                <w:szCs w:val="24"/>
                <w:highlight w:val="white"/>
                <w:lang w:val="en-US" w:eastAsia="en-US"/>
              </w:rPr>
              <w:t> </w:t>
            </w:r>
            <w:r>
              <w:rPr>
                <w:rFonts w:ascii="Times New Roman" w:eastAsia="Times New Roman" w:hAnsi="Times New Roman" w:cs="Times New Roman"/>
                <w:sz w:val="24"/>
                <w:szCs w:val="24"/>
                <w:lang w:eastAsia="en-US"/>
              </w:rPr>
              <w:t>Основные параметры и функции маршрутизатора. Виды маршрутов. Вида алгоритмов маршрутизации.</w:t>
            </w:r>
          </w:p>
          <w:p w:rsidR="005D6CB2" w:rsidRDefault="005D6CB2">
            <w:pPr>
              <w:rPr>
                <w:rFonts w:ascii="Times New Roman" w:eastAsia="Times New Roman" w:hAnsi="Times New Roman" w:cs="Times New Roman"/>
                <w:b/>
                <w:sz w:val="24"/>
                <w:szCs w:val="24"/>
              </w:rPr>
            </w:pPr>
          </w:p>
        </w:tc>
        <w:tc>
          <w:tcPr>
            <w:tcW w:w="2277" w:type="dxa"/>
          </w:tcPr>
          <w:p w:rsidR="005D6CB2" w:rsidRDefault="005D6CB2">
            <w:pPr>
              <w:jc w:val="center"/>
              <w:rPr>
                <w:rFonts w:ascii="Times New Roman" w:eastAsia="Times New Roman" w:hAnsi="Times New Roman" w:cs="Times New Roman"/>
                <w:b/>
                <w:sz w:val="24"/>
                <w:szCs w:val="24"/>
              </w:rPr>
            </w:pPr>
          </w:p>
        </w:tc>
        <w:tc>
          <w:tcPr>
            <w:tcW w:w="2026" w:type="dxa"/>
            <w:vMerge/>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301"/>
        </w:trPr>
        <w:tc>
          <w:tcPr>
            <w:tcW w:w="3486" w:type="dxa"/>
            <w:vMerge w:val="restart"/>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Тема 4.2</w:t>
            </w:r>
            <w:r>
              <w:rPr>
                <w:rFonts w:ascii="Times New Roman" w:eastAsia="Times New Roman" w:hAnsi="Times New Roman" w:cs="Times New Roman"/>
                <w:sz w:val="24"/>
                <w:szCs w:val="24"/>
                <w:lang w:eastAsia="en-US"/>
              </w:rPr>
              <w:t xml:space="preserve"> Математический аппарат для построения компьютерных сетей.</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8</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63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Элементы теории массового обслуживания. Теория графов. Расчёт таблицы маршрутов алгоритмом вектора расстояний. Алгоритм состояния каналов. Создание пакетов состояния линий.</w:t>
            </w:r>
          </w:p>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 Распространение пакетов состояния. Вычисление оптимальных маршрутов. Алгоритм Беллмана-Форда. </w:t>
            </w:r>
            <w:r>
              <w:rPr>
                <w:rFonts w:ascii="Times New Roman" w:eastAsia="Times New Roman" w:hAnsi="Times New Roman" w:cs="Times New Roman"/>
                <w:sz w:val="24"/>
                <w:szCs w:val="24"/>
                <w:lang w:val="en-US" w:eastAsia="en-US"/>
              </w:rPr>
              <w:t>Алгоритм Дейкстры.</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
                <w:sz w:val="24"/>
                <w:szCs w:val="24"/>
                <w:lang w:eastAsia="en-US"/>
              </w:rPr>
              <w:t>24</w:t>
            </w:r>
            <w:r>
              <w:rPr>
                <w:rFonts w:ascii="Times New Roman" w:eastAsia="Times New Roman" w:hAnsi="Times New Roman" w:cs="Times New Roman"/>
                <w:sz w:val="24"/>
                <w:szCs w:val="24"/>
                <w:lang w:eastAsia="en-US"/>
              </w:rPr>
              <w:t xml:space="preserve"> Решение задач по теории графов.</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57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25  </w:t>
            </w:r>
            <w:r>
              <w:rPr>
                <w:rFonts w:ascii="Times New Roman" w:eastAsia="Times New Roman" w:hAnsi="Times New Roman" w:cs="Times New Roman"/>
                <w:sz w:val="24"/>
                <w:szCs w:val="24"/>
                <w:lang w:eastAsia="en-US"/>
              </w:rPr>
              <w:t>Настройка базовых параметров маршрутизатора.</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75"/>
        </w:trPr>
        <w:tc>
          <w:tcPr>
            <w:tcW w:w="3486" w:type="dxa"/>
            <w:vMerge w:val="restart"/>
          </w:tcPr>
          <w:p w:rsidR="005D6CB2" w:rsidRDefault="009F2620">
            <w:pPr>
              <w:pStyle w:val="3"/>
              <w:shd w:val="clear" w:color="auto" w:fill="FFFFFF"/>
              <w:spacing w:before="0" w:after="0"/>
              <w:rPr>
                <w:rFonts w:ascii="Times New Roman" w:eastAsia="Times New Roman" w:hAnsi="Times New Roman" w:cs="Times New Roman"/>
                <w:b w:val="0"/>
                <w:sz w:val="24"/>
                <w:szCs w:val="24"/>
              </w:rPr>
            </w:pPr>
            <w:r>
              <w:rPr>
                <w:rFonts w:ascii="Times New Roman" w:eastAsia="Times New Roman" w:hAnsi="Times New Roman" w:cs="Times New Roman"/>
                <w:sz w:val="24"/>
                <w:szCs w:val="24"/>
                <w:lang w:val="en-US" w:eastAsia="en-US"/>
              </w:rPr>
              <w:t>Тема 4.3</w:t>
            </w:r>
            <w:r>
              <w:rPr>
                <w:rFonts w:ascii="Times New Roman" w:eastAsia="Times New Roman" w:hAnsi="Times New Roman" w:cs="Times New Roman"/>
                <w:b w:val="0"/>
                <w:sz w:val="24"/>
                <w:szCs w:val="24"/>
                <w:lang w:val="en-US" w:eastAsia="en-US"/>
              </w:rPr>
              <w:t xml:space="preserve"> Статическая маршрутизация</w:t>
            </w:r>
          </w:p>
          <w:p w:rsidR="005D6CB2" w:rsidRDefault="005D6CB2">
            <w:pPr>
              <w:pStyle w:val="3"/>
              <w:shd w:val="clear" w:color="auto" w:fill="FFFFFF"/>
              <w:spacing w:before="0" w:after="0"/>
              <w:rPr>
                <w:rFonts w:ascii="Times New Roman" w:eastAsia="Times New Roman" w:hAnsi="Times New Roman" w:cs="Times New Roman"/>
                <w:sz w:val="24"/>
                <w:szCs w:val="24"/>
              </w:rPr>
            </w:pPr>
          </w:p>
        </w:tc>
        <w:tc>
          <w:tcPr>
            <w:tcW w:w="6613" w:type="dxa"/>
          </w:tcPr>
          <w:p w:rsidR="005D6CB2" w:rsidRDefault="009F2620">
            <w:pPr>
              <w:pStyle w:val="3"/>
              <w:shd w:val="clear" w:color="auto" w:fill="FFFFFF"/>
              <w:spacing w:before="50" w:after="50"/>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lang w:val="en-US" w:eastAsia="en-US"/>
              </w:rPr>
              <w:t xml:space="preserve"> </w:t>
            </w:r>
            <w:r>
              <w:rPr>
                <w:rFonts w:ascii="Times New Roman" w:eastAsia="Times New Roman" w:hAnsi="Times New Roman" w:cs="Times New Roman"/>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29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pStyle w:val="3"/>
              <w:shd w:val="clear" w:color="auto" w:fill="FFFFFF"/>
              <w:spacing w:before="50" w:after="50"/>
              <w:jc w:val="both"/>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lang w:eastAsia="en-US"/>
              </w:rPr>
              <w:t>Реализация статической маршрутизации. Типы</w:t>
            </w:r>
            <w:r>
              <w:rPr>
                <w:rFonts w:ascii="Times New Roman" w:eastAsia="Times New Roman" w:hAnsi="Times New Roman" w:cs="Times New Roman"/>
                <w:color w:val="555555"/>
                <w:sz w:val="24"/>
                <w:szCs w:val="24"/>
                <w:lang w:eastAsia="en-US"/>
              </w:rPr>
              <w:t xml:space="preserve"> </w:t>
            </w:r>
            <w:r>
              <w:rPr>
                <w:rFonts w:ascii="Times New Roman" w:eastAsia="Times New Roman" w:hAnsi="Times New Roman" w:cs="Times New Roman"/>
                <w:b w:val="0"/>
                <w:sz w:val="24"/>
                <w:szCs w:val="24"/>
                <w:lang w:eastAsia="en-US"/>
              </w:rPr>
              <w:t xml:space="preserve"> статических маршрутов.  Конфигурирование статической маршрутизации.  Настройка суммарных и плавающих статических маршрутов. Настройка маршрутов по умолчанию.</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26  </w:t>
            </w:r>
            <w:r>
              <w:rPr>
                <w:rFonts w:ascii="Times New Roman" w:eastAsia="Times New Roman" w:hAnsi="Times New Roman" w:cs="Times New Roman"/>
                <w:sz w:val="24"/>
                <w:szCs w:val="24"/>
                <w:lang w:eastAsia="en-US"/>
              </w:rPr>
              <w:t>Настройка статических маршрутов  и  маршрутов по умолчанию.</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4.4 Основы динамической маршрутизации.</w:t>
            </w: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10</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Pr="009F2620"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Обзор динамических протоколов маршрутизации, Сравнение динамической и статической маршрутизации. Протокол </w:t>
            </w:r>
            <w:r>
              <w:rPr>
                <w:rFonts w:ascii="Times New Roman" w:eastAsia="Times New Roman" w:hAnsi="Times New Roman" w:cs="Times New Roman"/>
                <w:sz w:val="24"/>
                <w:szCs w:val="24"/>
                <w:lang w:val="en-US" w:eastAsia="en-US"/>
              </w:rPr>
              <w:t>RIP</w:t>
            </w:r>
            <w:r>
              <w:rPr>
                <w:rFonts w:ascii="Times New Roman" w:eastAsia="Times New Roman" w:hAnsi="Times New Roman" w:cs="Times New Roman"/>
                <w:sz w:val="24"/>
                <w:szCs w:val="24"/>
                <w:lang w:eastAsia="en-US"/>
              </w:rPr>
              <w:t xml:space="preserve">. Настройка протокола </w:t>
            </w:r>
            <w:r>
              <w:rPr>
                <w:rFonts w:ascii="Times New Roman" w:eastAsia="Times New Roman" w:hAnsi="Times New Roman" w:cs="Times New Roman"/>
                <w:sz w:val="24"/>
                <w:szCs w:val="24"/>
                <w:lang w:val="en-US" w:eastAsia="en-US"/>
              </w:rPr>
              <w:t>RIP</w:t>
            </w:r>
            <w:r>
              <w:rPr>
                <w:rFonts w:ascii="Times New Roman" w:eastAsia="Times New Roman" w:hAnsi="Times New Roman" w:cs="Times New Roman"/>
                <w:sz w:val="24"/>
                <w:szCs w:val="24"/>
                <w:lang w:eastAsia="en-US"/>
              </w:rPr>
              <w:t xml:space="preserve">. Таблица маршрутизации. Анализ таблицы маршрутизации </w:t>
            </w:r>
            <w:r>
              <w:rPr>
                <w:rFonts w:ascii="Times New Roman" w:eastAsia="Times New Roman" w:hAnsi="Times New Roman" w:cs="Times New Roman"/>
                <w:sz w:val="24"/>
                <w:szCs w:val="24"/>
                <w:lang w:val="en-US" w:eastAsia="en-US"/>
              </w:rPr>
              <w:t>IPv</w:t>
            </w:r>
            <w:r>
              <w:rPr>
                <w:rFonts w:ascii="Times New Roman" w:eastAsia="Times New Roman" w:hAnsi="Times New Roman" w:cs="Times New Roman"/>
                <w:sz w:val="24"/>
                <w:szCs w:val="24"/>
                <w:lang w:eastAsia="en-US"/>
              </w:rPr>
              <w:t xml:space="preserve">6. </w:t>
            </w:r>
            <w:r w:rsidRPr="009F2620">
              <w:rPr>
                <w:rFonts w:ascii="Times New Roman" w:eastAsia="Times New Roman" w:hAnsi="Times New Roman" w:cs="Times New Roman"/>
                <w:sz w:val="24"/>
                <w:szCs w:val="24"/>
                <w:lang w:eastAsia="en-US"/>
              </w:rPr>
              <w:t xml:space="preserve">Настройка протокола </w:t>
            </w:r>
            <w:r>
              <w:rPr>
                <w:rFonts w:ascii="Times New Roman" w:eastAsia="Times New Roman" w:hAnsi="Times New Roman" w:cs="Times New Roman"/>
                <w:sz w:val="24"/>
                <w:szCs w:val="24"/>
                <w:lang w:val="en-US" w:eastAsia="en-US"/>
              </w:rPr>
              <w:t>RIPng</w:t>
            </w:r>
          </w:p>
          <w:p w:rsidR="005D6CB2" w:rsidRPr="009F2620"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Динамические протоколы маршрутизации: протокол </w:t>
            </w:r>
            <w:r>
              <w:rPr>
                <w:rFonts w:ascii="Times New Roman" w:eastAsia="Times New Roman" w:hAnsi="Times New Roman" w:cs="Times New Roman"/>
                <w:sz w:val="24"/>
                <w:szCs w:val="24"/>
                <w:lang w:val="en-US" w:eastAsia="en-US"/>
              </w:rPr>
              <w:t>OSPF</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BGP</w:t>
            </w:r>
            <w:r>
              <w:rPr>
                <w:rFonts w:ascii="Times New Roman" w:eastAsia="Times New Roman" w:hAnsi="Times New Roman" w:cs="Times New Roman"/>
                <w:sz w:val="24"/>
                <w:szCs w:val="24"/>
                <w:lang w:eastAsia="en-US"/>
              </w:rPr>
              <w:t xml:space="preserve">. </w:t>
            </w:r>
            <w:r w:rsidRPr="009F2620">
              <w:rPr>
                <w:rFonts w:ascii="Times New Roman" w:eastAsia="Times New Roman" w:hAnsi="Times New Roman" w:cs="Times New Roman"/>
                <w:sz w:val="24"/>
                <w:szCs w:val="24"/>
                <w:lang w:eastAsia="en-US"/>
              </w:rPr>
              <w:t xml:space="preserve">Настройка протокола </w:t>
            </w:r>
            <w:r>
              <w:rPr>
                <w:rFonts w:ascii="Times New Roman" w:eastAsia="Times New Roman" w:hAnsi="Times New Roman" w:cs="Times New Roman"/>
                <w:sz w:val="24"/>
                <w:szCs w:val="24"/>
                <w:lang w:val="en-US" w:eastAsia="en-US"/>
              </w:rPr>
              <w:t>OSPF</w:t>
            </w:r>
            <w:r w:rsidRPr="009F2620">
              <w:rPr>
                <w:rFonts w:ascii="Times New Roman" w:eastAsia="Times New Roman" w:hAnsi="Times New Roman" w:cs="Times New Roman"/>
                <w:sz w:val="24"/>
                <w:szCs w:val="24"/>
                <w:lang w:eastAsia="en-US"/>
              </w:rPr>
              <w:t>.</w:t>
            </w:r>
          </w:p>
        </w:tc>
        <w:tc>
          <w:tcPr>
            <w:tcW w:w="2277" w:type="dxa"/>
          </w:tcPr>
          <w:p w:rsidR="005D6CB2" w:rsidRPr="009F2620" w:rsidRDefault="005D6CB2">
            <w:pPr>
              <w:jc w:val="center"/>
              <w:rPr>
                <w:rFonts w:ascii="Times New Roman" w:eastAsia="Times New Roman" w:hAnsi="Times New Roman" w:cs="Times New Roman"/>
                <w:b/>
                <w:sz w:val="24"/>
                <w:szCs w:val="24"/>
              </w:rPr>
            </w:pPr>
          </w:p>
        </w:tc>
        <w:tc>
          <w:tcPr>
            <w:tcW w:w="2026" w:type="dxa"/>
            <w:vMerge/>
          </w:tcPr>
          <w:p w:rsidR="005D6CB2" w:rsidRPr="009F2620" w:rsidRDefault="005D6CB2">
            <w:pPr>
              <w:spacing w:after="0" w:line="276" w:lineRule="auto"/>
              <w:rPr>
                <w:rFonts w:ascii="Times New Roman" w:eastAsia="Times New Roman" w:hAnsi="Times New Roman" w:cs="Times New Roman"/>
                <w:b/>
                <w:sz w:val="24"/>
                <w:szCs w:val="24"/>
              </w:rPr>
            </w:pPr>
          </w:p>
        </w:tc>
      </w:tr>
      <w:tr w:rsidR="005D6CB2">
        <w:trPr>
          <w:trHeight w:val="283"/>
        </w:trPr>
        <w:tc>
          <w:tcPr>
            <w:tcW w:w="3486" w:type="dxa"/>
            <w:vMerge/>
          </w:tcPr>
          <w:p w:rsidR="005D6CB2" w:rsidRPr="009F2620" w:rsidRDefault="005D6CB2">
            <w:pPr>
              <w:spacing w:after="0" w:line="276" w:lineRule="auto"/>
              <w:rPr>
                <w:rFonts w:ascii="Times New Roman" w:eastAsia="Times New Roman" w:hAnsi="Times New Roman" w:cs="Times New Roman"/>
                <w:b/>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Самостоятельная работа№5</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val="restart"/>
          </w:tcPr>
          <w:p w:rsidR="005D6CB2" w:rsidRDefault="005D6CB2">
            <w:pPr>
              <w:rPr>
                <w:rFonts w:ascii="Times New Roman" w:eastAsia="Times New Roman" w:hAnsi="Times New Roman" w:cs="Times New Roman"/>
                <w:sz w:val="24"/>
                <w:szCs w:val="24"/>
              </w:rPr>
            </w:pPr>
          </w:p>
        </w:tc>
      </w:tr>
      <w:tr w:rsidR="005D6CB2">
        <w:trPr>
          <w:trHeight w:val="283"/>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Подготовка к тестированию по разделу  4.</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57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занятие№27</w:t>
            </w:r>
            <w:r>
              <w:rPr>
                <w:rFonts w:ascii="Times New Roman" w:eastAsia="Times New Roman" w:hAnsi="Times New Roman" w:cs="Times New Roman"/>
                <w:sz w:val="24"/>
                <w:szCs w:val="24"/>
                <w:lang w:eastAsia="en-US"/>
              </w:rPr>
              <w:t xml:space="preserve">Настройка протоколов </w:t>
            </w:r>
            <w:r>
              <w:rPr>
                <w:rFonts w:ascii="Times New Roman" w:eastAsia="Times New Roman" w:hAnsi="Times New Roman" w:cs="Times New Roman"/>
                <w:sz w:val="24"/>
                <w:szCs w:val="24"/>
                <w:lang w:val="en-US" w:eastAsia="en-US"/>
              </w:rPr>
              <w:t>RIPv</w:t>
            </w:r>
            <w:r>
              <w:rPr>
                <w:rFonts w:ascii="Times New Roman" w:eastAsia="Times New Roman" w:hAnsi="Times New Roman" w:cs="Times New Roman"/>
                <w:sz w:val="24"/>
                <w:szCs w:val="24"/>
                <w:lang w:eastAsia="en-US"/>
              </w:rPr>
              <w:t xml:space="preserve">2 и </w:t>
            </w:r>
            <w:r>
              <w:rPr>
                <w:rFonts w:ascii="Times New Roman" w:eastAsia="Times New Roman" w:hAnsi="Times New Roman" w:cs="Times New Roman"/>
                <w:sz w:val="24"/>
                <w:szCs w:val="24"/>
                <w:lang w:val="en-US" w:eastAsia="en-US"/>
              </w:rPr>
              <w:t>RIPng</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576"/>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Практическое занятие №28 </w:t>
            </w:r>
            <w:r>
              <w:rPr>
                <w:rFonts w:ascii="Times New Roman" w:eastAsia="Times New Roman" w:hAnsi="Times New Roman" w:cs="Times New Roman"/>
                <w:sz w:val="24"/>
                <w:szCs w:val="24"/>
                <w:lang w:eastAsia="en-US"/>
              </w:rPr>
              <w:t xml:space="preserve">Настройка протокола </w:t>
            </w:r>
            <w:r>
              <w:rPr>
                <w:rFonts w:ascii="Times New Roman" w:eastAsia="Times New Roman" w:hAnsi="Times New Roman" w:cs="Times New Roman"/>
                <w:sz w:val="24"/>
                <w:szCs w:val="24"/>
                <w:lang w:val="en-US" w:eastAsia="en-US"/>
              </w:rPr>
              <w:t>OSPF</w:t>
            </w:r>
            <w:r>
              <w:rPr>
                <w:rFonts w:ascii="Times New Roman" w:eastAsia="Times New Roman" w:hAnsi="Times New Roman" w:cs="Times New Roman"/>
                <w:sz w:val="24"/>
                <w:szCs w:val="24"/>
                <w:lang w:eastAsia="en-US"/>
              </w:rPr>
              <w:t xml:space="preserve"> в одной зоне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273"/>
        </w:trPr>
        <w:tc>
          <w:tcPr>
            <w:tcW w:w="10099" w:type="dxa"/>
            <w:gridSpan w:val="2"/>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 xml:space="preserve"> Раздел 5.  Безопасность компьютерных сетей</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10/8</w:t>
            </w:r>
          </w:p>
        </w:tc>
        <w:tc>
          <w:tcPr>
            <w:tcW w:w="2026" w:type="dxa"/>
            <w:vMerge w:val="restart"/>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 ОК 01-11</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r w:rsidR="005D6CB2">
        <w:trPr>
          <w:trHeight w:val="215"/>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Тема 5.</w:t>
            </w:r>
            <w:r>
              <w:rPr>
                <w:rFonts w:ascii="Times New Roman" w:eastAsia="Times New Roman" w:hAnsi="Times New Roman" w:cs="Times New Roman"/>
                <w:sz w:val="24"/>
                <w:szCs w:val="24"/>
                <w:lang w:val="en-US" w:eastAsia="en-US"/>
              </w:rPr>
              <w:t>1 Основы сетевой безопасности.</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 xml:space="preserve">                </w:t>
            </w:r>
            <w:r>
              <w:rPr>
                <w:rFonts w:ascii="Times New Roman" w:eastAsia="Times New Roman" w:hAnsi="Times New Roman" w:cs="Times New Roman"/>
                <w:sz w:val="24"/>
                <w:szCs w:val="24"/>
                <w:lang w:val="en-US" w:eastAsia="en-US"/>
              </w:rPr>
              <w:t xml:space="preserve"> 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152"/>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Характерные проблемы, связанные с безопасностью. Основные определения. Классификация сетевых атак. </w:t>
            </w:r>
            <w:r>
              <w:rPr>
                <w:rFonts w:ascii="Times New Roman" w:eastAsia="Times New Roman" w:hAnsi="Times New Roman" w:cs="Times New Roman"/>
                <w:sz w:val="24"/>
                <w:szCs w:val="24"/>
                <w:lang w:val="en-US" w:eastAsia="en-US"/>
              </w:rPr>
              <w:t>Соглашения по именованию атак. Конфиденциальность, целостность, доступность. Анализ рисков.</w:t>
            </w:r>
          </w:p>
        </w:tc>
        <w:tc>
          <w:tcPr>
            <w:tcW w:w="2277" w:type="dxa"/>
          </w:tcPr>
          <w:p w:rsidR="005D6CB2" w:rsidRDefault="005D6CB2">
            <w:pPr>
              <w:jc w:val="center"/>
              <w:rPr>
                <w:rFonts w:ascii="Times New Roman" w:eastAsia="Times New Roman" w:hAnsi="Times New Roman" w:cs="Times New Roman"/>
                <w:b/>
                <w:sz w:val="24"/>
                <w:szCs w:val="24"/>
              </w:rPr>
            </w:pPr>
          </w:p>
        </w:tc>
        <w:tc>
          <w:tcPr>
            <w:tcW w:w="2026" w:type="dxa"/>
            <w:vMerge/>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317"/>
        </w:trPr>
        <w:tc>
          <w:tcPr>
            <w:tcW w:w="3486" w:type="dxa"/>
            <w:vMerge w:val="restart"/>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Тема 5.2 </w:t>
            </w:r>
            <w:r>
              <w:rPr>
                <w:rFonts w:ascii="Times New Roman" w:eastAsia="Times New Roman" w:hAnsi="Times New Roman" w:cs="Times New Roman"/>
                <w:sz w:val="24"/>
                <w:szCs w:val="24"/>
                <w:lang w:eastAsia="en-US"/>
              </w:rPr>
              <w:t xml:space="preserve">Информационная безопасность компьютерных систем и сетей. </w:t>
            </w: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Содержание</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6</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1697"/>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Классификация компьютерных вирусов. Антивирусные программы. Механизмы безопасности компьютерных сетей. Криптография и шифрование. Программно-аппаратные методы защиты информационных ресурсов в Интернет. Межсетевые экраны, их функции и назначения. </w:t>
            </w:r>
            <w:r>
              <w:rPr>
                <w:rFonts w:ascii="Times New Roman" w:eastAsia="Times New Roman" w:hAnsi="Times New Roman" w:cs="Times New Roman"/>
                <w:sz w:val="24"/>
                <w:szCs w:val="24"/>
                <w:lang w:val="en-US" w:eastAsia="en-US"/>
              </w:rPr>
              <w:t>Технология виртуальных частных сетей (VPN).</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389"/>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Практическое занятие №29</w:t>
            </w:r>
            <w:r>
              <w:rPr>
                <w:rFonts w:ascii="Times New Roman" w:eastAsia="Times New Roman" w:hAnsi="Times New Roman" w:cs="Times New Roman"/>
                <w:sz w:val="24"/>
                <w:szCs w:val="24"/>
                <w:lang w:eastAsia="en-US"/>
              </w:rPr>
              <w:t xml:space="preserve"> «Защита коммутаторов 2-го уровня»</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560"/>
        </w:trPr>
        <w:tc>
          <w:tcPr>
            <w:tcW w:w="3486" w:type="dxa"/>
            <w:vMerge/>
          </w:tcPr>
          <w:p w:rsidR="005D6CB2" w:rsidRDefault="005D6CB2">
            <w:pPr>
              <w:spacing w:after="0" w:line="276" w:lineRule="auto"/>
              <w:rPr>
                <w:rFonts w:ascii="Times New Roman" w:eastAsia="Times New Roman" w:hAnsi="Times New Roman" w:cs="Times New Roman"/>
                <w:sz w:val="24"/>
                <w:szCs w:val="24"/>
              </w:rPr>
            </w:pPr>
          </w:p>
        </w:tc>
        <w:tc>
          <w:tcPr>
            <w:tcW w:w="6613" w:type="dxa"/>
          </w:tcPr>
          <w:p w:rsidR="005D6CB2" w:rsidRDefault="009F262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Практическое занятие №30</w:t>
            </w:r>
            <w:r>
              <w:rPr>
                <w:rFonts w:ascii="Times New Roman" w:eastAsia="Times New Roman" w:hAnsi="Times New Roman" w:cs="Times New Roman"/>
                <w:sz w:val="24"/>
                <w:szCs w:val="24"/>
                <w:lang w:eastAsia="en-US"/>
              </w:rPr>
              <w:t xml:space="preserve"> «Конфигурирование и проверка </w:t>
            </w:r>
            <w:r>
              <w:rPr>
                <w:rFonts w:ascii="Times New Roman" w:eastAsia="Times New Roman" w:hAnsi="Times New Roman" w:cs="Times New Roman"/>
                <w:sz w:val="24"/>
                <w:szCs w:val="24"/>
                <w:lang w:val="en-US" w:eastAsia="en-US"/>
              </w:rPr>
              <w:t>IPSec</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VPN</w:t>
            </w:r>
            <w:r>
              <w:rPr>
                <w:rFonts w:ascii="Times New Roman" w:eastAsia="Times New Roman" w:hAnsi="Times New Roman" w:cs="Times New Roman"/>
                <w:sz w:val="24"/>
                <w:szCs w:val="24"/>
                <w:lang w:eastAsia="en-US"/>
              </w:rPr>
              <w:t>»</w:t>
            </w:r>
          </w:p>
        </w:tc>
        <w:tc>
          <w:tcPr>
            <w:tcW w:w="227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026" w:type="dxa"/>
            <w:vMerge/>
          </w:tcPr>
          <w:p w:rsidR="005D6CB2" w:rsidRDefault="005D6CB2">
            <w:pPr>
              <w:spacing w:after="0" w:line="276" w:lineRule="auto"/>
              <w:rPr>
                <w:rFonts w:ascii="Times New Roman" w:eastAsia="Times New Roman" w:hAnsi="Times New Roman" w:cs="Times New Roman"/>
                <w:sz w:val="24"/>
                <w:szCs w:val="24"/>
              </w:rPr>
            </w:pPr>
          </w:p>
        </w:tc>
      </w:tr>
      <w:tr w:rsidR="005D6CB2">
        <w:trPr>
          <w:trHeight w:val="458"/>
        </w:trPr>
        <w:tc>
          <w:tcPr>
            <w:tcW w:w="10099" w:type="dxa"/>
            <w:gridSpan w:val="2"/>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Раздел 6. </w:t>
            </w:r>
            <w:r>
              <w:rPr>
                <w:rFonts w:ascii="Times New Roman" w:eastAsia="Times New Roman" w:hAnsi="Times New Roman" w:cs="Times New Roman"/>
                <w:b/>
                <w:sz w:val="24"/>
                <w:szCs w:val="24"/>
                <w:lang w:val="en-US" w:eastAsia="en-US"/>
              </w:rPr>
              <w:t> </w:t>
            </w:r>
            <w:r>
              <w:rPr>
                <w:rFonts w:ascii="Times New Roman" w:eastAsia="Times New Roman" w:hAnsi="Times New Roman" w:cs="Times New Roman"/>
                <w:b/>
                <w:sz w:val="24"/>
                <w:szCs w:val="24"/>
                <w:lang w:eastAsia="en-US"/>
              </w:rPr>
              <w:t>Проектирование сетевой инфраструктуры локальной компьютерной сети</w:t>
            </w:r>
          </w:p>
        </w:tc>
        <w:tc>
          <w:tcPr>
            <w:tcW w:w="2277" w:type="dxa"/>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4</w:t>
            </w:r>
          </w:p>
        </w:tc>
        <w:tc>
          <w:tcPr>
            <w:tcW w:w="2026" w:type="dxa"/>
          </w:tcPr>
          <w:p w:rsidR="005D6CB2" w:rsidRDefault="005D6CB2">
            <w:pPr>
              <w:rPr>
                <w:rFonts w:ascii="Times New Roman" w:eastAsia="Times New Roman" w:hAnsi="Times New Roman" w:cs="Times New Roman"/>
                <w:sz w:val="24"/>
                <w:szCs w:val="24"/>
              </w:rPr>
            </w:pPr>
          </w:p>
        </w:tc>
      </w:tr>
      <w:tr w:rsidR="005D6CB2">
        <w:trPr>
          <w:trHeight w:val="283"/>
        </w:trPr>
        <w:tc>
          <w:tcPr>
            <w:tcW w:w="3486"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 6.1</w:t>
            </w:r>
            <w:r>
              <w:rPr>
                <w:rFonts w:ascii="Times New Roman" w:eastAsia="Times New Roman" w:hAnsi="Times New Roman" w:cs="Times New Roman"/>
                <w:sz w:val="24"/>
                <w:szCs w:val="24"/>
                <w:lang w:eastAsia="en-US"/>
              </w:rPr>
              <w:t xml:space="preserve"> Функциональная модель процесса проектирования сети.</w:t>
            </w:r>
          </w:p>
        </w:tc>
        <w:tc>
          <w:tcPr>
            <w:tcW w:w="6613" w:type="dxa"/>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Разработка проекта локальной вычислительной сети  предприятия. Рекомендации по выбору оконечного, сетевого, серверного оборудования  и программного обеспечения сети. Составление </w:t>
            </w:r>
            <w:r>
              <w:rPr>
                <w:rFonts w:ascii="Times New Roman" w:eastAsia="Times New Roman" w:hAnsi="Times New Roman" w:cs="Times New Roman"/>
                <w:sz w:val="24"/>
                <w:szCs w:val="24"/>
                <w:highlight w:val="white"/>
                <w:lang w:eastAsia="en-US"/>
              </w:rPr>
              <w:t xml:space="preserve">схемы адресации для проектируемой сети. </w:t>
            </w:r>
            <w:r>
              <w:rPr>
                <w:rFonts w:ascii="Times New Roman" w:eastAsia="Times New Roman" w:hAnsi="Times New Roman" w:cs="Times New Roman"/>
                <w:sz w:val="24"/>
                <w:szCs w:val="24"/>
                <w:lang w:eastAsia="en-US"/>
              </w:rPr>
              <w:t>Организация структурированной кабельной сети.</w:t>
            </w:r>
          </w:p>
        </w:tc>
        <w:tc>
          <w:tcPr>
            <w:tcW w:w="2277" w:type="dxa"/>
          </w:tcPr>
          <w:p w:rsidR="005D6CB2" w:rsidRDefault="005D6CB2">
            <w:pPr>
              <w:jc w:val="center"/>
              <w:rPr>
                <w:rFonts w:ascii="Times New Roman" w:eastAsia="Times New Roman" w:hAnsi="Times New Roman" w:cs="Times New Roman"/>
                <w:sz w:val="24"/>
                <w:szCs w:val="24"/>
              </w:rPr>
            </w:pPr>
          </w:p>
        </w:tc>
        <w:tc>
          <w:tcPr>
            <w:tcW w:w="2026" w:type="dxa"/>
            <w:tcBorders>
              <w:top w:val="single" w:sz="4" w:space="0" w:color="000000"/>
            </w:tcBorders>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ОК 01-11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p>
        </w:tc>
      </w:tr>
    </w:tbl>
    <w:p w:rsidR="005D6CB2" w:rsidRDefault="005D6CB2">
      <w:pPr>
        <w:widowControl w:val="0"/>
        <w:spacing w:after="0" w:line="276" w:lineRule="auto"/>
        <w:rPr>
          <w:rFonts w:ascii="Times New Roman" w:eastAsia="Times New Roman" w:hAnsi="Times New Roman" w:cs="Times New Roman"/>
          <w:sz w:val="24"/>
          <w:szCs w:val="24"/>
        </w:rPr>
      </w:pPr>
    </w:p>
    <w:tbl>
      <w:tblPr>
        <w:tblStyle w:val="Style93"/>
        <w:tblW w:w="148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10"/>
        <w:gridCol w:w="65"/>
        <w:gridCol w:w="2418"/>
      </w:tblGrid>
      <w:tr w:rsidR="005D6CB2">
        <w:trPr>
          <w:trHeight w:val="555"/>
        </w:trPr>
        <w:tc>
          <w:tcPr>
            <w:tcW w:w="14893" w:type="dxa"/>
            <w:gridSpan w:val="3"/>
            <w:tcBorders>
              <w:top w:val="single" w:sz="4" w:space="0" w:color="000000"/>
              <w:bottom w:val="single" w:sz="4" w:space="0" w:color="000000"/>
            </w:tcBorders>
            <w:shd w:val="clear" w:color="auto" w:fill="auto"/>
            <w:vAlign w:val="center"/>
          </w:tcPr>
          <w:p w:rsidR="005D6CB2" w:rsidRDefault="009F2620">
            <w:pPr>
              <w:ind w:left="31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Дифференцированный зачет</w:t>
            </w:r>
          </w:p>
        </w:tc>
      </w:tr>
      <w:tr w:rsidR="005D6CB2">
        <w:trPr>
          <w:trHeight w:val="852"/>
        </w:trPr>
        <w:tc>
          <w:tcPr>
            <w:tcW w:w="12410" w:type="dxa"/>
            <w:tcBorders>
              <w:top w:val="single" w:sz="4" w:space="0" w:color="000000"/>
              <w:bottom w:val="single" w:sz="4" w:space="0" w:color="000000"/>
            </w:tcBorders>
            <w:shd w:val="clear" w:color="auto" w:fill="auto"/>
            <w:vAlign w:val="center"/>
          </w:tcPr>
          <w:p w:rsidR="005D6CB2" w:rsidRDefault="009F2620">
            <w:pPr>
              <w:spacing w:line="276" w:lineRule="auto"/>
              <w:ind w:left="317"/>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Обязательная аудиторная учебная нагрузка по курсовому проекту.</w:t>
            </w:r>
          </w:p>
          <w:p w:rsidR="005D6CB2" w:rsidRDefault="009F2620">
            <w:pPr>
              <w:spacing w:line="276" w:lineRule="auto"/>
              <w:ind w:left="317"/>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Тема курсового проекта «Проектировании сетевой инфраструктуры локальной компьютерной сети»</w:t>
            </w:r>
          </w:p>
        </w:tc>
        <w:tc>
          <w:tcPr>
            <w:tcW w:w="2483" w:type="dxa"/>
            <w:gridSpan w:val="2"/>
            <w:tcBorders>
              <w:top w:val="single" w:sz="4" w:space="0" w:color="000000"/>
              <w:bottom w:val="single" w:sz="4" w:space="0" w:color="000000"/>
            </w:tcBorders>
            <w:shd w:val="clear" w:color="auto" w:fill="auto"/>
            <w:vAlign w:val="center"/>
          </w:tcPr>
          <w:p w:rsidR="005D6CB2" w:rsidRDefault="005D6CB2">
            <w:pPr>
              <w:spacing w:after="0" w:line="240" w:lineRule="auto"/>
              <w:rPr>
                <w:rFonts w:ascii="Times New Roman" w:eastAsia="Times New Roman" w:hAnsi="Times New Roman" w:cs="Times New Roman"/>
                <w:b/>
                <w:sz w:val="24"/>
                <w:szCs w:val="24"/>
              </w:rPr>
            </w:pPr>
          </w:p>
          <w:p w:rsidR="005D6CB2" w:rsidRDefault="009F2620">
            <w:pPr>
              <w:ind w:left="31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20</w:t>
            </w:r>
          </w:p>
        </w:tc>
      </w:tr>
      <w:tr w:rsidR="005D6CB2">
        <w:trPr>
          <w:trHeight w:val="1021"/>
        </w:trPr>
        <w:tc>
          <w:tcPr>
            <w:tcW w:w="12410" w:type="dxa"/>
            <w:tcBorders>
              <w:top w:val="single" w:sz="4" w:space="0" w:color="000000"/>
              <w:bottom w:val="single" w:sz="4" w:space="0" w:color="000000"/>
            </w:tcBorders>
            <w:shd w:val="clear" w:color="auto" w:fill="auto"/>
            <w:vAlign w:val="center"/>
          </w:tcPr>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Разработка проекта локальной вычислительной сети  предприятия.              </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Выбор топологической модели и составление сетевой архитектуры локальной сети.</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Краткая характеристика предприятия. </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Состав  оборудования для решения задач предприятия. </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Состав  оконечного оборудования предприятия.</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Выбор сетевого оборудования на предприятии. </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Серверное оборудование предприятия. </w:t>
            </w:r>
          </w:p>
          <w:p w:rsidR="005D6CB2" w:rsidRDefault="009F2620">
            <w:pPr>
              <w:numPr>
                <w:ilvl w:val="0"/>
                <w:numId w:val="17"/>
              </w:numPr>
              <w:spacing w:after="0" w:line="240" w:lineRule="auto"/>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Обоснование проектных решений по программному обеспечению. </w:t>
            </w:r>
          </w:p>
          <w:p w:rsidR="005D6CB2" w:rsidRDefault="009F2620">
            <w:pPr>
              <w:numPr>
                <w:ilvl w:val="0"/>
                <w:numId w:val="17"/>
              </w:numPr>
              <w:spacing w:after="0" w:line="240" w:lineRule="auto"/>
              <w:ind w:left="317" w:hanging="284"/>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eastAsia="en-US"/>
              </w:rPr>
              <w:t>Проектирование СКС отделов предприятия.</w:t>
            </w:r>
          </w:p>
          <w:p w:rsidR="005D6CB2" w:rsidRDefault="009F2620">
            <w:pPr>
              <w:numPr>
                <w:ilvl w:val="0"/>
                <w:numId w:val="17"/>
              </w:numPr>
              <w:tabs>
                <w:tab w:val="left" w:pos="318"/>
              </w:tabs>
              <w:spacing w:after="0" w:line="240" w:lineRule="auto"/>
              <w:ind w:left="34" w:hanging="34"/>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eastAsia="en-US"/>
              </w:rPr>
              <w:t>Комплектация проектируемого оборудования.</w:t>
            </w:r>
          </w:p>
          <w:p w:rsidR="005D6CB2" w:rsidRDefault="005D6CB2">
            <w:pPr>
              <w:spacing w:after="0" w:line="240" w:lineRule="auto"/>
              <w:ind w:left="317"/>
              <w:rPr>
                <w:rFonts w:ascii="Times New Roman" w:eastAsia="Times New Roman" w:hAnsi="Times New Roman" w:cs="Times New Roman"/>
                <w:b/>
                <w:sz w:val="24"/>
                <w:szCs w:val="24"/>
              </w:rPr>
            </w:pPr>
          </w:p>
        </w:tc>
        <w:tc>
          <w:tcPr>
            <w:tcW w:w="2483" w:type="dxa"/>
            <w:gridSpan w:val="2"/>
            <w:tcBorders>
              <w:top w:val="single" w:sz="4" w:space="0" w:color="000000"/>
              <w:bottom w:val="single" w:sz="4" w:space="0" w:color="000000"/>
            </w:tcBorders>
            <w:shd w:val="clear" w:color="auto" w:fill="auto"/>
            <w:vAlign w:val="center"/>
          </w:tcPr>
          <w:p w:rsidR="005D6CB2" w:rsidRDefault="005D6CB2">
            <w:pPr>
              <w:spacing w:after="0" w:line="240" w:lineRule="auto"/>
              <w:rPr>
                <w:rFonts w:ascii="Times New Roman" w:eastAsia="Times New Roman" w:hAnsi="Times New Roman" w:cs="Times New Roman"/>
                <w:b/>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ПК 1.1-1.3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ПК 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ПК 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 ОК 01-10</w:t>
            </w:r>
          </w:p>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602"/>
        </w:trPr>
        <w:tc>
          <w:tcPr>
            <w:tcW w:w="12410" w:type="dxa"/>
            <w:tcBorders>
              <w:top w:val="single" w:sz="4" w:space="0" w:color="000000"/>
              <w:bottom w:val="single" w:sz="4" w:space="0" w:color="000000"/>
            </w:tcBorders>
            <w:shd w:val="clear" w:color="auto" w:fill="auto"/>
            <w:vAlign w:val="center"/>
          </w:tcPr>
          <w:p w:rsidR="005D6CB2" w:rsidRDefault="009F2620">
            <w:pPr>
              <w:spacing w:line="276" w:lineRule="auto"/>
              <w:ind w:left="317"/>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Самостоятельная  работа по курсовому проекту  «Участие в проектировании сетевой инфраструктуры»</w:t>
            </w:r>
          </w:p>
        </w:tc>
        <w:tc>
          <w:tcPr>
            <w:tcW w:w="2483" w:type="dxa"/>
            <w:gridSpan w:val="2"/>
            <w:tcBorders>
              <w:top w:val="single" w:sz="4" w:space="0" w:color="000000"/>
              <w:bottom w:val="single" w:sz="4" w:space="0" w:color="000000"/>
            </w:tcBorders>
            <w:shd w:val="clear" w:color="auto" w:fill="auto"/>
            <w:vAlign w:val="center"/>
          </w:tcPr>
          <w:p w:rsidR="005D6CB2" w:rsidRDefault="009F2620">
            <w:pPr>
              <w:ind w:left="-4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4</w:t>
            </w:r>
          </w:p>
        </w:tc>
      </w:tr>
      <w:tr w:rsidR="005D6CB2">
        <w:trPr>
          <w:trHeight w:val="1021"/>
        </w:trPr>
        <w:tc>
          <w:tcPr>
            <w:tcW w:w="12475" w:type="dxa"/>
            <w:gridSpan w:val="2"/>
            <w:tcBorders>
              <w:top w:val="single" w:sz="4" w:space="0" w:color="000000"/>
            </w:tcBorders>
            <w:shd w:val="clear" w:color="auto" w:fill="auto"/>
            <w:vAlign w:val="center"/>
          </w:tcPr>
          <w:p w:rsidR="005D6CB2" w:rsidRDefault="009F2620">
            <w:pPr>
              <w:numPr>
                <w:ilvl w:val="0"/>
                <w:numId w:val="18"/>
              </w:numPr>
              <w:shd w:val="clear" w:color="auto" w:fill="FFFFFF"/>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Сбор информации для проектируемой сети.</w:t>
            </w:r>
          </w:p>
          <w:p w:rsidR="005D6CB2" w:rsidRDefault="009F2620">
            <w:pPr>
              <w:numPr>
                <w:ilvl w:val="0"/>
                <w:numId w:val="18"/>
              </w:numPr>
              <w:shd w:val="clear" w:color="auto" w:fill="FFFFFF"/>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Составлению плана работы. </w:t>
            </w:r>
          </w:p>
          <w:p w:rsidR="005D6CB2" w:rsidRDefault="009F2620">
            <w:pPr>
              <w:numPr>
                <w:ilvl w:val="0"/>
                <w:numId w:val="18"/>
              </w:numPr>
              <w:shd w:val="clear" w:color="auto" w:fill="FFFFFF"/>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Выполнение теоретической части проекта.</w:t>
            </w:r>
          </w:p>
          <w:p w:rsidR="005D6CB2" w:rsidRDefault="009F2620">
            <w:pPr>
              <w:numPr>
                <w:ilvl w:val="0"/>
                <w:numId w:val="18"/>
              </w:numPr>
              <w:shd w:val="clear" w:color="auto" w:fill="FFFFFF"/>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Выполнение расчетной части проекта.</w:t>
            </w:r>
          </w:p>
          <w:p w:rsidR="005D6CB2" w:rsidRDefault="009F2620">
            <w:pPr>
              <w:numPr>
                <w:ilvl w:val="0"/>
                <w:numId w:val="18"/>
              </w:numPr>
              <w:shd w:val="clear" w:color="auto" w:fill="FFFFFF"/>
              <w:spacing w:after="0" w:line="240" w:lineRule="auto"/>
              <w:ind w:left="317"/>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lastRenderedPageBreak/>
              <w:t>Подготовка к защите проекта.</w:t>
            </w:r>
          </w:p>
        </w:tc>
        <w:tc>
          <w:tcPr>
            <w:tcW w:w="2418" w:type="dxa"/>
            <w:shd w:val="clear" w:color="auto" w:fill="FFFFFF"/>
            <w:vAlign w:val="center"/>
          </w:tcPr>
          <w:p w:rsidR="005D6CB2" w:rsidRDefault="005D6CB2">
            <w:pPr>
              <w:ind w:left="317"/>
              <w:jc w:val="center"/>
              <w:rPr>
                <w:rFonts w:ascii="Times New Roman" w:eastAsia="Times New Roman" w:hAnsi="Times New Roman" w:cs="Times New Roman"/>
                <w:b/>
                <w:sz w:val="24"/>
                <w:szCs w:val="24"/>
              </w:rPr>
            </w:pPr>
          </w:p>
        </w:tc>
      </w:tr>
    </w:tbl>
    <w:p w:rsidR="005D6CB2" w:rsidRDefault="005D6CB2">
      <w:pPr>
        <w:rPr>
          <w:rFonts w:ascii="Times New Roman" w:eastAsia="Times New Roman" w:hAnsi="Times New Roman" w:cs="Times New Roman"/>
          <w:sz w:val="24"/>
          <w:szCs w:val="24"/>
        </w:rPr>
      </w:pPr>
    </w:p>
    <w:tbl>
      <w:tblPr>
        <w:tblStyle w:val="Style94"/>
        <w:tblW w:w="15122" w:type="dxa"/>
        <w:tblInd w:w="-283" w:type="dxa"/>
        <w:tblLayout w:type="fixed"/>
        <w:tblLook w:val="04A0" w:firstRow="1" w:lastRow="0" w:firstColumn="1" w:lastColumn="0" w:noHBand="0" w:noVBand="1"/>
      </w:tblPr>
      <w:tblGrid>
        <w:gridCol w:w="12865"/>
        <w:gridCol w:w="2257"/>
      </w:tblGrid>
      <w:tr w:rsidR="005D6CB2">
        <w:trPr>
          <w:trHeight w:val="520"/>
        </w:trPr>
        <w:tc>
          <w:tcPr>
            <w:tcW w:w="12865" w:type="dxa"/>
            <w:tcBorders>
              <w:top w:val="single" w:sz="4" w:space="0" w:color="000000"/>
              <w:left w:val="single" w:sz="4" w:space="0" w:color="000000"/>
              <w:bottom w:val="single" w:sz="4" w:space="0" w:color="000000"/>
              <w:right w:val="single" w:sz="4" w:space="0" w:color="000000"/>
            </w:tcBorders>
          </w:tcPr>
          <w:p w:rsidR="005D6CB2" w:rsidRPr="0048503B" w:rsidRDefault="009F2620">
            <w:pPr>
              <w:tabs>
                <w:tab w:val="left" w:pos="8080"/>
              </w:tabs>
              <w:spacing w:line="278" w:lineRule="auto"/>
              <w:ind w:right="467"/>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Учебная практика</w:t>
            </w:r>
            <w:r w:rsidRPr="0048503B">
              <w:rPr>
                <w:rFonts w:ascii="Times New Roman" w:eastAsia="Times New Roman" w:hAnsi="Times New Roman" w:cs="Times New Roman"/>
                <w:sz w:val="24"/>
                <w:szCs w:val="24"/>
                <w:lang w:val="ru-RU"/>
              </w:rPr>
              <w:t xml:space="preserve"> </w:t>
            </w:r>
            <w:r w:rsidRPr="0048503B">
              <w:rPr>
                <w:rFonts w:ascii="Times New Roman" w:eastAsia="Times New Roman" w:hAnsi="Times New Roman" w:cs="Times New Roman"/>
                <w:b/>
                <w:sz w:val="24"/>
                <w:szCs w:val="24"/>
                <w:lang w:val="ru-RU"/>
              </w:rPr>
              <w:t>(по профилю специальности)</w:t>
            </w:r>
            <w:r w:rsidRPr="0048503B">
              <w:rPr>
                <w:rFonts w:ascii="Times New Roman" w:eastAsia="Times New Roman" w:hAnsi="Times New Roman" w:cs="Times New Roman"/>
                <w:sz w:val="24"/>
                <w:szCs w:val="24"/>
                <w:lang w:val="ru-RU"/>
              </w:rPr>
              <w:t xml:space="preserve"> </w:t>
            </w:r>
            <w:r w:rsidRPr="0048503B">
              <w:rPr>
                <w:rFonts w:ascii="Times New Roman" w:eastAsia="Times New Roman" w:hAnsi="Times New Roman" w:cs="Times New Roman"/>
                <w:b/>
                <w:sz w:val="24"/>
                <w:szCs w:val="24"/>
                <w:lang w:val="ru-RU"/>
              </w:rPr>
              <w:t>Монтаж и эксплуатация компьютерных сетей.</w:t>
            </w:r>
          </w:p>
        </w:tc>
        <w:tc>
          <w:tcPr>
            <w:tcW w:w="2257" w:type="dxa"/>
            <w:tcBorders>
              <w:top w:val="single" w:sz="4" w:space="0" w:color="000000"/>
              <w:left w:val="single" w:sz="4" w:space="0" w:color="000000"/>
              <w:bottom w:val="single" w:sz="4" w:space="0" w:color="000000"/>
              <w:right w:val="single" w:sz="4" w:space="0" w:color="000000"/>
            </w:tcBorders>
          </w:tcPr>
          <w:p w:rsidR="005D6CB2" w:rsidRDefault="009F2620">
            <w:pPr>
              <w:spacing w:after="0" w:line="240" w:lineRule="auto"/>
              <w:rPr>
                <w:rFonts w:ascii="Times New Roman" w:eastAsia="Times New Roman" w:hAnsi="Times New Roman" w:cs="Times New Roman"/>
                <w:sz w:val="24"/>
                <w:szCs w:val="24"/>
              </w:rPr>
            </w:pPr>
            <w:r w:rsidRPr="0048503B">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72</w:t>
            </w:r>
            <w:r>
              <w:rPr>
                <w:rFonts w:ascii="Times New Roman" w:eastAsia="Times New Roman" w:hAnsi="Times New Roman" w:cs="Times New Roman"/>
                <w:sz w:val="24"/>
                <w:szCs w:val="24"/>
              </w:rPr>
              <w:t xml:space="preserve"> </w:t>
            </w:r>
          </w:p>
          <w:p w:rsidR="005D6CB2" w:rsidRDefault="005D6CB2">
            <w:pPr>
              <w:rPr>
                <w:rFonts w:ascii="Times New Roman" w:eastAsia="Times New Roman" w:hAnsi="Times New Roman" w:cs="Times New Roman"/>
                <w:sz w:val="24"/>
                <w:szCs w:val="24"/>
              </w:rPr>
            </w:pPr>
          </w:p>
        </w:tc>
      </w:tr>
      <w:tr w:rsidR="005D6CB2">
        <w:trPr>
          <w:trHeight w:val="6400"/>
        </w:trPr>
        <w:tc>
          <w:tcPr>
            <w:tcW w:w="12865" w:type="dxa"/>
            <w:tcBorders>
              <w:top w:val="single" w:sz="4" w:space="0" w:color="000000"/>
              <w:left w:val="single" w:sz="4" w:space="0" w:color="000000"/>
              <w:bottom w:val="single" w:sz="4" w:space="0" w:color="000000"/>
              <w:right w:val="single" w:sz="4" w:space="0" w:color="000000"/>
            </w:tcBorders>
          </w:tcPr>
          <w:p w:rsidR="005D6CB2" w:rsidRDefault="009F2620">
            <w:pPr>
              <w:tabs>
                <w:tab w:val="left" w:pos="8080"/>
              </w:tabs>
              <w:spacing w:line="278" w:lineRule="auto"/>
              <w:ind w:left="1276" w:right="5471"/>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Виды работ: </w:t>
            </w:r>
            <w:r>
              <w:rPr>
                <w:rFonts w:ascii="Times New Roman" w:eastAsia="Times New Roman" w:hAnsi="Times New Roman" w:cs="Times New Roman"/>
                <w:sz w:val="24"/>
                <w:szCs w:val="24"/>
              </w:rPr>
              <w:t xml:space="preserve"> </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установка и настройка сетевой карты;</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типов интерфейсов данных;</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топологии сети;</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инсталляция, настройка конфигурации   сетевого оборудования локальных компьютерных сетей (коммутаторов, маршрутизаторов, шлюзов);  </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администрирование сетевого оборудования с помощью интерфейсов управления (</w:t>
            </w:r>
            <w:r>
              <w:rPr>
                <w:rFonts w:ascii="Times New Roman" w:eastAsia="Times New Roman" w:hAnsi="Times New Roman" w:cs="Times New Roman"/>
                <w:sz w:val="24"/>
                <w:szCs w:val="24"/>
              </w:rPr>
              <w:t>web</w:t>
            </w:r>
            <w:r w:rsidRPr="0048503B">
              <w:rPr>
                <w:rFonts w:ascii="Times New Roman" w:eastAsia="Times New Roman" w:hAnsi="Times New Roman" w:cs="Times New Roman"/>
                <w:sz w:val="24"/>
                <w:szCs w:val="24"/>
                <w:lang w:val="ru-RU"/>
              </w:rPr>
              <w:t xml:space="preserve">-интерфейс. </w:t>
            </w:r>
            <w:r>
              <w:rPr>
                <w:rFonts w:ascii="Times New Roman" w:eastAsia="Times New Roman" w:hAnsi="Times New Roman" w:cs="Times New Roman"/>
                <w:sz w:val="24"/>
                <w:szCs w:val="24"/>
              </w:rPr>
              <w:t>Telnet, локальная консоль);</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настройка протокола и фильтрация </w:t>
            </w:r>
            <w:r>
              <w:rPr>
                <w:rFonts w:ascii="Times New Roman" w:eastAsia="Times New Roman" w:hAnsi="Times New Roman" w:cs="Times New Roman"/>
                <w:sz w:val="24"/>
                <w:szCs w:val="24"/>
              </w:rPr>
              <w:t>tcp</w:t>
            </w:r>
            <w:r w:rsidRPr="0048503B">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ip</w:t>
            </w:r>
            <w:r w:rsidRPr="0048503B">
              <w:rPr>
                <w:rFonts w:ascii="Times New Roman" w:eastAsia="Times New Roman" w:hAnsi="Times New Roman" w:cs="Times New Roman"/>
                <w:sz w:val="24"/>
                <w:szCs w:val="24"/>
                <w:lang w:val="ru-RU"/>
              </w:rPr>
              <w:t>;</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прикладного протокола telnet;</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дистанционная настройка локальной сети;</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виртуальной локальной сети;</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highlight w:val="white"/>
                <w:lang w:val="ru-RU"/>
              </w:rPr>
              <w:t xml:space="preserve">монтаж и настройка параметров беспроводной сети </w:t>
            </w:r>
            <w:r>
              <w:rPr>
                <w:rFonts w:ascii="Times New Roman" w:eastAsia="Times New Roman" w:hAnsi="Times New Roman" w:cs="Times New Roman"/>
                <w:sz w:val="24"/>
                <w:szCs w:val="24"/>
                <w:highlight w:val="white"/>
              </w:rPr>
              <w:t>WI</w:t>
            </w:r>
            <w:r w:rsidRPr="0048503B">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rPr>
              <w:t>FI</w:t>
            </w:r>
            <w:r w:rsidRPr="0048503B">
              <w:rPr>
                <w:rFonts w:ascii="Times New Roman" w:eastAsia="Times New Roman" w:hAnsi="Times New Roman" w:cs="Times New Roman"/>
                <w:sz w:val="24"/>
                <w:szCs w:val="24"/>
                <w:highlight w:val="white"/>
                <w:lang w:val="ru-RU"/>
              </w:rPr>
              <w:t>.</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и настройка маршрутизаторов;</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диагностика работоспособности и правильности настроек маршрутизаторов;</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диагностика работоспособности и правильности настроек коммутаторов сетей;</w:t>
            </w:r>
          </w:p>
          <w:p w:rsidR="005D6CB2"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конфигурирование  серверов;</w:t>
            </w:r>
          </w:p>
          <w:p w:rsidR="005D6CB2" w:rsidRPr="0048503B" w:rsidRDefault="009F2620">
            <w:pPr>
              <w:numPr>
                <w:ilvl w:val="0"/>
                <w:numId w:val="19"/>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программные средства проектирования локальных сетей;</w:t>
            </w:r>
          </w:p>
          <w:p w:rsidR="005D6CB2" w:rsidRPr="0048503B" w:rsidRDefault="009F2620">
            <w:pPr>
              <w:numPr>
                <w:ilvl w:val="0"/>
                <w:numId w:val="20"/>
              </w:numPr>
              <w:tabs>
                <w:tab w:val="left" w:pos="278"/>
              </w:tabs>
              <w:spacing w:after="0" w:line="240" w:lineRule="auto"/>
              <w:ind w:left="33"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санитарно-гигиенические требования к размещению компьютерного оборудования;</w:t>
            </w:r>
          </w:p>
          <w:p w:rsidR="005D6CB2" w:rsidRDefault="009F2620">
            <w:pPr>
              <w:numPr>
                <w:ilvl w:val="0"/>
                <w:numId w:val="20"/>
              </w:numPr>
              <w:tabs>
                <w:tab w:val="left" w:pos="278"/>
              </w:tabs>
              <w:spacing w:after="0" w:line="240" w:lineRule="auto"/>
              <w:ind w:left="33"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проектной документации.</w:t>
            </w:r>
          </w:p>
          <w:p w:rsidR="005D6CB2" w:rsidRDefault="005D6CB2">
            <w:pPr>
              <w:rPr>
                <w:rFonts w:ascii="Times New Roman" w:eastAsia="Times New Roman" w:hAnsi="Times New Roman" w:cs="Times New Roman"/>
                <w:b/>
                <w:sz w:val="24"/>
                <w:szCs w:val="24"/>
              </w:rPr>
            </w:pPr>
          </w:p>
        </w:tc>
        <w:tc>
          <w:tcPr>
            <w:tcW w:w="2257" w:type="dxa"/>
            <w:tcBorders>
              <w:top w:val="single" w:sz="4" w:space="0" w:color="000000"/>
              <w:left w:val="single" w:sz="4" w:space="0" w:color="000000"/>
              <w:bottom w:val="single" w:sz="4" w:space="0" w:color="000000"/>
              <w:right w:val="single" w:sz="4" w:space="0" w:color="000000"/>
            </w:tcBorders>
          </w:tcPr>
          <w:p w:rsidR="005D6CB2" w:rsidRDefault="005D6CB2">
            <w:pPr>
              <w:spacing w:after="0" w:line="240" w:lineRule="auto"/>
              <w:rPr>
                <w:rFonts w:ascii="Times New Roman" w:eastAsia="Times New Roman" w:hAnsi="Times New Roman" w:cs="Times New Roman"/>
                <w:sz w:val="24"/>
                <w:szCs w:val="24"/>
              </w:rPr>
            </w:pPr>
          </w:p>
          <w:p w:rsidR="005D6CB2" w:rsidRDefault="005D6CB2">
            <w:pPr>
              <w:spacing w:after="0" w:line="240" w:lineRule="auto"/>
              <w:rPr>
                <w:rFonts w:ascii="Times New Roman" w:eastAsia="Times New Roman" w:hAnsi="Times New Roman" w:cs="Times New Roman"/>
                <w:sz w:val="24"/>
                <w:szCs w:val="24"/>
              </w:rPr>
            </w:pPr>
          </w:p>
          <w:p w:rsidR="005D6CB2" w:rsidRDefault="005D6CB2">
            <w:pPr>
              <w:spacing w:after="0" w:line="240" w:lineRule="auto"/>
              <w:rPr>
                <w:rFonts w:ascii="Times New Roman" w:eastAsia="Times New Roman" w:hAnsi="Times New Roman" w:cs="Times New Roman"/>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1.1-1.8 ОК 01-11</w:t>
            </w:r>
          </w:p>
          <w:p w:rsidR="005D6CB2" w:rsidRDefault="009F2620">
            <w:pPr>
              <w:widowControl/>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ЛР25-ЛР27</w:t>
            </w:r>
            <w:r>
              <w:rPr>
                <w:rFonts w:ascii="Times New Roman" w:eastAsia="Times New Roman" w:hAnsi="Times New Roman" w:cs="Times New Roman"/>
                <w:b/>
                <w:sz w:val="24"/>
                <w:szCs w:val="24"/>
              </w:rPr>
              <w:t>.</w:t>
            </w:r>
          </w:p>
          <w:p w:rsidR="005D6CB2" w:rsidRDefault="005D6CB2">
            <w:pPr>
              <w:rPr>
                <w:rFonts w:ascii="Times New Roman" w:eastAsia="Times New Roman" w:hAnsi="Times New Roman" w:cs="Times New Roman"/>
                <w:b/>
                <w:sz w:val="24"/>
                <w:szCs w:val="24"/>
              </w:rPr>
            </w:pPr>
          </w:p>
        </w:tc>
      </w:tr>
    </w:tbl>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tbl>
      <w:tblPr>
        <w:tblStyle w:val="Style95"/>
        <w:tblW w:w="144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15"/>
        <w:gridCol w:w="5987"/>
        <w:gridCol w:w="1255"/>
        <w:gridCol w:w="2245"/>
      </w:tblGrid>
      <w:tr w:rsidR="005D6CB2">
        <w:trPr>
          <w:trHeight w:val="567"/>
        </w:trPr>
        <w:tc>
          <w:tcPr>
            <w:tcW w:w="491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Наименование разделов профессионального модуля (разделов - междисциплинарных курсов) и тем</w:t>
            </w:r>
          </w:p>
        </w:tc>
        <w:tc>
          <w:tcPr>
            <w:tcW w:w="598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25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Объем часов</w:t>
            </w:r>
          </w:p>
        </w:tc>
        <w:tc>
          <w:tcPr>
            <w:tcW w:w="224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Уровень освоения </w:t>
            </w:r>
            <w:r>
              <w:rPr>
                <w:rFonts w:ascii="Times New Roman" w:eastAsia="Times New Roman" w:hAnsi="Times New Roman" w:cs="Times New Roman"/>
                <w:sz w:val="24"/>
                <w:szCs w:val="24"/>
                <w:lang w:eastAsia="en-US"/>
              </w:rPr>
              <w:t>(Для ФГОС 3+)</w:t>
            </w:r>
            <w:r>
              <w:rPr>
                <w:rFonts w:ascii="Times New Roman" w:eastAsia="Times New Roman" w:hAnsi="Times New Roman" w:cs="Times New Roman"/>
                <w:b/>
                <w:sz w:val="24"/>
                <w:szCs w:val="24"/>
                <w:lang w:val="en-US" w:eastAsia="en-US"/>
              </w:rPr>
              <w:t> </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Формируемые ОК и ПК </w:t>
            </w:r>
            <w:r>
              <w:rPr>
                <w:rFonts w:ascii="Times New Roman" w:eastAsia="Times New Roman" w:hAnsi="Times New Roman" w:cs="Times New Roman"/>
                <w:i/>
                <w:sz w:val="24"/>
                <w:szCs w:val="24"/>
                <w:lang w:eastAsia="en-US"/>
              </w:rPr>
              <w:t>,</w:t>
            </w:r>
            <w:r>
              <w:rPr>
                <w:rFonts w:ascii="Times New Roman" w:eastAsia="Times New Roman" w:hAnsi="Times New Roman" w:cs="Times New Roman"/>
                <w:b/>
                <w:sz w:val="24"/>
                <w:szCs w:val="24"/>
                <w:lang w:eastAsia="en-US"/>
              </w:rPr>
              <w:t>ЛР</w:t>
            </w:r>
          </w:p>
        </w:tc>
      </w:tr>
      <w:tr w:rsidR="005D6CB2">
        <w:trPr>
          <w:trHeight w:val="283"/>
        </w:trPr>
        <w:tc>
          <w:tcPr>
            <w:tcW w:w="491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1</w:t>
            </w:r>
          </w:p>
        </w:tc>
        <w:tc>
          <w:tcPr>
            <w:tcW w:w="598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2</w:t>
            </w:r>
          </w:p>
        </w:tc>
        <w:tc>
          <w:tcPr>
            <w:tcW w:w="125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3</w:t>
            </w:r>
          </w:p>
        </w:tc>
        <w:tc>
          <w:tcPr>
            <w:tcW w:w="224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4</w:t>
            </w:r>
          </w:p>
        </w:tc>
      </w:tr>
    </w:tbl>
    <w:p w:rsidR="005D6CB2" w:rsidRDefault="005D6CB2">
      <w:pPr>
        <w:widowControl w:val="0"/>
        <w:spacing w:after="0" w:line="276" w:lineRule="auto"/>
        <w:rPr>
          <w:rFonts w:ascii="Times New Roman" w:eastAsia="Times New Roman" w:hAnsi="Times New Roman" w:cs="Times New Roman"/>
          <w:sz w:val="24"/>
          <w:szCs w:val="24"/>
        </w:rPr>
      </w:pPr>
    </w:p>
    <w:tbl>
      <w:tblPr>
        <w:tblStyle w:val="Style96"/>
        <w:tblW w:w="1442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8362"/>
        <w:gridCol w:w="1276"/>
        <w:gridCol w:w="2268"/>
      </w:tblGrid>
      <w:tr w:rsidR="005D6CB2">
        <w:tc>
          <w:tcPr>
            <w:tcW w:w="10881" w:type="dxa"/>
            <w:gridSpan w:val="2"/>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МДК 01.03 «Монтаж и эксплуатация мультисервисных сетей абонентского доступа»</w:t>
            </w:r>
          </w:p>
        </w:tc>
        <w:tc>
          <w:tcPr>
            <w:tcW w:w="1276" w:type="dxa"/>
            <w:shd w:val="clear" w:color="auto" w:fill="auto"/>
          </w:tcPr>
          <w:p w:rsidR="005D6CB2" w:rsidRDefault="009F2620">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164</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44/80/20/20</w:t>
            </w:r>
          </w:p>
        </w:tc>
        <w:tc>
          <w:tcPr>
            <w:tcW w:w="2268" w:type="dxa"/>
            <w:shd w:val="clear" w:color="auto" w:fill="auto"/>
          </w:tcPr>
          <w:p w:rsidR="005D6CB2" w:rsidRDefault="005D6CB2">
            <w:pPr>
              <w:rPr>
                <w:rFonts w:ascii="Times New Roman" w:eastAsia="Times New Roman" w:hAnsi="Times New Roman" w:cs="Times New Roman"/>
                <w:sz w:val="24"/>
                <w:szCs w:val="24"/>
              </w:rPr>
            </w:pPr>
          </w:p>
        </w:tc>
      </w:tr>
      <w:tr w:rsidR="005D6CB2">
        <w:trPr>
          <w:trHeight w:val="224"/>
        </w:trPr>
        <w:tc>
          <w:tcPr>
            <w:tcW w:w="10881" w:type="dxa"/>
            <w:gridSpan w:val="2"/>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Раздел 1. Построение мультисервисной сети связи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18/12/9</w:t>
            </w:r>
          </w:p>
        </w:tc>
        <w:tc>
          <w:tcPr>
            <w:tcW w:w="2268" w:type="dxa"/>
            <w:shd w:val="clear" w:color="auto" w:fill="auto"/>
          </w:tcPr>
          <w:p w:rsidR="005D6CB2" w:rsidRDefault="005D6CB2">
            <w:pPr>
              <w:rPr>
                <w:rFonts w:ascii="Times New Roman" w:eastAsia="Times New Roman" w:hAnsi="Times New Roman" w:cs="Times New Roman"/>
                <w:sz w:val="24"/>
                <w:szCs w:val="24"/>
              </w:rPr>
            </w:pPr>
          </w:p>
        </w:tc>
      </w:tr>
      <w:tr w:rsidR="005D6CB2">
        <w:trPr>
          <w:trHeight w:val="296"/>
        </w:trPr>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1.1. Архитектура мультисервисной сети</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3544" w:type="dxa"/>
            <w:gridSpan w:val="2"/>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rPr>
          <w:trHeight w:val="367"/>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Основные термины и определения. Требования к мультисервисным сетям. Конвергенция сетей. Структура мультисервисной сети. Уровни архитектуры мультисервисной сети. Мультисервисная сеть связи РКСИ.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val="restart"/>
            <w:shd w:val="clear" w:color="auto" w:fill="auto"/>
            <w:vAlign w:val="center"/>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ОК 01-5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07-11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 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367"/>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vAlign w:val="center"/>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Самостоятельная работа обучающихся:</w:t>
            </w:r>
          </w:p>
          <w:p w:rsidR="005D6CB2" w:rsidRDefault="009F2620">
            <w:pPr>
              <w:pStyle w:val="2"/>
              <w:shd w:val="clear" w:color="auto" w:fill="FFFFFF"/>
              <w:spacing w:after="0"/>
              <w:ind w:right="-28" w:firstLine="0"/>
              <w:rPr>
                <w:rFonts w:ascii="Times New Roman" w:eastAsia="Times New Roman" w:hAnsi="Times New Roman" w:cs="Times New Roman"/>
                <w:b/>
                <w:i/>
                <w:sz w:val="24"/>
                <w:szCs w:val="24"/>
              </w:rPr>
            </w:pPr>
            <w:r>
              <w:rPr>
                <w:rFonts w:ascii="Times New Roman" w:eastAsia="Times New Roman" w:hAnsi="Times New Roman" w:cs="Times New Roman"/>
                <w:sz w:val="24"/>
                <w:szCs w:val="24"/>
                <w:lang w:eastAsia="en-US"/>
              </w:rPr>
              <w:t>Написание рефератов: «Конвергентные сети», «</w:t>
            </w:r>
            <w:r>
              <w:rPr>
                <w:rFonts w:ascii="Times New Roman" w:eastAsia="Times New Roman" w:hAnsi="Times New Roman" w:cs="Times New Roman"/>
                <w:sz w:val="24"/>
                <w:szCs w:val="24"/>
                <w:highlight w:val="white"/>
                <w:lang w:eastAsia="en-US"/>
              </w:rPr>
              <w:t xml:space="preserve">Модель </w:t>
            </w:r>
            <w:r>
              <w:rPr>
                <w:rFonts w:ascii="Times New Roman" w:eastAsia="Times New Roman" w:hAnsi="Times New Roman" w:cs="Times New Roman"/>
                <w:sz w:val="24"/>
                <w:szCs w:val="24"/>
                <w:highlight w:val="white"/>
                <w:lang w:val="en-US" w:eastAsia="en-US"/>
              </w:rPr>
              <w:t>NGN</w:t>
            </w:r>
            <w:r>
              <w:rPr>
                <w:rFonts w:ascii="Times New Roman" w:eastAsia="Times New Roman" w:hAnsi="Times New Roman" w:cs="Times New Roman"/>
                <w:sz w:val="24"/>
                <w:szCs w:val="24"/>
                <w:lang w:eastAsia="en-US"/>
              </w:rPr>
              <w:t>».</w:t>
            </w:r>
          </w:p>
          <w:p w:rsidR="005D6CB2" w:rsidRDefault="009F2620">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lang w:eastAsia="en-US"/>
              </w:rPr>
              <w:t>Работа по изучению конспектов, тестирование.</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306"/>
        </w:trPr>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Тема 1.2. Технологии с коммутацией каналов</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Типичная структура сети с коммутацией абонентов. Установление составного канала. Достоинства и недостатки коммутации каналов. </w:t>
            </w:r>
            <w:r>
              <w:rPr>
                <w:rFonts w:ascii="Times New Roman" w:eastAsia="Times New Roman" w:hAnsi="Times New Roman" w:cs="Times New Roman"/>
                <w:sz w:val="24"/>
                <w:szCs w:val="24"/>
                <w:lang w:val="en-US" w:eastAsia="en-US"/>
              </w:rPr>
              <w:t xml:space="preserve">Технологии с КК: FDM, TDM, xDSL, PDH и SDH.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vAlign w:val="center"/>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Самостоятельная работа обучающихся:</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Работа по изучению конспектов, тестирование.</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Выполнение сравнительного анализа технологий с КК.</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Тема 1.3. Технологии с коммутацией пакетов</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Достоинства и недостатки коммутации пакетов. Виды соединений. Технологии с КП: </w:t>
            </w:r>
            <w:r>
              <w:rPr>
                <w:rFonts w:ascii="Times New Roman" w:eastAsia="Times New Roman" w:hAnsi="Times New Roman" w:cs="Times New Roman"/>
                <w:sz w:val="24"/>
                <w:szCs w:val="24"/>
                <w:lang w:val="en-US" w:eastAsia="en-US"/>
              </w:rPr>
              <w:t>Ethernet</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X</w:t>
            </w:r>
            <w:r>
              <w:rPr>
                <w:rFonts w:ascii="Times New Roman" w:eastAsia="Times New Roman" w:hAnsi="Times New Roman" w:cs="Times New Roman"/>
                <w:sz w:val="24"/>
                <w:szCs w:val="24"/>
                <w:lang w:eastAsia="en-US"/>
              </w:rPr>
              <w:t xml:space="preserve">.25, </w:t>
            </w:r>
            <w:r>
              <w:rPr>
                <w:rFonts w:ascii="Times New Roman" w:eastAsia="Times New Roman" w:hAnsi="Times New Roman" w:cs="Times New Roman"/>
                <w:sz w:val="24"/>
                <w:szCs w:val="24"/>
                <w:lang w:val="en-US" w:eastAsia="en-US"/>
              </w:rPr>
              <w:t>Frame</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Relay</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VoIP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ATM</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MPLS</w:t>
            </w:r>
            <w:r>
              <w:rPr>
                <w:rFonts w:ascii="Times New Roman" w:eastAsia="Times New Roman" w:hAnsi="Times New Roman" w:cs="Times New Roman"/>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vAlign w:val="center"/>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Самостоятельная работа обучающихся:</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Работа по изучению конспектов, тестирование.</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Выполнение сравнительного анализа технологий с КК.</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1.4. Протоколы мультисервисной сети</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Сеть на базе протоколов </w:t>
            </w:r>
            <w:r>
              <w:rPr>
                <w:rFonts w:ascii="Times New Roman" w:eastAsia="Times New Roman" w:hAnsi="Times New Roman" w:cs="Times New Roman"/>
                <w:sz w:val="24"/>
                <w:szCs w:val="24"/>
                <w:lang w:val="en-US" w:eastAsia="en-US"/>
              </w:rPr>
              <w:t>H</w:t>
            </w:r>
            <w:r>
              <w:rPr>
                <w:rFonts w:ascii="Times New Roman" w:eastAsia="Times New Roman" w:hAnsi="Times New Roman" w:cs="Times New Roman"/>
                <w:sz w:val="24"/>
                <w:szCs w:val="24"/>
                <w:lang w:eastAsia="en-US"/>
              </w:rPr>
              <w:t xml:space="preserve">.323. Архитектура сети. Семейство протоколов Н.323.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Протокол инициирования сеансов связи —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 xml:space="preserve">. Архитектура сети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 xml:space="preserve">. Структура сообщений протокола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 xml:space="preserve">Алгоритмы установления соединения.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Принцип декомпозиции шлюзов. Протокол </w:t>
            </w:r>
            <w:r>
              <w:rPr>
                <w:rFonts w:ascii="Times New Roman" w:eastAsia="Times New Roman" w:hAnsi="Times New Roman" w:cs="Times New Roman"/>
                <w:sz w:val="24"/>
                <w:szCs w:val="24"/>
                <w:lang w:val="en-US" w:eastAsia="en-US"/>
              </w:rPr>
              <w:t>MGC</w:t>
            </w:r>
            <w:r>
              <w:rPr>
                <w:rFonts w:ascii="Times New Roman" w:eastAsia="Times New Roman" w:hAnsi="Times New Roman" w:cs="Times New Roman"/>
                <w:sz w:val="24"/>
                <w:szCs w:val="24"/>
                <w:lang w:eastAsia="en-US"/>
              </w:rPr>
              <w:t xml:space="preserve">. Сравнение подходов построения сети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-телефонии.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Анализ структуры сообщения протокола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lastRenderedPageBreak/>
              <w:t>Тема 1.5. Алгоритмы кодирования информации</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Использование полосы пропускания канала. Кодеки, стандартизованные </w:t>
            </w:r>
            <w:r>
              <w:rPr>
                <w:rFonts w:ascii="Times New Roman" w:eastAsia="Times New Roman" w:hAnsi="Times New Roman" w:cs="Times New Roman"/>
                <w:sz w:val="24"/>
                <w:szCs w:val="24"/>
                <w:lang w:val="en-US" w:eastAsia="en-US"/>
              </w:rPr>
              <w:t>ITU</w:t>
            </w:r>
            <w:r>
              <w:rPr>
                <w:rFonts w:ascii="Times New Roman" w:eastAsia="Times New Roman" w:hAnsi="Times New Roman" w:cs="Times New Roman"/>
                <w:sz w:val="24"/>
                <w:szCs w:val="24"/>
                <w:lang w:eastAsia="en-US"/>
              </w:rPr>
              <w:t>-Т: аудиокодеки видеокодеки.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Работа по изучению конспектов.</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Составление таблицы с характеристиками кодеков.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Тема 1.6. Сервисы мультисервисных сетей связи</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Инфокоммуникационные услуги МСС. Источники информационного ресурса для сети М</w:t>
            </w:r>
            <w:r>
              <w:rPr>
                <w:rFonts w:ascii="Times New Roman" w:eastAsia="Times New Roman" w:hAnsi="Times New Roman" w:cs="Times New Roman"/>
                <w:sz w:val="24"/>
                <w:szCs w:val="24"/>
                <w:lang w:val="en-US" w:eastAsia="en-US"/>
              </w:rPr>
              <w:t>C</w:t>
            </w:r>
            <w:r>
              <w:rPr>
                <w:rFonts w:ascii="Times New Roman" w:eastAsia="Times New Roman" w:hAnsi="Times New Roman" w:cs="Times New Roman"/>
                <w:sz w:val="24"/>
                <w:szCs w:val="24"/>
                <w:lang w:eastAsia="en-US"/>
              </w:rPr>
              <w:t xml:space="preserve">С. </w:t>
            </w:r>
            <w:r>
              <w:rPr>
                <w:rFonts w:ascii="Times New Roman" w:eastAsia="Times New Roman" w:hAnsi="Times New Roman" w:cs="Times New Roman"/>
                <w:sz w:val="24"/>
                <w:szCs w:val="24"/>
                <w:lang w:val="en-US" w:eastAsia="en-US"/>
              </w:rPr>
              <w:t>Сервисы IP-телефонии РКСИ.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321"/>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Лабораторная работа № 1 </w:t>
            </w:r>
            <w:r>
              <w:rPr>
                <w:rFonts w:ascii="Times New Roman" w:eastAsia="Times New Roman" w:hAnsi="Times New Roman" w:cs="Times New Roman"/>
                <w:sz w:val="24"/>
                <w:szCs w:val="24"/>
                <w:lang w:eastAsia="en-US"/>
              </w:rPr>
              <w:t xml:space="preserve">«Изучение программных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телефонов»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321"/>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2 </w:t>
            </w:r>
            <w:r>
              <w:rPr>
                <w:rFonts w:ascii="Times New Roman" w:eastAsia="Times New Roman" w:hAnsi="Times New Roman" w:cs="Times New Roman"/>
                <w:sz w:val="24"/>
                <w:szCs w:val="24"/>
                <w:lang w:eastAsia="en-US"/>
              </w:rPr>
              <w:t xml:space="preserve">«Изучение аппаратных </w:t>
            </w:r>
            <w:r>
              <w:rPr>
                <w:rFonts w:ascii="Times New Roman" w:eastAsia="Times New Roman" w:hAnsi="Times New Roman" w:cs="Times New Roman"/>
                <w:sz w:val="24"/>
                <w:szCs w:val="24"/>
                <w:lang w:val="en-US" w:eastAsia="en-US"/>
              </w:rPr>
              <w:t>SIP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телефонов»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321"/>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3 </w:t>
            </w:r>
            <w:r>
              <w:rPr>
                <w:rFonts w:ascii="Times New Roman" w:eastAsia="Times New Roman" w:hAnsi="Times New Roman" w:cs="Times New Roman"/>
                <w:sz w:val="24"/>
                <w:szCs w:val="24"/>
                <w:lang w:eastAsia="en-US"/>
              </w:rPr>
              <w:t xml:space="preserve">«Изучение программных и аппаратных </w:t>
            </w:r>
            <w:r>
              <w:rPr>
                <w:rFonts w:ascii="Times New Roman" w:eastAsia="Times New Roman" w:hAnsi="Times New Roman" w:cs="Times New Roman"/>
                <w:sz w:val="24"/>
                <w:szCs w:val="24"/>
                <w:lang w:val="en-US" w:eastAsia="en-US"/>
              </w:rPr>
              <w:t>SCCP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телефонов»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Изучение технической документации программных телефонов.</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Подготовка к лабораторным работам с использованием методических рекомендаций преподавателя, оформление лабораторных работ, отчетов и подготовка к их защите.</w:t>
            </w:r>
          </w:p>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Проработка контрольных вопросов по разделу 1.</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3</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338"/>
        </w:trPr>
        <w:tc>
          <w:tcPr>
            <w:tcW w:w="10881" w:type="dxa"/>
            <w:gridSpan w:val="2"/>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Раздел 2. Моделирование мультисервисной сети связи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26/12/6</w:t>
            </w:r>
          </w:p>
        </w:tc>
        <w:tc>
          <w:tcPr>
            <w:tcW w:w="2268" w:type="dxa"/>
            <w:shd w:val="clear" w:color="auto" w:fill="auto"/>
          </w:tcPr>
          <w:p w:rsidR="005D6CB2" w:rsidRDefault="005D6CB2">
            <w:pPr>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lastRenderedPageBreak/>
              <w:t xml:space="preserve">Тема 2.1. Механизмы обеспечения качества </w:t>
            </w:r>
            <w:r>
              <w:rPr>
                <w:rFonts w:ascii="Times New Roman" w:eastAsia="Times New Roman" w:hAnsi="Times New Roman" w:cs="Times New Roman"/>
                <w:sz w:val="24"/>
                <w:szCs w:val="24"/>
                <w:lang w:val="en-US" w:eastAsia="en-US"/>
              </w:rPr>
              <w:t>QoS</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shd w:val="clear" w:color="auto" w:fill="auto"/>
            <w:vAlign w:val="center"/>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ОК 01-5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07-11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Обеспечение гарантированного качества услуг. Основные параметры </w:t>
            </w:r>
            <w:r>
              <w:rPr>
                <w:rFonts w:ascii="Times New Roman" w:eastAsia="Times New Roman" w:hAnsi="Times New Roman" w:cs="Times New Roman"/>
                <w:sz w:val="24"/>
                <w:szCs w:val="24"/>
                <w:lang w:val="en-US" w:eastAsia="en-US"/>
              </w:rPr>
              <w:t>QoS</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Latency</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Jitter</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Loss</w:t>
            </w:r>
            <w:r>
              <w:rPr>
                <w:rFonts w:ascii="Times New Roman" w:eastAsia="Times New Roman" w:hAnsi="Times New Roman" w:cs="Times New Roman"/>
                <w:sz w:val="24"/>
                <w:szCs w:val="24"/>
                <w:lang w:eastAsia="en-US"/>
              </w:rPr>
              <w:t xml:space="preserve"> и </w:t>
            </w:r>
            <w:r>
              <w:rPr>
                <w:rFonts w:ascii="Times New Roman" w:eastAsia="Times New Roman" w:hAnsi="Times New Roman" w:cs="Times New Roman"/>
                <w:sz w:val="24"/>
                <w:szCs w:val="24"/>
                <w:lang w:val="en-US" w:eastAsia="en-US"/>
              </w:rPr>
              <w:t>Bandwidth</w:t>
            </w:r>
            <w:r>
              <w:rPr>
                <w:rFonts w:ascii="Times New Roman" w:eastAsia="Times New Roman" w:hAnsi="Times New Roman" w:cs="Times New Roman"/>
                <w:sz w:val="24"/>
                <w:szCs w:val="24"/>
                <w:lang w:eastAsia="en-US"/>
              </w:rPr>
              <w:t xml:space="preserve">.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Систематическая проработка конспектов занятий, учебной и специальной технической литературы,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0,5</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Тема 2.2. Методика проектирования мультисервисной сети связи</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tcBorders>
              <w:top w:val="nil"/>
            </w:tcBorders>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rPr>
          <w:trHeight w:val="562"/>
        </w:trPr>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Механизмы обработки трафика. Соглашение об уровне обслуживания </w:t>
            </w:r>
            <w:r>
              <w:rPr>
                <w:rFonts w:ascii="Times New Roman" w:eastAsia="Times New Roman" w:hAnsi="Times New Roman" w:cs="Times New Roman"/>
                <w:sz w:val="24"/>
                <w:szCs w:val="24"/>
                <w:lang w:val="en-US" w:eastAsia="en-US"/>
              </w:rPr>
              <w:t>Service</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Level</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Agreement</w:t>
            </w:r>
            <w:r>
              <w:rPr>
                <w:rFonts w:ascii="Times New Roman" w:eastAsia="Times New Roman" w:hAnsi="Times New Roman" w:cs="Times New Roman"/>
                <w:sz w:val="24"/>
                <w:szCs w:val="24"/>
                <w:lang w:eastAsia="en-US"/>
              </w:rPr>
              <w:t xml:space="preserve"> – </w:t>
            </w:r>
            <w:r>
              <w:rPr>
                <w:rFonts w:ascii="Times New Roman" w:eastAsia="Times New Roman" w:hAnsi="Times New Roman" w:cs="Times New Roman"/>
                <w:sz w:val="24"/>
                <w:szCs w:val="24"/>
                <w:lang w:val="en-US" w:eastAsia="en-US"/>
              </w:rPr>
              <w:t>SLA</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 xml:space="preserve">Методика проектирования мультисервисных сетей связи.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tcBorders>
              <w:top w:val="nil"/>
            </w:tcBorders>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Подготовка к практической работе с использованием методических рекомендаций преподавателя, оформление работы и отчета, подготовка к ее защите.</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Проработка контрольных вопросов по разделу 2.</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0,5</w:t>
            </w:r>
          </w:p>
        </w:tc>
        <w:tc>
          <w:tcPr>
            <w:tcW w:w="2268" w:type="dxa"/>
            <w:vMerge/>
            <w:tcBorders>
              <w:top w:val="nil"/>
            </w:tcBorders>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4 «Проектирование сети </w:t>
            </w:r>
            <w:r>
              <w:rPr>
                <w:rFonts w:ascii="Times New Roman" w:eastAsia="Times New Roman" w:hAnsi="Times New Roman" w:cs="Times New Roman"/>
                <w:b/>
                <w:sz w:val="24"/>
                <w:szCs w:val="24"/>
                <w:lang w:val="en-US" w:eastAsia="en-US"/>
              </w:rPr>
              <w:t>IP</w:t>
            </w:r>
            <w:r>
              <w:rPr>
                <w:rFonts w:ascii="Times New Roman" w:eastAsia="Times New Roman" w:hAnsi="Times New Roman" w:cs="Times New Roman"/>
                <w:b/>
                <w:sz w:val="24"/>
                <w:szCs w:val="24"/>
                <w:lang w:eastAsia="en-US"/>
              </w:rPr>
              <w:t>-телефонии»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tcBorders>
              <w:top w:val="nil"/>
            </w:tcBorders>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5 «Расчет численности абонентов сети </w:t>
            </w:r>
            <w:r>
              <w:rPr>
                <w:rFonts w:ascii="Times New Roman" w:eastAsia="Times New Roman" w:hAnsi="Times New Roman" w:cs="Times New Roman"/>
                <w:b/>
                <w:sz w:val="24"/>
                <w:szCs w:val="24"/>
                <w:lang w:val="en-US" w:eastAsia="en-US"/>
              </w:rPr>
              <w:t>IP</w:t>
            </w:r>
            <w:r>
              <w:rPr>
                <w:rFonts w:ascii="Times New Roman" w:eastAsia="Times New Roman" w:hAnsi="Times New Roman" w:cs="Times New Roman"/>
                <w:b/>
                <w:sz w:val="24"/>
                <w:szCs w:val="24"/>
                <w:lang w:eastAsia="en-US"/>
              </w:rPr>
              <w:t>-телефонии»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tcBorders>
              <w:top w:val="nil"/>
            </w:tcBorders>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6 «Расчет каналов связи и оборудования сети </w:t>
            </w:r>
            <w:r>
              <w:rPr>
                <w:rFonts w:ascii="Times New Roman" w:eastAsia="Times New Roman" w:hAnsi="Times New Roman" w:cs="Times New Roman"/>
                <w:b/>
                <w:sz w:val="24"/>
                <w:szCs w:val="24"/>
                <w:lang w:val="en-US" w:eastAsia="en-US"/>
              </w:rPr>
              <w:t>IP</w:t>
            </w:r>
            <w:r>
              <w:rPr>
                <w:rFonts w:ascii="Times New Roman" w:eastAsia="Times New Roman" w:hAnsi="Times New Roman" w:cs="Times New Roman"/>
                <w:b/>
                <w:sz w:val="24"/>
                <w:szCs w:val="24"/>
                <w:lang w:eastAsia="en-US"/>
              </w:rPr>
              <w:t>-телефонии»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tcBorders>
              <w:top w:val="nil"/>
            </w:tcBorders>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rPr>
          <w:trHeight w:val="558"/>
        </w:trPr>
        <w:tc>
          <w:tcPr>
            <w:tcW w:w="2518" w:type="dxa"/>
            <w:shd w:val="clear" w:color="auto" w:fill="auto"/>
            <w:vAlign w:val="center"/>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lastRenderedPageBreak/>
              <w:t>Тематика курсового проекта</w:t>
            </w:r>
            <w:r>
              <w:rPr>
                <w:rFonts w:ascii="Times New Roman" w:eastAsia="Times New Roman" w:hAnsi="Times New Roman" w:cs="Times New Roman"/>
                <w:b/>
                <w:sz w:val="24"/>
                <w:szCs w:val="24"/>
                <w:lang w:val="en-US" w:eastAsia="en-US"/>
              </w:rPr>
              <w:tab/>
            </w: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val="en-US" w:eastAsia="en-US"/>
              </w:rPr>
              <w:t>«Корпоративная сеть IP-телефонии»</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shd w:val="clear" w:color="auto" w:fill="auto"/>
            <w:vAlign w:val="center"/>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ОК 01-5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07-11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c>
          <w:tcPr>
            <w:tcW w:w="2518" w:type="dxa"/>
            <w:shd w:val="clear" w:color="auto" w:fill="auto"/>
            <w:vAlign w:val="center"/>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Обязательная аудиторная учебная нагрузка по курсовому проекту</w:t>
            </w: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Разработка схемы организации связи. Выбор топологии сети.  Выбор типа оборудования. Расчет основных параметров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20</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shd w:val="clear" w:color="auto" w:fill="auto"/>
            <w:vAlign w:val="center"/>
          </w:tcPr>
          <w:p w:rsidR="005D6CB2" w:rsidRDefault="005D6CB2">
            <w:pPr>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Подготовка к практической работе с использованием методических рекомендаций преподавателя, оформление работы и отчета, подготовка к ее защите.</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5</w:t>
            </w:r>
          </w:p>
        </w:tc>
        <w:tc>
          <w:tcPr>
            <w:tcW w:w="2268" w:type="dxa"/>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rPr>
          <w:trHeight w:val="430"/>
        </w:trPr>
        <w:tc>
          <w:tcPr>
            <w:tcW w:w="10881" w:type="dxa"/>
            <w:gridSpan w:val="2"/>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Раздел 3. Оборудование мультисервисной сети связи</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20/56/5</w:t>
            </w:r>
          </w:p>
        </w:tc>
        <w:tc>
          <w:tcPr>
            <w:tcW w:w="2268" w:type="dxa"/>
            <w:shd w:val="clear" w:color="auto" w:fill="auto"/>
          </w:tcPr>
          <w:p w:rsidR="005D6CB2" w:rsidRDefault="005D6CB2">
            <w:pPr>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3.1. Программный коммутатор - Softwitch</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val="restart"/>
            <w:shd w:val="clear" w:color="auto" w:fill="auto"/>
            <w:vAlign w:val="center"/>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ОК 01-5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07-11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Деление на классы.</w:t>
            </w:r>
            <w:r>
              <w:rPr>
                <w:rFonts w:ascii="Times New Roman" w:eastAsia="Times New Roman" w:hAnsi="Times New Roman" w:cs="Times New Roman"/>
                <w:b/>
                <w:color w:val="1F497D"/>
                <w:sz w:val="24"/>
                <w:szCs w:val="24"/>
                <w:lang w:eastAsia="en-US"/>
              </w:rPr>
              <w:t xml:space="preserve"> </w:t>
            </w:r>
            <w:r>
              <w:rPr>
                <w:rFonts w:ascii="Times New Roman" w:eastAsia="Times New Roman" w:hAnsi="Times New Roman" w:cs="Times New Roman"/>
                <w:sz w:val="24"/>
                <w:szCs w:val="24"/>
                <w:lang w:eastAsia="en-US"/>
              </w:rPr>
              <w:t xml:space="preserve">Модель </w:t>
            </w:r>
            <w:r>
              <w:rPr>
                <w:rFonts w:ascii="Times New Roman" w:eastAsia="Times New Roman" w:hAnsi="Times New Roman" w:cs="Times New Roman"/>
                <w:sz w:val="24"/>
                <w:szCs w:val="24"/>
                <w:lang w:val="en-US" w:eastAsia="en-US"/>
              </w:rPr>
              <w:t>softswitch</w:t>
            </w:r>
            <w:r>
              <w:rPr>
                <w:rFonts w:ascii="Times New Roman" w:eastAsia="Times New Roman" w:hAnsi="Times New Roman" w:cs="Times New Roman"/>
                <w:sz w:val="24"/>
                <w:szCs w:val="24"/>
                <w:lang w:eastAsia="en-US"/>
              </w:rPr>
              <w:t>.</w:t>
            </w:r>
            <w:r>
              <w:rPr>
                <w:rFonts w:ascii="Times New Roman" w:eastAsia="Times New Roman" w:hAnsi="Times New Roman" w:cs="Times New Roman"/>
                <w:color w:val="1F497D"/>
                <w:sz w:val="24"/>
                <w:szCs w:val="24"/>
                <w:lang w:eastAsia="en-US"/>
              </w:rPr>
              <w:t xml:space="preserve"> </w:t>
            </w:r>
            <w:r>
              <w:rPr>
                <w:rFonts w:ascii="Times New Roman" w:eastAsia="Times New Roman" w:hAnsi="Times New Roman" w:cs="Times New Roman"/>
                <w:sz w:val="24"/>
                <w:szCs w:val="24"/>
                <w:lang w:eastAsia="en-US"/>
              </w:rPr>
              <w:t xml:space="preserve">Структура сети на основе </w:t>
            </w:r>
            <w:r>
              <w:rPr>
                <w:rFonts w:ascii="Times New Roman" w:eastAsia="Times New Roman" w:hAnsi="Times New Roman" w:cs="Times New Roman"/>
                <w:sz w:val="24"/>
                <w:szCs w:val="24"/>
                <w:lang w:val="en-US" w:eastAsia="en-US"/>
              </w:rPr>
              <w:t>softswitch</w:t>
            </w:r>
            <w:r>
              <w:rPr>
                <w:rFonts w:ascii="Times New Roman" w:eastAsia="Times New Roman" w:hAnsi="Times New Roman" w:cs="Times New Roman"/>
                <w:sz w:val="24"/>
                <w:szCs w:val="24"/>
                <w:lang w:eastAsia="en-US"/>
              </w:rPr>
              <w:t xml:space="preserve">. Основные функции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Centrex</w:t>
            </w:r>
            <w:r>
              <w:rPr>
                <w:rFonts w:ascii="Times New Roman" w:eastAsia="Times New Roman" w:hAnsi="Times New Roman" w:cs="Times New Roman"/>
                <w:sz w:val="24"/>
                <w:szCs w:val="24"/>
                <w:lang w:eastAsia="en-US"/>
              </w:rPr>
              <w:t>.</w:t>
            </w:r>
            <w:r>
              <w:rPr>
                <w:rFonts w:ascii="Times New Roman" w:eastAsia="Times New Roman" w:hAnsi="Times New Roman" w:cs="Times New Roman"/>
                <w:color w:val="800080"/>
                <w:sz w:val="24"/>
                <w:szCs w:val="24"/>
                <w:lang w:eastAsia="en-US"/>
              </w:rPr>
              <w:t xml:space="preserve"> </w:t>
            </w:r>
            <w:r>
              <w:rPr>
                <w:rFonts w:ascii="Times New Roman" w:eastAsia="Times New Roman" w:hAnsi="Times New Roman" w:cs="Times New Roman"/>
                <w:sz w:val="24"/>
                <w:szCs w:val="24"/>
                <w:lang w:eastAsia="en-US"/>
              </w:rPr>
              <w:t xml:space="preserve">Архитектура построения сети оператора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-телефонии с использованием </w:t>
            </w:r>
            <w:r>
              <w:rPr>
                <w:rFonts w:ascii="Times New Roman" w:eastAsia="Times New Roman" w:hAnsi="Times New Roman" w:cs="Times New Roman"/>
                <w:sz w:val="24"/>
                <w:szCs w:val="24"/>
                <w:lang w:val="en-US" w:eastAsia="en-US"/>
              </w:rPr>
              <w:t>softswitch</w:t>
            </w:r>
            <w:r>
              <w:rPr>
                <w:rFonts w:ascii="Times New Roman" w:eastAsia="Times New Roman" w:hAnsi="Times New Roman" w:cs="Times New Roman"/>
                <w:sz w:val="24"/>
                <w:szCs w:val="24"/>
                <w:lang w:eastAsia="en-US"/>
              </w:rPr>
              <w:t>.</w:t>
            </w:r>
            <w:r>
              <w:rPr>
                <w:rFonts w:ascii="Times New Roman" w:eastAsia="Times New Roman" w:hAnsi="Times New Roman" w:cs="Times New Roman"/>
                <w:color w:val="FF0066"/>
                <w:sz w:val="24"/>
                <w:szCs w:val="24"/>
                <w:lang w:eastAsia="en-US"/>
              </w:rPr>
              <w:t xml:space="preserve"> </w:t>
            </w:r>
            <w:r>
              <w:rPr>
                <w:rFonts w:ascii="Times New Roman" w:eastAsia="Times New Roman" w:hAnsi="Times New Roman" w:cs="Times New Roman"/>
                <w:sz w:val="24"/>
                <w:szCs w:val="24"/>
                <w:lang w:val="en-US" w:eastAsia="en-US"/>
              </w:rPr>
              <w:t>Производители softswitch.</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3.2. Программный коммутатор MVTS</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Назначение. Преимущества внедрения </w:t>
            </w:r>
            <w:r>
              <w:rPr>
                <w:rFonts w:ascii="Times New Roman" w:eastAsia="Times New Roman" w:hAnsi="Times New Roman" w:cs="Times New Roman"/>
                <w:sz w:val="24"/>
                <w:szCs w:val="24"/>
                <w:lang w:val="en-US" w:eastAsia="en-US"/>
              </w:rPr>
              <w:t>MVTS</w:t>
            </w:r>
            <w:r>
              <w:rPr>
                <w:rFonts w:ascii="Times New Roman" w:eastAsia="Times New Roman" w:hAnsi="Times New Roman" w:cs="Times New Roman"/>
                <w:sz w:val="24"/>
                <w:szCs w:val="24"/>
                <w:lang w:eastAsia="en-US"/>
              </w:rPr>
              <w:t xml:space="preserve">. Функциональные  и технические характеристики. </w:t>
            </w:r>
            <w:r>
              <w:rPr>
                <w:rFonts w:ascii="Times New Roman" w:eastAsia="Times New Roman" w:hAnsi="Times New Roman" w:cs="Times New Roman"/>
                <w:sz w:val="24"/>
                <w:szCs w:val="24"/>
                <w:lang w:val="en-US" w:eastAsia="en-US"/>
              </w:rPr>
              <w:t>Производительность. Три группы пользователей. Конфигурационные файлы  MVTS.</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lastRenderedPageBreak/>
              <w:t xml:space="preserve">Работа по изучению конспектов,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lastRenderedPageBreak/>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7 «Установки и конфигурирование </w:t>
            </w:r>
            <w:r>
              <w:rPr>
                <w:rFonts w:ascii="Times New Roman" w:eastAsia="Times New Roman" w:hAnsi="Times New Roman" w:cs="Times New Roman"/>
                <w:b/>
                <w:sz w:val="24"/>
                <w:szCs w:val="24"/>
                <w:lang w:val="en-US" w:eastAsia="en-US"/>
              </w:rPr>
              <w:t>MVTS</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8 «Настройка абонентов по протоколу </w:t>
            </w:r>
            <w:r>
              <w:rPr>
                <w:rFonts w:ascii="Times New Roman" w:eastAsia="Times New Roman" w:hAnsi="Times New Roman" w:cs="Times New Roman"/>
                <w:b/>
                <w:sz w:val="24"/>
                <w:szCs w:val="24"/>
                <w:lang w:val="en-US" w:eastAsia="en-US"/>
              </w:rPr>
              <w:t>H</w:t>
            </w:r>
            <w:r>
              <w:rPr>
                <w:rFonts w:ascii="Times New Roman" w:eastAsia="Times New Roman" w:hAnsi="Times New Roman" w:cs="Times New Roman"/>
                <w:b/>
                <w:sz w:val="24"/>
                <w:szCs w:val="24"/>
                <w:lang w:eastAsia="en-US"/>
              </w:rPr>
              <w:t>.323»</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9 «Настройка абонентов по протоколу </w:t>
            </w:r>
            <w:r>
              <w:rPr>
                <w:rFonts w:ascii="Times New Roman" w:eastAsia="Times New Roman" w:hAnsi="Times New Roman" w:cs="Times New Roman"/>
                <w:b/>
                <w:sz w:val="24"/>
                <w:szCs w:val="24"/>
                <w:lang w:val="en-US" w:eastAsia="en-US"/>
              </w:rPr>
              <w:t>SIP</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3.3. Программный коммутатор Asterisk</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Назначение. Характеристики </w:t>
            </w:r>
            <w:r>
              <w:rPr>
                <w:rFonts w:ascii="Times New Roman" w:eastAsia="Times New Roman" w:hAnsi="Times New Roman" w:cs="Times New Roman"/>
                <w:sz w:val="24"/>
                <w:szCs w:val="24"/>
                <w:lang w:val="en-US" w:eastAsia="en-US"/>
              </w:rPr>
              <w:t>Asterisk</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PBX</w:t>
            </w:r>
            <w:r>
              <w:rPr>
                <w:rFonts w:ascii="Times New Roman" w:eastAsia="Times New Roman" w:hAnsi="Times New Roman" w:cs="Times New Roman"/>
                <w:sz w:val="24"/>
                <w:szCs w:val="24"/>
                <w:lang w:eastAsia="en-US"/>
              </w:rPr>
              <w:t xml:space="preserve">. Состав поставляемого пакета программного обеспечения </w:t>
            </w:r>
            <w:r>
              <w:rPr>
                <w:rFonts w:ascii="Times New Roman" w:eastAsia="Times New Roman" w:hAnsi="Times New Roman" w:cs="Times New Roman"/>
                <w:sz w:val="24"/>
                <w:szCs w:val="24"/>
                <w:lang w:val="en-US" w:eastAsia="en-US"/>
              </w:rPr>
              <w:t>Asterisk</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Обзор конфигурационных файлов.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val="restart"/>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10 «Установки и конфигурирование </w:t>
            </w:r>
            <w:r>
              <w:rPr>
                <w:rFonts w:ascii="Times New Roman" w:eastAsia="Times New Roman" w:hAnsi="Times New Roman" w:cs="Times New Roman"/>
                <w:sz w:val="24"/>
                <w:szCs w:val="24"/>
                <w:lang w:val="en-US" w:eastAsia="en-US"/>
              </w:rPr>
              <w:t>Asterisk</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PBX</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Лабораторная работа № 11 «Настройка сервисов и голосовой почты»</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12 «Настройка транков  между серверами </w:t>
            </w:r>
            <w:r>
              <w:rPr>
                <w:rFonts w:ascii="Times New Roman" w:eastAsia="Times New Roman" w:hAnsi="Times New Roman" w:cs="Times New Roman"/>
                <w:sz w:val="24"/>
                <w:szCs w:val="24"/>
                <w:lang w:val="en-US" w:eastAsia="en-US"/>
              </w:rPr>
              <w:t>Asterisk</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val="en-US" w:eastAsia="en-US"/>
              </w:rPr>
              <w:t>PBX</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Тема 3.4. Программный коммутатор </w:t>
            </w:r>
            <w:r>
              <w:rPr>
                <w:rFonts w:ascii="Times New Roman" w:eastAsia="Times New Roman" w:hAnsi="Times New Roman" w:cs="Times New Roman"/>
                <w:sz w:val="24"/>
                <w:szCs w:val="24"/>
                <w:lang w:val="en-US" w:eastAsia="en-US"/>
              </w:rPr>
              <w:t>Cisco</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CallManager</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Архитектура </w:t>
            </w:r>
            <w:r>
              <w:rPr>
                <w:rFonts w:ascii="Times New Roman" w:eastAsia="Times New Roman" w:hAnsi="Times New Roman" w:cs="Times New Roman"/>
                <w:sz w:val="24"/>
                <w:szCs w:val="24"/>
                <w:lang w:val="en-US" w:eastAsia="en-US"/>
              </w:rPr>
              <w:t>Cisco</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AVVID</w:t>
            </w:r>
            <w:r>
              <w:rPr>
                <w:rFonts w:ascii="Times New Roman" w:eastAsia="Times New Roman" w:hAnsi="Times New Roman" w:cs="Times New Roman"/>
                <w:sz w:val="24"/>
                <w:szCs w:val="24"/>
                <w:lang w:eastAsia="en-US"/>
              </w:rPr>
              <w:t xml:space="preserve">. Назначение и функции </w:t>
            </w:r>
            <w:r>
              <w:rPr>
                <w:rFonts w:ascii="Times New Roman" w:eastAsia="Times New Roman" w:hAnsi="Times New Roman" w:cs="Times New Roman"/>
                <w:sz w:val="24"/>
                <w:szCs w:val="24"/>
                <w:lang w:val="en-US" w:eastAsia="en-US"/>
              </w:rPr>
              <w:t>CCM</w:t>
            </w:r>
            <w:r>
              <w:rPr>
                <w:rFonts w:ascii="Times New Roman" w:eastAsia="Times New Roman" w:hAnsi="Times New Roman" w:cs="Times New Roman"/>
                <w:sz w:val="24"/>
                <w:szCs w:val="24"/>
                <w:lang w:eastAsia="en-US"/>
              </w:rPr>
              <w:t>. Набор дополнительных функциональных и служебных приложений.</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Pr="00302418" w:rsidRDefault="009F2620">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eastAsia="en-US"/>
              </w:rPr>
              <w:t>Решение Cisco Unified Communications Manager Express (CUCM Express) для малых и средних офисов</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13 «Установки и конфигурирование </w:t>
            </w:r>
            <w:r>
              <w:rPr>
                <w:rFonts w:ascii="Times New Roman" w:eastAsia="Times New Roman" w:hAnsi="Times New Roman" w:cs="Times New Roman"/>
                <w:b/>
                <w:sz w:val="24"/>
                <w:szCs w:val="24"/>
                <w:lang w:val="en-US" w:eastAsia="en-US"/>
              </w:rPr>
              <w:t>Cisco</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Cal</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Manager</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14 «Взаимодействие абонентов по протоколам </w:t>
            </w:r>
            <w:r>
              <w:rPr>
                <w:rFonts w:ascii="Times New Roman" w:eastAsia="Times New Roman" w:hAnsi="Times New Roman" w:cs="Times New Roman"/>
                <w:b/>
                <w:sz w:val="24"/>
                <w:szCs w:val="24"/>
                <w:lang w:val="en-US" w:eastAsia="en-US"/>
              </w:rPr>
              <w:t>SIP</w:t>
            </w:r>
            <w:r>
              <w:rPr>
                <w:rFonts w:ascii="Times New Roman" w:eastAsia="Times New Roman" w:hAnsi="Times New Roman" w:cs="Times New Roman"/>
                <w:b/>
                <w:sz w:val="24"/>
                <w:szCs w:val="24"/>
                <w:lang w:eastAsia="en-US"/>
              </w:rPr>
              <w:t xml:space="preserve"> и </w:t>
            </w:r>
            <w:r>
              <w:rPr>
                <w:rFonts w:ascii="Times New Roman" w:eastAsia="Times New Roman" w:hAnsi="Times New Roman" w:cs="Times New Roman"/>
                <w:b/>
                <w:sz w:val="24"/>
                <w:szCs w:val="24"/>
                <w:lang w:val="en-US" w:eastAsia="en-US"/>
              </w:rPr>
              <w:t>SCCP</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15 «Создание транков </w:t>
            </w:r>
            <w:r>
              <w:rPr>
                <w:rFonts w:ascii="Times New Roman" w:eastAsia="Times New Roman" w:hAnsi="Times New Roman" w:cs="Times New Roman"/>
                <w:b/>
                <w:sz w:val="24"/>
                <w:szCs w:val="24"/>
                <w:lang w:val="en-US" w:eastAsia="en-US"/>
              </w:rPr>
              <w:t>SIP</w:t>
            </w:r>
            <w:r>
              <w:rPr>
                <w:rFonts w:ascii="Times New Roman" w:eastAsia="Times New Roman" w:hAnsi="Times New Roman" w:cs="Times New Roman"/>
                <w:b/>
                <w:sz w:val="24"/>
                <w:szCs w:val="24"/>
                <w:lang w:eastAsia="en-US"/>
              </w:rPr>
              <w:t xml:space="preserve"> и </w:t>
            </w:r>
            <w:r>
              <w:rPr>
                <w:rFonts w:ascii="Times New Roman" w:eastAsia="Times New Roman" w:hAnsi="Times New Roman" w:cs="Times New Roman"/>
                <w:b/>
                <w:sz w:val="24"/>
                <w:szCs w:val="24"/>
                <w:lang w:val="en-US" w:eastAsia="en-US"/>
              </w:rPr>
              <w:t>SCCP</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Cisco</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Cal</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Manager</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5D6CB2">
            <w:pPr>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16 «Конфигурирование </w:t>
            </w:r>
            <w:r>
              <w:rPr>
                <w:rFonts w:ascii="Times New Roman" w:eastAsia="Times New Roman" w:hAnsi="Times New Roman" w:cs="Times New Roman"/>
                <w:b/>
                <w:sz w:val="24"/>
                <w:szCs w:val="24"/>
                <w:lang w:val="en-US" w:eastAsia="en-US"/>
              </w:rPr>
              <w:t>Cisco</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CallManager</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Express</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val="restart"/>
            <w:shd w:val="clear" w:color="auto" w:fill="auto"/>
            <w:vAlign w:val="center"/>
          </w:tcPr>
          <w:p w:rsidR="005D6CB2" w:rsidRDefault="005D6CB2">
            <w:pPr>
              <w:jc w:val="center"/>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17 «Взаимодействие абонентов по протоколам </w:t>
            </w:r>
            <w:r>
              <w:rPr>
                <w:rFonts w:ascii="Times New Roman" w:eastAsia="Times New Roman" w:hAnsi="Times New Roman" w:cs="Times New Roman"/>
                <w:b/>
                <w:sz w:val="24"/>
                <w:szCs w:val="24"/>
                <w:lang w:val="en-US" w:eastAsia="en-US"/>
              </w:rPr>
              <w:t>SIP</w:t>
            </w:r>
            <w:r>
              <w:rPr>
                <w:rFonts w:ascii="Times New Roman" w:eastAsia="Times New Roman" w:hAnsi="Times New Roman" w:cs="Times New Roman"/>
                <w:b/>
                <w:sz w:val="24"/>
                <w:szCs w:val="24"/>
                <w:lang w:eastAsia="en-US"/>
              </w:rPr>
              <w:t xml:space="preserve"> и </w:t>
            </w:r>
            <w:r>
              <w:rPr>
                <w:rFonts w:ascii="Times New Roman" w:eastAsia="Times New Roman" w:hAnsi="Times New Roman" w:cs="Times New Roman"/>
                <w:b/>
                <w:sz w:val="24"/>
                <w:szCs w:val="24"/>
                <w:lang w:val="en-US" w:eastAsia="en-US"/>
              </w:rPr>
              <w:t>SCCP</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18 «Создание транков </w:t>
            </w:r>
            <w:r>
              <w:rPr>
                <w:rFonts w:ascii="Times New Roman" w:eastAsia="Times New Roman" w:hAnsi="Times New Roman" w:cs="Times New Roman"/>
                <w:b/>
                <w:sz w:val="24"/>
                <w:szCs w:val="24"/>
                <w:lang w:val="en-US" w:eastAsia="en-US"/>
              </w:rPr>
              <w:t>SIP</w:t>
            </w:r>
            <w:r>
              <w:rPr>
                <w:rFonts w:ascii="Times New Roman" w:eastAsia="Times New Roman" w:hAnsi="Times New Roman" w:cs="Times New Roman"/>
                <w:b/>
                <w:sz w:val="24"/>
                <w:szCs w:val="24"/>
                <w:lang w:eastAsia="en-US"/>
              </w:rPr>
              <w:t xml:space="preserve"> и </w:t>
            </w:r>
            <w:r>
              <w:rPr>
                <w:rFonts w:ascii="Times New Roman" w:eastAsia="Times New Roman" w:hAnsi="Times New Roman" w:cs="Times New Roman"/>
                <w:b/>
                <w:sz w:val="24"/>
                <w:szCs w:val="24"/>
                <w:lang w:val="en-US" w:eastAsia="en-US"/>
              </w:rPr>
              <w:t>SCCP</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Cisco</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CME</w:t>
            </w:r>
            <w:r>
              <w:rPr>
                <w:rFonts w:ascii="Times New Roman" w:eastAsia="Times New Roman" w:hAnsi="Times New Roman" w:cs="Times New Roman"/>
                <w:b/>
                <w:sz w:val="24"/>
                <w:szCs w:val="24"/>
                <w:lang w:eastAsia="en-US"/>
              </w:rPr>
              <w:t>»</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val="restart"/>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Тема 3.5. Взаимодействие программных комплексов</w:t>
            </w:r>
          </w:p>
        </w:tc>
        <w:tc>
          <w:tcPr>
            <w:tcW w:w="8363" w:type="dxa"/>
            <w:shd w:val="clear" w:color="auto" w:fill="auto"/>
            <w:vAlign w:val="center"/>
          </w:tcPr>
          <w:p w:rsidR="005D6CB2" w:rsidRDefault="009F2620">
            <w:pPr>
              <w:tabs>
                <w:tab w:val="left" w:pos="90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Содержание учебного материала:</w:t>
            </w:r>
          </w:p>
        </w:tc>
        <w:tc>
          <w:tcPr>
            <w:tcW w:w="1276" w:type="dxa"/>
            <w:shd w:val="clear" w:color="auto" w:fill="auto"/>
            <w:vAlign w:val="center"/>
          </w:tcPr>
          <w:p w:rsidR="005D6CB2" w:rsidRDefault="005D6CB2">
            <w:pPr>
              <w:jc w:val="center"/>
              <w:rPr>
                <w:rFonts w:ascii="Times New Roman" w:eastAsia="Times New Roman" w:hAnsi="Times New Roman" w:cs="Times New Roman"/>
                <w:sz w:val="24"/>
                <w:szCs w:val="24"/>
              </w:rPr>
            </w:pP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 xml:space="preserve">Основные модели построения сетей </w:t>
            </w:r>
            <w:r>
              <w:rPr>
                <w:rFonts w:ascii="Times New Roman" w:eastAsia="Times New Roman" w:hAnsi="Times New Roman" w:cs="Times New Roman"/>
                <w:sz w:val="24"/>
                <w:szCs w:val="24"/>
                <w:lang w:val="en-US" w:eastAsia="en-US"/>
              </w:rPr>
              <w:t>Cisco</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-телефонии. Взаимодействие программных комплексов с ТФОП. </w:t>
            </w:r>
            <w:r>
              <w:rPr>
                <w:rFonts w:ascii="Times New Roman" w:eastAsia="Times New Roman" w:hAnsi="Times New Roman" w:cs="Times New Roman"/>
                <w:sz w:val="24"/>
                <w:szCs w:val="24"/>
                <w:lang w:val="en-US" w:eastAsia="en-US"/>
              </w:rPr>
              <w:t xml:space="preserve">Шлюзы IP-телефонии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Самостоятельная работа обучающихся:</w:t>
            </w:r>
            <w:r>
              <w:rPr>
                <w:rFonts w:ascii="Times New Roman" w:eastAsia="Times New Roman" w:hAnsi="Times New Roman" w:cs="Times New Roman"/>
                <w:sz w:val="24"/>
                <w:szCs w:val="24"/>
                <w:lang w:eastAsia="en-US"/>
              </w:rPr>
              <w:t xml:space="preserve"> </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Работа по изучению конспектов, тестирование.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1</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19 «Конфигурирование шлюзов </w:t>
            </w:r>
            <w:r>
              <w:rPr>
                <w:rFonts w:ascii="Times New Roman" w:eastAsia="Times New Roman" w:hAnsi="Times New Roman" w:cs="Times New Roman"/>
                <w:b/>
                <w:sz w:val="24"/>
                <w:szCs w:val="24"/>
                <w:lang w:val="en-US" w:eastAsia="en-US"/>
              </w:rPr>
              <w:t>IP</w:t>
            </w:r>
            <w:r>
              <w:rPr>
                <w:rFonts w:ascii="Times New Roman" w:eastAsia="Times New Roman" w:hAnsi="Times New Roman" w:cs="Times New Roman"/>
                <w:b/>
                <w:sz w:val="24"/>
                <w:szCs w:val="24"/>
                <w:lang w:eastAsia="en-US"/>
              </w:rPr>
              <w:t>-телефонии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c>
          <w:tcPr>
            <w:tcW w:w="8363" w:type="dxa"/>
            <w:shd w:val="clear" w:color="auto" w:fill="auto"/>
          </w:tcPr>
          <w:p w:rsidR="005D6CB2" w:rsidRDefault="009F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 xml:space="preserve">Лабораторная работа № 20 «Конфигурирование плат </w:t>
            </w:r>
            <w:r>
              <w:rPr>
                <w:rFonts w:ascii="Times New Roman" w:eastAsia="Times New Roman" w:hAnsi="Times New Roman" w:cs="Times New Roman"/>
                <w:b/>
                <w:sz w:val="24"/>
                <w:szCs w:val="24"/>
                <w:lang w:val="en-US" w:eastAsia="en-US"/>
              </w:rPr>
              <w:t>FXO</w:t>
            </w:r>
            <w:r>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val="en-US" w:eastAsia="en-US"/>
              </w:rPr>
              <w:t>FXS</w:t>
            </w:r>
            <w:r>
              <w:rPr>
                <w:rFonts w:ascii="Times New Roman" w:eastAsia="Times New Roman" w:hAnsi="Times New Roman" w:cs="Times New Roman"/>
                <w:b/>
                <w:sz w:val="24"/>
                <w:szCs w:val="24"/>
                <w:lang w:eastAsia="en-US"/>
              </w:rPr>
              <w:t xml:space="preserve"> »</w:t>
            </w:r>
          </w:p>
        </w:tc>
        <w:tc>
          <w:tcPr>
            <w:tcW w:w="1276" w:type="dxa"/>
            <w:shd w:val="clear" w:color="auto" w:fill="auto"/>
            <w:vAlign w:val="center"/>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4</w:t>
            </w:r>
          </w:p>
        </w:tc>
        <w:tc>
          <w:tcPr>
            <w:tcW w:w="2268" w:type="dxa"/>
            <w:vMerge/>
            <w:shd w:val="clear" w:color="auto" w:fill="auto"/>
            <w:vAlign w:val="center"/>
          </w:tcPr>
          <w:p w:rsidR="005D6CB2" w:rsidRDefault="005D6CB2">
            <w:pPr>
              <w:spacing w:after="0" w:line="276" w:lineRule="auto"/>
              <w:rPr>
                <w:rFonts w:ascii="Times New Roman" w:eastAsia="Times New Roman" w:hAnsi="Times New Roman" w:cs="Times New Roman"/>
                <w:sz w:val="24"/>
                <w:szCs w:val="24"/>
              </w:rPr>
            </w:pPr>
          </w:p>
        </w:tc>
      </w:tr>
      <w:tr w:rsidR="005D6CB2">
        <w:tc>
          <w:tcPr>
            <w:tcW w:w="2518" w:type="dxa"/>
            <w:shd w:val="clear" w:color="auto" w:fill="auto"/>
          </w:tcPr>
          <w:p w:rsidR="005D6CB2" w:rsidRDefault="009F2620">
            <w:pPr>
              <w:tabs>
                <w:tab w:val="left" w:pos="900"/>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Промежуточная аттестация</w:t>
            </w:r>
          </w:p>
        </w:tc>
        <w:tc>
          <w:tcPr>
            <w:tcW w:w="8363" w:type="dxa"/>
            <w:shd w:val="clear" w:color="auto" w:fill="auto"/>
          </w:tcPr>
          <w:p w:rsidR="005D6CB2" w:rsidRDefault="009F2620">
            <w:pPr>
              <w:tabs>
                <w:tab w:val="left" w:pos="900"/>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Дифференцированный  зачет</w:t>
            </w:r>
          </w:p>
        </w:tc>
        <w:tc>
          <w:tcPr>
            <w:tcW w:w="1276" w:type="dxa"/>
            <w:shd w:val="clear" w:color="auto" w:fill="auto"/>
            <w:vAlign w:val="center"/>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w:t>
            </w:r>
          </w:p>
        </w:tc>
        <w:tc>
          <w:tcPr>
            <w:tcW w:w="2268" w:type="dxa"/>
            <w:shd w:val="clear" w:color="auto" w:fill="auto"/>
            <w:vAlign w:val="center"/>
          </w:tcPr>
          <w:p w:rsidR="005D6CB2" w:rsidRDefault="005D6CB2">
            <w:pPr>
              <w:jc w:val="center"/>
              <w:rPr>
                <w:rFonts w:ascii="Times New Roman" w:eastAsia="Times New Roman" w:hAnsi="Times New Roman" w:cs="Times New Roman"/>
                <w:sz w:val="24"/>
                <w:szCs w:val="24"/>
              </w:rPr>
            </w:pPr>
          </w:p>
        </w:tc>
      </w:tr>
    </w:tbl>
    <w:p w:rsidR="005D6CB2" w:rsidRDefault="005D6CB2">
      <w:pPr>
        <w:widowControl w:val="0"/>
        <w:spacing w:after="0" w:line="276" w:lineRule="auto"/>
        <w:rPr>
          <w:rFonts w:ascii="Times New Roman" w:eastAsia="Times New Roman" w:hAnsi="Times New Roman" w:cs="Times New Roman"/>
          <w:sz w:val="24"/>
          <w:szCs w:val="24"/>
        </w:rPr>
      </w:pPr>
    </w:p>
    <w:tbl>
      <w:tblPr>
        <w:tblStyle w:val="Style97"/>
        <w:tblW w:w="144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1"/>
        <w:gridCol w:w="1277"/>
        <w:gridCol w:w="2267"/>
      </w:tblGrid>
      <w:tr w:rsidR="005D6CB2">
        <w:tc>
          <w:tcPr>
            <w:tcW w:w="12158" w:type="dxa"/>
            <w:gridSpan w:val="2"/>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Учебная практика Монтаж и эксплуатация мультисервисных сетей абонентского доступа</w:t>
            </w:r>
            <w:r>
              <w:rPr>
                <w:rFonts w:ascii="Times New Roman" w:eastAsia="Times New Roman" w:hAnsi="Times New Roman" w:cs="Times New Roman"/>
                <w:sz w:val="24"/>
                <w:szCs w:val="24"/>
                <w:lang w:eastAsia="en-US"/>
              </w:rPr>
              <w:t xml:space="preserve">                                                </w:t>
            </w:r>
          </w:p>
        </w:tc>
        <w:tc>
          <w:tcPr>
            <w:tcW w:w="2267" w:type="dxa"/>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36час.</w:t>
            </w:r>
          </w:p>
        </w:tc>
      </w:tr>
      <w:tr w:rsidR="005D6CB2">
        <w:tc>
          <w:tcPr>
            <w:tcW w:w="12158" w:type="dxa"/>
            <w:gridSpan w:val="2"/>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lastRenderedPageBreak/>
              <w:t>Виды работ:</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настройка защиты аутентификации абонентов в сети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-телефонии (</w:t>
            </w:r>
            <w:r>
              <w:rPr>
                <w:rFonts w:ascii="Times New Roman" w:eastAsia="Times New Roman" w:hAnsi="Times New Roman" w:cs="Times New Roman"/>
                <w:sz w:val="24"/>
                <w:szCs w:val="24"/>
                <w:lang w:val="en-US" w:eastAsia="en-US"/>
              </w:rPr>
              <w:t>file</w:t>
            </w:r>
            <w:r>
              <w:rPr>
                <w:rFonts w:ascii="Times New Roman" w:eastAsia="Times New Roman" w:hAnsi="Times New Roman" w:cs="Times New Roman"/>
                <w:sz w:val="24"/>
                <w:szCs w:val="24"/>
                <w:lang w:eastAsia="en-US"/>
              </w:rPr>
              <w:t>2</w:t>
            </w:r>
            <w:r>
              <w:rPr>
                <w:rFonts w:ascii="Times New Roman" w:eastAsia="Times New Roman" w:hAnsi="Times New Roman" w:cs="Times New Roman"/>
                <w:sz w:val="24"/>
                <w:szCs w:val="24"/>
                <w:lang w:val="en-US" w:eastAsia="en-US"/>
              </w:rPr>
              <w:t>ban</w:t>
            </w:r>
            <w:r>
              <w:rPr>
                <w:rFonts w:ascii="Times New Roman" w:eastAsia="Times New Roman" w:hAnsi="Times New Roman" w:cs="Times New Roman"/>
                <w:sz w:val="24"/>
                <w:szCs w:val="24"/>
                <w:lang w:eastAsia="en-US"/>
              </w:rPr>
              <w:t>)</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настройка приоритезации голосового трафика</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-настройка интерактивного голосового меню</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-настройка конференцсвязи</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настройка сети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телефонии через защищённый канал </w:t>
            </w:r>
            <w:r>
              <w:rPr>
                <w:rFonts w:ascii="Times New Roman" w:eastAsia="Times New Roman" w:hAnsi="Times New Roman" w:cs="Times New Roman"/>
                <w:sz w:val="24"/>
                <w:szCs w:val="24"/>
                <w:lang w:val="en-US" w:eastAsia="en-US"/>
              </w:rPr>
              <w:t>VPN</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настройка мониторинга и биллинга абонентов в сети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-телефонии</w:t>
            </w:r>
          </w:p>
        </w:tc>
        <w:tc>
          <w:tcPr>
            <w:tcW w:w="2267" w:type="dxa"/>
          </w:tcPr>
          <w:p w:rsidR="005D6CB2" w:rsidRDefault="005D6CB2">
            <w:pPr>
              <w:spacing w:after="0" w:line="240" w:lineRule="auto"/>
              <w:rPr>
                <w:rFonts w:ascii="Times New Roman" w:eastAsia="Times New Roman" w:hAnsi="Times New Roman" w:cs="Times New Roman"/>
                <w:sz w:val="24"/>
                <w:szCs w:val="24"/>
              </w:rPr>
            </w:pP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ПК 1.1-1.8 ОК 01-11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p w:rsidR="005D6CB2" w:rsidRDefault="005D6CB2">
            <w:pPr>
              <w:spacing w:after="0" w:line="240" w:lineRule="auto"/>
              <w:rPr>
                <w:rFonts w:ascii="Times New Roman" w:eastAsia="Times New Roman" w:hAnsi="Times New Roman" w:cs="Times New Roman"/>
                <w:sz w:val="24"/>
                <w:szCs w:val="24"/>
              </w:rPr>
            </w:pPr>
          </w:p>
          <w:p w:rsidR="005D6CB2" w:rsidRDefault="005D6CB2">
            <w:pPr>
              <w:spacing w:after="0" w:line="240" w:lineRule="auto"/>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tc>
      </w:tr>
      <w:tr w:rsidR="005D6CB2">
        <w:tc>
          <w:tcPr>
            <w:tcW w:w="10881" w:type="dxa"/>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Тематика курсовых проектов</w:t>
            </w:r>
            <w:r>
              <w:rPr>
                <w:rFonts w:ascii="Times New Roman" w:eastAsia="Times New Roman" w:hAnsi="Times New Roman" w:cs="Times New Roman"/>
                <w:b/>
                <w:sz w:val="24"/>
                <w:szCs w:val="24"/>
                <w:lang w:eastAsia="en-US"/>
              </w:rPr>
              <w:tab/>
            </w:r>
            <w:r>
              <w:rPr>
                <w:rFonts w:ascii="Times New Roman" w:eastAsia="Times New Roman" w:hAnsi="Times New Roman" w:cs="Times New Roman"/>
                <w:sz w:val="24"/>
                <w:szCs w:val="24"/>
                <w:lang w:eastAsia="en-US"/>
              </w:rPr>
              <w:t xml:space="preserve">«Корпоративная сеть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-телефонии»</w:t>
            </w:r>
          </w:p>
        </w:tc>
        <w:tc>
          <w:tcPr>
            <w:tcW w:w="1277" w:type="dxa"/>
            <w:vAlign w:val="center"/>
          </w:tcPr>
          <w:p w:rsidR="005D6CB2" w:rsidRDefault="005D6CB2">
            <w:pPr>
              <w:ind w:left="481"/>
              <w:rPr>
                <w:rFonts w:ascii="Times New Roman" w:eastAsia="Times New Roman" w:hAnsi="Times New Roman" w:cs="Times New Roman"/>
                <w:sz w:val="24"/>
                <w:szCs w:val="24"/>
              </w:rPr>
            </w:pPr>
          </w:p>
        </w:tc>
        <w:tc>
          <w:tcPr>
            <w:tcW w:w="2267" w:type="dxa"/>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20час</w:t>
            </w:r>
          </w:p>
        </w:tc>
      </w:tr>
      <w:tr w:rsidR="005D6CB2">
        <w:tc>
          <w:tcPr>
            <w:tcW w:w="10881" w:type="dxa"/>
            <w:vAlign w:val="center"/>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Обязательная аудиторная учебная нагрузка по курсовой работе</w:t>
            </w:r>
          </w:p>
        </w:tc>
        <w:tc>
          <w:tcPr>
            <w:tcW w:w="1277" w:type="dxa"/>
            <w:vAlign w:val="center"/>
          </w:tcPr>
          <w:p w:rsidR="005D6CB2" w:rsidRDefault="005D6CB2">
            <w:pPr>
              <w:rPr>
                <w:rFonts w:ascii="Times New Roman" w:eastAsia="Times New Roman" w:hAnsi="Times New Roman" w:cs="Times New Roman"/>
                <w:b/>
                <w:sz w:val="24"/>
                <w:szCs w:val="24"/>
              </w:rPr>
            </w:pPr>
          </w:p>
        </w:tc>
        <w:tc>
          <w:tcPr>
            <w:tcW w:w="2267" w:type="dxa"/>
            <w:vAlign w:val="center"/>
          </w:tcPr>
          <w:p w:rsidR="005D6CB2" w:rsidRDefault="005D6CB2">
            <w:pPr>
              <w:rPr>
                <w:rFonts w:ascii="Times New Roman" w:eastAsia="Times New Roman" w:hAnsi="Times New Roman" w:cs="Times New Roman"/>
                <w:b/>
                <w:sz w:val="24"/>
                <w:szCs w:val="24"/>
              </w:rPr>
            </w:pPr>
          </w:p>
        </w:tc>
      </w:tr>
      <w:tr w:rsidR="005D6CB2">
        <w:tc>
          <w:tcPr>
            <w:tcW w:w="10881" w:type="dxa"/>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Разработка схемы организации связи. Выбор топологии сети.  Выбор типа оборудования. Расчет основных параметров</w:t>
            </w:r>
          </w:p>
        </w:tc>
        <w:tc>
          <w:tcPr>
            <w:tcW w:w="1277" w:type="dxa"/>
            <w:vAlign w:val="center"/>
          </w:tcPr>
          <w:p w:rsidR="005D6CB2" w:rsidRDefault="005D6CB2">
            <w:pPr>
              <w:rPr>
                <w:rFonts w:ascii="Times New Roman" w:eastAsia="Times New Roman" w:hAnsi="Times New Roman" w:cs="Times New Roman"/>
                <w:sz w:val="24"/>
                <w:szCs w:val="24"/>
              </w:rPr>
            </w:pPr>
          </w:p>
        </w:tc>
        <w:tc>
          <w:tcPr>
            <w:tcW w:w="2267" w:type="dxa"/>
            <w:vAlign w:val="center"/>
          </w:tcPr>
          <w:p w:rsidR="005D6CB2" w:rsidRDefault="005D6CB2">
            <w:pPr>
              <w:rPr>
                <w:rFonts w:ascii="Times New Roman" w:eastAsia="Times New Roman" w:hAnsi="Times New Roman" w:cs="Times New Roman"/>
                <w:sz w:val="24"/>
                <w:szCs w:val="24"/>
              </w:rPr>
            </w:pPr>
          </w:p>
        </w:tc>
      </w:tr>
      <w:tr w:rsidR="005D6CB2">
        <w:tc>
          <w:tcPr>
            <w:tcW w:w="10881" w:type="dxa"/>
          </w:tcPr>
          <w:p w:rsidR="005D6CB2" w:rsidRDefault="009F2620">
            <w:pPr>
              <w:numPr>
                <w:ilvl w:val="0"/>
                <w:numId w:val="21"/>
              </w:numPr>
              <w:spacing w:after="0" w:line="240" w:lineRule="auto"/>
              <w:ind w:left="589"/>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Краткая характеристика предприятия </w:t>
            </w:r>
          </w:p>
          <w:p w:rsidR="005D6CB2" w:rsidRDefault="009F2620">
            <w:pPr>
              <w:numPr>
                <w:ilvl w:val="0"/>
                <w:numId w:val="21"/>
              </w:numPr>
              <w:spacing w:after="0" w:line="240" w:lineRule="auto"/>
              <w:ind w:left="589"/>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 xml:space="preserve">Выбор сетевого оборудования на предприятии </w:t>
            </w:r>
          </w:p>
          <w:p w:rsidR="005D6CB2" w:rsidRDefault="009F2620">
            <w:pPr>
              <w:numPr>
                <w:ilvl w:val="0"/>
                <w:numId w:val="21"/>
              </w:numPr>
              <w:spacing w:after="0" w:line="240" w:lineRule="auto"/>
              <w:ind w:left="5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Выбор серверное оборудование предприятия</w:t>
            </w:r>
          </w:p>
          <w:p w:rsidR="005D6CB2" w:rsidRDefault="009F2620">
            <w:pPr>
              <w:numPr>
                <w:ilvl w:val="0"/>
                <w:numId w:val="21"/>
              </w:numPr>
              <w:spacing w:after="0" w:line="240" w:lineRule="auto"/>
              <w:ind w:left="5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Разработка схемы корпоративной сети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 xml:space="preserve">- телефонии; </w:t>
            </w:r>
          </w:p>
          <w:p w:rsidR="005D6CB2" w:rsidRDefault="009F2620">
            <w:pPr>
              <w:numPr>
                <w:ilvl w:val="0"/>
                <w:numId w:val="21"/>
              </w:numPr>
              <w:spacing w:after="0" w:line="240" w:lineRule="auto"/>
              <w:ind w:left="5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Расчет полосы пропускания внутреннего и внешнего канала связи; </w:t>
            </w:r>
          </w:p>
          <w:p w:rsidR="005D6CB2" w:rsidRDefault="009F2620">
            <w:pPr>
              <w:numPr>
                <w:ilvl w:val="0"/>
                <w:numId w:val="21"/>
              </w:numPr>
              <w:spacing w:after="0" w:line="240" w:lineRule="auto"/>
              <w:ind w:left="5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Расчет полосы пропускания внутреннего и внешнего канала связи; </w:t>
            </w:r>
          </w:p>
          <w:p w:rsidR="005D6CB2" w:rsidRDefault="009F2620">
            <w:pPr>
              <w:numPr>
                <w:ilvl w:val="0"/>
                <w:numId w:val="21"/>
              </w:numPr>
              <w:spacing w:after="0" w:line="240" w:lineRule="auto"/>
              <w:ind w:left="589"/>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Расчет количества абонентов </w:t>
            </w:r>
            <w:r>
              <w:rPr>
                <w:rFonts w:ascii="Times New Roman" w:eastAsia="Times New Roman" w:hAnsi="Times New Roman" w:cs="Times New Roman"/>
                <w:sz w:val="24"/>
                <w:szCs w:val="24"/>
                <w:lang w:val="en-US" w:eastAsia="en-US"/>
              </w:rPr>
              <w:t>IP</w:t>
            </w:r>
            <w:r>
              <w:rPr>
                <w:rFonts w:ascii="Times New Roman" w:eastAsia="Times New Roman" w:hAnsi="Times New Roman" w:cs="Times New Roman"/>
                <w:sz w:val="24"/>
                <w:szCs w:val="24"/>
                <w:lang w:eastAsia="en-US"/>
              </w:rPr>
              <w:t>-телефонии внутри сети, имеющих доступ к междугородней и международной связи .</w:t>
            </w:r>
          </w:p>
        </w:tc>
        <w:tc>
          <w:tcPr>
            <w:tcW w:w="1277" w:type="dxa"/>
          </w:tcPr>
          <w:p w:rsidR="005D6CB2" w:rsidRDefault="005D6CB2">
            <w:pPr>
              <w:spacing w:after="0" w:line="240" w:lineRule="auto"/>
              <w:ind w:left="589"/>
              <w:jc w:val="both"/>
              <w:rPr>
                <w:rFonts w:ascii="Times New Roman" w:eastAsia="Times New Roman" w:hAnsi="Times New Roman" w:cs="Times New Roman"/>
                <w:sz w:val="24"/>
                <w:szCs w:val="24"/>
              </w:rPr>
            </w:pPr>
          </w:p>
        </w:tc>
        <w:tc>
          <w:tcPr>
            <w:tcW w:w="2267" w:type="dxa"/>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1.1-1.7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ОК 01-5 </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07-11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bl>
    <w:p w:rsidR="005D6CB2" w:rsidRDefault="005D6CB2">
      <w:pPr>
        <w:rPr>
          <w:rFonts w:ascii="Times New Roman" w:eastAsia="Times New Roman" w:hAnsi="Times New Roman" w:cs="Times New Roman"/>
          <w:sz w:val="24"/>
          <w:szCs w:val="24"/>
        </w:rPr>
      </w:pPr>
    </w:p>
    <w:p w:rsidR="005D6CB2" w:rsidRDefault="005D6CB2">
      <w:pPr>
        <w:rPr>
          <w:rFonts w:ascii="Times New Roman" w:eastAsia="Times New Roman" w:hAnsi="Times New Roman" w:cs="Times New Roman"/>
          <w:sz w:val="24"/>
          <w:szCs w:val="24"/>
        </w:rPr>
      </w:pPr>
    </w:p>
    <w:p w:rsidR="005D6CB2" w:rsidRDefault="005D6CB2">
      <w:pPr>
        <w:spacing w:after="260"/>
        <w:rPr>
          <w:rFonts w:ascii="Times New Roman" w:eastAsia="Times New Roman" w:hAnsi="Times New Roman" w:cs="Times New Roman"/>
          <w:b/>
          <w:i/>
          <w:sz w:val="24"/>
          <w:szCs w:val="24"/>
        </w:rPr>
      </w:pPr>
    </w:p>
    <w:p w:rsidR="005D6CB2" w:rsidRDefault="005D6CB2">
      <w:pPr>
        <w:spacing w:after="260"/>
        <w:rPr>
          <w:rFonts w:ascii="Times New Roman" w:eastAsia="Times New Roman" w:hAnsi="Times New Roman" w:cs="Times New Roman"/>
          <w:b/>
          <w:i/>
          <w:sz w:val="24"/>
          <w:szCs w:val="24"/>
        </w:rPr>
      </w:pPr>
    </w:p>
    <w:tbl>
      <w:tblPr>
        <w:tblStyle w:val="Style98"/>
        <w:tblW w:w="1457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1"/>
        <w:gridCol w:w="5987"/>
        <w:gridCol w:w="1255"/>
        <w:gridCol w:w="2245"/>
      </w:tblGrid>
      <w:tr w:rsidR="005D6CB2">
        <w:trPr>
          <w:trHeight w:val="567"/>
        </w:trPr>
        <w:tc>
          <w:tcPr>
            <w:tcW w:w="5091"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Наименование разделов профессионального модуля (разделов - междисциплинарных курсов) и тем</w:t>
            </w:r>
          </w:p>
        </w:tc>
        <w:tc>
          <w:tcPr>
            <w:tcW w:w="598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25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Объем часов</w:t>
            </w:r>
          </w:p>
        </w:tc>
        <w:tc>
          <w:tcPr>
            <w:tcW w:w="224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Уровень освоения </w:t>
            </w:r>
            <w:r>
              <w:rPr>
                <w:rFonts w:ascii="Times New Roman" w:eastAsia="Times New Roman" w:hAnsi="Times New Roman" w:cs="Times New Roman"/>
                <w:sz w:val="24"/>
                <w:szCs w:val="24"/>
                <w:lang w:eastAsia="en-US"/>
              </w:rPr>
              <w:t>(Для ФГОС 3+)</w:t>
            </w:r>
            <w:r>
              <w:rPr>
                <w:rFonts w:ascii="Times New Roman" w:eastAsia="Times New Roman" w:hAnsi="Times New Roman" w:cs="Times New Roman"/>
                <w:b/>
                <w:sz w:val="24"/>
                <w:szCs w:val="24"/>
                <w:lang w:val="en-US" w:eastAsia="en-US"/>
              </w:rPr>
              <w:t> </w:t>
            </w:r>
          </w:p>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 xml:space="preserve">Формируемые ОК и ПК </w:t>
            </w:r>
            <w:r>
              <w:rPr>
                <w:rFonts w:ascii="Times New Roman" w:eastAsia="Times New Roman" w:hAnsi="Times New Roman" w:cs="Times New Roman"/>
                <w:i/>
                <w:sz w:val="24"/>
                <w:szCs w:val="24"/>
                <w:lang w:eastAsia="en-US"/>
              </w:rPr>
              <w:t>,</w:t>
            </w:r>
            <w:r>
              <w:rPr>
                <w:rFonts w:ascii="Times New Roman" w:eastAsia="Times New Roman" w:hAnsi="Times New Roman" w:cs="Times New Roman"/>
                <w:b/>
                <w:sz w:val="24"/>
                <w:szCs w:val="24"/>
                <w:lang w:eastAsia="en-US"/>
              </w:rPr>
              <w:t>ЛР</w:t>
            </w:r>
          </w:p>
        </w:tc>
      </w:tr>
      <w:tr w:rsidR="005D6CB2">
        <w:trPr>
          <w:trHeight w:val="283"/>
        </w:trPr>
        <w:tc>
          <w:tcPr>
            <w:tcW w:w="5091"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1</w:t>
            </w:r>
          </w:p>
        </w:tc>
        <w:tc>
          <w:tcPr>
            <w:tcW w:w="5987"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2</w:t>
            </w:r>
          </w:p>
        </w:tc>
        <w:tc>
          <w:tcPr>
            <w:tcW w:w="125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3</w:t>
            </w:r>
          </w:p>
        </w:tc>
        <w:tc>
          <w:tcPr>
            <w:tcW w:w="2245" w:type="dxa"/>
          </w:tcPr>
          <w:p w:rsidR="005D6CB2" w:rsidRDefault="009F262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eastAsia="en-US"/>
              </w:rPr>
              <w:t>4</w:t>
            </w:r>
          </w:p>
        </w:tc>
      </w:tr>
    </w:tbl>
    <w:p w:rsidR="005D6CB2" w:rsidRDefault="005D6CB2">
      <w:pPr>
        <w:widowControl w:val="0"/>
        <w:spacing w:after="0" w:line="276" w:lineRule="auto"/>
        <w:rPr>
          <w:rFonts w:ascii="Times New Roman" w:eastAsia="Times New Roman" w:hAnsi="Times New Roman" w:cs="Times New Roman"/>
          <w:sz w:val="24"/>
          <w:szCs w:val="24"/>
        </w:rPr>
      </w:pPr>
    </w:p>
    <w:tbl>
      <w:tblPr>
        <w:tblStyle w:val="Style99"/>
        <w:tblW w:w="1459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
        <w:gridCol w:w="2798"/>
        <w:gridCol w:w="176"/>
        <w:gridCol w:w="7880"/>
        <w:gridCol w:w="1034"/>
        <w:gridCol w:w="215"/>
        <w:gridCol w:w="2028"/>
        <w:gridCol w:w="363"/>
      </w:tblGrid>
      <w:tr w:rsidR="005D6CB2">
        <w:tc>
          <w:tcPr>
            <w:tcW w:w="10957" w:type="dxa"/>
            <w:gridSpan w:val="4"/>
            <w:shd w:val="clear" w:color="auto" w:fill="auto"/>
            <w:vAlign w:val="center"/>
          </w:tcPr>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t>МДК 01.04 «Монтаж и эксплуатация систем видеонаблюдения и систем безопасности»</w:t>
            </w:r>
          </w:p>
        </w:tc>
        <w:tc>
          <w:tcPr>
            <w:tcW w:w="1034" w:type="dxa"/>
            <w:shd w:val="clear" w:color="auto" w:fill="auto"/>
          </w:tcPr>
          <w:p w:rsidR="005D6CB2" w:rsidRDefault="009F2620">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204</w:t>
            </w:r>
          </w:p>
          <w:p w:rsidR="005D6CB2" w:rsidRDefault="005D6CB2">
            <w:pPr>
              <w:jc w:val="center"/>
              <w:rPr>
                <w:rFonts w:ascii="Times New Roman" w:eastAsia="Times New Roman" w:hAnsi="Times New Roman" w:cs="Times New Roman"/>
                <w:sz w:val="24"/>
                <w:szCs w:val="24"/>
              </w:rPr>
            </w:pPr>
          </w:p>
        </w:tc>
        <w:tc>
          <w:tcPr>
            <w:tcW w:w="2606" w:type="dxa"/>
            <w:gridSpan w:val="3"/>
            <w:shd w:val="clear" w:color="auto" w:fill="auto"/>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ПК 1.8 ОК 01-11 ЛР 4, ЛР 7,ЛР10-ЛР-14, ЛР15,</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c>
          <w:tcPr>
            <w:tcW w:w="1095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Раздел 4. Монтаж и эксплуатация систем видеонаблюдения и систем безопасности</w:t>
            </w:r>
          </w:p>
        </w:tc>
        <w:tc>
          <w:tcPr>
            <w:tcW w:w="1034" w:type="dxa"/>
            <w:tcBorders>
              <w:top w:val="single" w:sz="4" w:space="0" w:color="000000"/>
              <w:left w:val="single" w:sz="4" w:space="0" w:color="000000"/>
              <w:bottom w:val="single" w:sz="4" w:space="0" w:color="000000"/>
              <w:right w:val="single" w:sz="4" w:space="0" w:color="000000"/>
            </w:tcBorders>
            <w:shd w:val="clear" w:color="auto" w:fill="auto"/>
          </w:tcPr>
          <w:p w:rsidR="005D6CB2" w:rsidRDefault="009F2620">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180</w:t>
            </w:r>
          </w:p>
        </w:tc>
        <w:tc>
          <w:tcPr>
            <w:tcW w:w="2606" w:type="dxa"/>
            <w:gridSpan w:val="3"/>
            <w:tcBorders>
              <w:top w:val="single" w:sz="4" w:space="0" w:color="000000"/>
              <w:left w:val="single" w:sz="4" w:space="0" w:color="000000"/>
              <w:bottom w:val="single" w:sz="4" w:space="0" w:color="000000"/>
              <w:right w:val="single" w:sz="4" w:space="0" w:color="000000"/>
            </w:tcBorders>
            <w:shd w:val="clear" w:color="auto" w:fill="auto"/>
          </w:tcPr>
          <w:p w:rsidR="005D6CB2" w:rsidRDefault="005D6CB2">
            <w:pPr>
              <w:spacing w:after="0" w:line="240" w:lineRule="auto"/>
              <w:rPr>
                <w:rFonts w:ascii="Times New Roman" w:eastAsia="Times New Roman" w:hAnsi="Times New Roman" w:cs="Times New Roman"/>
                <w:sz w:val="24"/>
                <w:szCs w:val="24"/>
              </w:rPr>
            </w:pPr>
          </w:p>
        </w:tc>
      </w:tr>
      <w:tr w:rsidR="005D6CB2">
        <w:tc>
          <w:tcPr>
            <w:tcW w:w="1095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D6CB2" w:rsidRDefault="009F262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МДК 01.04 Технология монтажа и эксплуатации систем видеонаблюдения и систем безопасности</w:t>
            </w:r>
          </w:p>
        </w:tc>
        <w:tc>
          <w:tcPr>
            <w:tcW w:w="1034" w:type="dxa"/>
            <w:tcBorders>
              <w:top w:val="single" w:sz="4" w:space="0" w:color="000000"/>
              <w:left w:val="single" w:sz="4" w:space="0" w:color="000000"/>
              <w:bottom w:val="single" w:sz="4" w:space="0" w:color="000000"/>
              <w:right w:val="single" w:sz="4" w:space="0" w:color="000000"/>
            </w:tcBorders>
            <w:shd w:val="clear" w:color="auto" w:fill="auto"/>
          </w:tcPr>
          <w:p w:rsidR="005D6CB2" w:rsidRDefault="009F2620">
            <w:pPr>
              <w:shd w:val="clear" w:color="auto" w:fill="FFFFFF"/>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Кол-во часов</w:t>
            </w:r>
          </w:p>
        </w:tc>
        <w:tc>
          <w:tcPr>
            <w:tcW w:w="2606" w:type="dxa"/>
            <w:gridSpan w:val="3"/>
            <w:tcBorders>
              <w:top w:val="single" w:sz="4" w:space="0" w:color="000000"/>
              <w:left w:val="single" w:sz="4" w:space="0" w:color="000000"/>
              <w:bottom w:val="single" w:sz="4" w:space="0" w:color="000000"/>
              <w:right w:val="single" w:sz="4" w:space="0" w:color="000000"/>
            </w:tcBorders>
            <w:shd w:val="clear" w:color="auto" w:fill="auto"/>
          </w:tcPr>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Уровень освоения</w:t>
            </w:r>
          </w:p>
        </w:tc>
      </w:tr>
      <w:tr w:rsidR="005D6CB2">
        <w:trPr>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4.1. </w:t>
            </w:r>
            <w:r>
              <w:rPr>
                <w:rFonts w:ascii="Times New Roman" w:eastAsia="Times New Roman" w:hAnsi="Times New Roman" w:cs="Times New Roman"/>
                <w:sz w:val="24"/>
                <w:szCs w:val="24"/>
                <w:highlight w:val="white"/>
                <w:lang w:eastAsia="en-US"/>
              </w:rPr>
              <w:t>Этапы обследования объекта и составление рабочей документации по результатам обследования объекта</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4</w:t>
            </w:r>
          </w:p>
        </w:tc>
        <w:tc>
          <w:tcPr>
            <w:tcW w:w="2391" w:type="dxa"/>
            <w:gridSpan w:val="2"/>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30" w:lineRule="auto"/>
              <w:ind w:left="120"/>
              <w:rPr>
                <w:rFonts w:ascii="Times New Roman" w:eastAsia="Times New Roman" w:hAnsi="Times New Roman" w:cs="Times New Roman"/>
                <w:b/>
                <w:sz w:val="24"/>
                <w:szCs w:val="24"/>
                <w:highlight w:val="white"/>
              </w:rPr>
            </w:pPr>
          </w:p>
        </w:tc>
      </w:tr>
      <w:tr w:rsidR="005D6CB2">
        <w:trPr>
          <w:trHeight w:val="83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1. Общие сведения о вневедомственной охране. Общие сведения о системах охранной и пожарной безопасности. </w:t>
            </w:r>
            <w:r>
              <w:rPr>
                <w:rFonts w:ascii="Times New Roman" w:eastAsia="Times New Roman" w:hAnsi="Times New Roman" w:cs="Times New Roman"/>
                <w:sz w:val="24"/>
                <w:szCs w:val="24"/>
                <w:highlight w:val="white"/>
                <w:lang w:val="en-US" w:eastAsia="en-US"/>
              </w:rPr>
              <w:t>Последовательность работ по оборудованию объекта системой охранно-пожарной безопасности.</w:t>
            </w:r>
          </w:p>
        </w:tc>
        <w:tc>
          <w:tcPr>
            <w:tcW w:w="1249"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391"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en-US" w:eastAsia="en-US"/>
              </w:rPr>
              <w:t>ПК 1.8</w:t>
            </w:r>
          </w:p>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val="en-US" w:eastAsia="en-US"/>
              </w:rPr>
              <w:t>ОК 01-10</w:t>
            </w:r>
          </w:p>
        </w:tc>
      </w:tr>
      <w:tr w:rsidR="005D6CB2">
        <w:trPr>
          <w:trHeight w:val="2140"/>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Этапы обследования объектов и номенклатура работ, выполняемых на каждом этапе обследования. Проверка инженерных сооружений по периметру, проверка внешнего ограждения, проверка контрольно-проходных и контрольно-проездных пунктов, проверка технического состояния зданий и помещений. Определение категории объекта. Определение уязвимых мест объекта. Выбор вариантов охраны объекта. Рабочая документация, оформляемая по результатам обследования объекта.</w:t>
            </w:r>
          </w:p>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lastRenderedPageBreak/>
              <w:t>Понятие проектной и нормативной технической документации. Производственная документация, оформляемая при монтаже технических средств сигнализации по требованиям МВД Российской Федерации.</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r>
      <w:tr w:rsidR="005D6CB2">
        <w:trPr>
          <w:trHeight w:val="49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4.2. </w:t>
            </w:r>
            <w:r>
              <w:rPr>
                <w:rFonts w:ascii="Times New Roman" w:eastAsia="Times New Roman" w:hAnsi="Times New Roman" w:cs="Times New Roman"/>
                <w:sz w:val="24"/>
                <w:szCs w:val="24"/>
                <w:highlight w:val="white"/>
                <w:lang w:eastAsia="en-US"/>
              </w:rPr>
              <w:t>Определение</w:t>
            </w:r>
          </w:p>
          <w:p w:rsidR="005D6CB2" w:rsidRDefault="009F2620">
            <w:pPr>
              <w:shd w:val="clear" w:color="auto" w:fill="FFFFFF"/>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места установки датчиков и других устройств систем охранной сигнализации</w:t>
            </w: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16</w:t>
            </w:r>
          </w:p>
        </w:tc>
        <w:tc>
          <w:tcPr>
            <w:tcW w:w="2391"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30" w:lineRule="auto"/>
              <w:ind w:left="120"/>
              <w:rPr>
                <w:rFonts w:ascii="Times New Roman" w:eastAsia="Times New Roman" w:hAnsi="Times New Roman" w:cs="Times New Roman"/>
                <w:sz w:val="24"/>
                <w:szCs w:val="24"/>
                <w:highlight w:val="white"/>
              </w:rPr>
            </w:pPr>
          </w:p>
          <w:p w:rsidR="005D6CB2" w:rsidRDefault="005D6CB2">
            <w:pPr>
              <w:spacing w:after="0" w:line="230" w:lineRule="auto"/>
              <w:ind w:left="120"/>
              <w:rPr>
                <w:rFonts w:ascii="Times New Roman" w:eastAsia="Times New Roman" w:hAnsi="Times New Roman" w:cs="Times New Roman"/>
                <w:sz w:val="24"/>
                <w:szCs w:val="24"/>
                <w:highlight w:val="white"/>
              </w:rPr>
            </w:pPr>
          </w:p>
          <w:p w:rsidR="005D6CB2" w:rsidRDefault="005D6CB2">
            <w:pPr>
              <w:spacing w:after="0" w:line="230" w:lineRule="auto"/>
              <w:ind w:left="120"/>
              <w:rPr>
                <w:rFonts w:ascii="Times New Roman" w:eastAsia="Times New Roman" w:hAnsi="Times New Roman" w:cs="Times New Roman"/>
                <w:sz w:val="24"/>
                <w:szCs w:val="24"/>
                <w:highlight w:val="white"/>
              </w:rPr>
            </w:pPr>
          </w:p>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ОК 01-10</w:t>
            </w:r>
            <w:r>
              <w:rPr>
                <w:rFonts w:ascii="Times New Roman" w:eastAsia="Times New Roman" w:hAnsi="Times New Roman" w:cs="Times New Roman"/>
                <w:sz w:val="24"/>
                <w:szCs w:val="24"/>
                <w:lang w:eastAsia="en-US"/>
              </w:rPr>
              <w:t xml:space="preserve"> </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Обзор систем охранной сигнализации. Структурные схемы и состав систем охранной сигнализации.</w:t>
            </w:r>
          </w:p>
        </w:tc>
        <w:tc>
          <w:tcPr>
            <w:tcW w:w="1249"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111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Типы охранных датчиков и охранных извещателей. Типовые варианты защиты периметра территории, отдельных конструктивных элементов зданий, помещений, отдельных объектов внутри помещений. Определение места установки извещателей и другого оборудования систем охранной сигнализации.</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6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Условные обозначения охранных извещателей. Нанесение на планы-схемы объекта элементов системы охранной сигнализации.</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9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Изучение влияния характеристик охранных датчиков на выбор места их установки</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4.3 </w:t>
            </w:r>
            <w:r>
              <w:rPr>
                <w:rFonts w:ascii="Times New Roman" w:eastAsia="Times New Roman" w:hAnsi="Times New Roman" w:cs="Times New Roman"/>
                <w:sz w:val="24"/>
                <w:szCs w:val="24"/>
                <w:highlight w:val="white"/>
                <w:lang w:eastAsia="en-US"/>
              </w:rPr>
              <w:t>Определение места установки датчиков и других устройств систем пожарной сигнализации</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14</w:t>
            </w:r>
          </w:p>
        </w:tc>
        <w:tc>
          <w:tcPr>
            <w:tcW w:w="2391"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eastAsia="en-US"/>
              </w:rPr>
              <w:t>ОК 01-10</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83"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Обзор систем пожарной и охранно-пожарной сигнализации. Структурные схемы и состав систем аналоговой, адресной и адресно-аналоговой пожарной сигнализации.</w:t>
            </w:r>
          </w:p>
        </w:tc>
        <w:tc>
          <w:tcPr>
            <w:tcW w:w="1249"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6</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139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2. Типы пожаров. Типы пожарных извещателей. Выбор типа пожарных извещателей в зависимости от типа пожара. Определение необходимого количества пожарных извещателей в зависимости от параметров защищаемого помещения. Определение места установки пожарных </w:t>
            </w:r>
            <w:r>
              <w:rPr>
                <w:rFonts w:ascii="Times New Roman" w:eastAsia="Times New Roman" w:hAnsi="Times New Roman" w:cs="Times New Roman"/>
                <w:sz w:val="24"/>
                <w:szCs w:val="24"/>
                <w:highlight w:val="white"/>
                <w:lang w:eastAsia="en-US"/>
              </w:rPr>
              <w:lastRenderedPageBreak/>
              <w:t>извещателей и элементов системы пожарной безопасности: оповещателей, изоляторов короткого замыкания (КЗ), релейных модулей, пультов управления, приемно-контрольных приборов.</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Условные обозначения пожарных извещателей. Нанесение на проекционные чертежи зданий и сооружений элементов системы пожарной сигнализации.</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35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Изучение влияния характеристик пожарных датчиков на выбор места их установки</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4.4. </w:t>
            </w:r>
            <w:r>
              <w:rPr>
                <w:rFonts w:ascii="Times New Roman" w:eastAsia="Times New Roman" w:hAnsi="Times New Roman" w:cs="Times New Roman"/>
                <w:sz w:val="24"/>
                <w:szCs w:val="24"/>
                <w:highlight w:val="white"/>
                <w:lang w:eastAsia="en-US"/>
              </w:rPr>
              <w:t>Определение места установки систем видеонаблюдения</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14</w:t>
            </w:r>
          </w:p>
        </w:tc>
        <w:tc>
          <w:tcPr>
            <w:tcW w:w="2391"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274"/>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274"/>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eastAsia="en-US"/>
              </w:rPr>
              <w:t>ОК 01-10</w:t>
            </w:r>
          </w:p>
          <w:p w:rsidR="005D6CB2" w:rsidRDefault="009F2620">
            <w:pPr>
              <w:spacing w:after="0" w:line="240" w:lineRule="auto"/>
              <w:ind w:left="274"/>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ind w:left="274"/>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83"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Состав и структурные схемы систем видеонаблюдения. Инженерная автоматика, используемая в системах видеонаблюдения.</w:t>
            </w:r>
          </w:p>
        </w:tc>
        <w:tc>
          <w:tcPr>
            <w:tcW w:w="1249"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6</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566"/>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Определение мест установки видеокамер, термокожухов, поворотных устройств, видеомониторов и других устройств систем видеонаблюдения.</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Условные обозначения элементов систем видеонаблюдения. Нанесение на проекционные чертежи зданий и сооружений элементов систем видеонаблюдения</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Изучение влияния характеристик видеокамер на выбор места их установки</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8</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4.5. </w:t>
            </w:r>
            <w:r>
              <w:rPr>
                <w:rFonts w:ascii="Times New Roman" w:eastAsia="Times New Roman" w:hAnsi="Times New Roman" w:cs="Times New Roman"/>
                <w:sz w:val="24"/>
                <w:szCs w:val="24"/>
                <w:highlight w:val="white"/>
                <w:lang w:eastAsia="en-US"/>
              </w:rPr>
              <w:t>Монтаж линейной части ОПС</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24</w:t>
            </w:r>
          </w:p>
        </w:tc>
        <w:tc>
          <w:tcPr>
            <w:tcW w:w="2391"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sz w:val="24"/>
                <w:szCs w:val="24"/>
                <w:highlight w:val="white"/>
                <w:lang w:eastAsia="en-US"/>
              </w:rPr>
              <w:t>ОК 01-10</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trHeight w:val="840"/>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Определение параметров электрической сети, выбор типа кабелей из условий применения, определение строительной длины кабелей ОПС, расчет кабелей ОПС и питающих кабелей по допустимому падению напряжения и по допустимому току, расчет предохранителей.</w:t>
            </w:r>
          </w:p>
        </w:tc>
        <w:tc>
          <w:tcPr>
            <w:tcW w:w="1249" w:type="dxa"/>
            <w:gridSpan w:val="2"/>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10</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trHeight w:val="489"/>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Подготовка трасс электропроводок, выполнение борозд, гнезд и отверстий для установочных и крепежных изделий, установка крепежных изделий, монтаж электроустановочных изделий, соединительных коробок -</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850"/>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Монтаж электропроводок: разделка кабелей связи, снятие изоляции с концов жил, подготовка проводов для соединения, сращивание кабелей с помощью контактных соединений скруткой, с помощью клеммников, монтажных адаптеров, микросоединителей, пайкой и опрессовкой.</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9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4. Вязка проводов и кабелей связи, установка оконечных кабельных устройств.</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9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5. Монтаж устройств защитного заземления.</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67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6. Присоединение питающих линий к групповым и осветительным щиткам,</w:t>
            </w:r>
          </w:p>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установка и замена аппаратов защиты электрической сети, проверка электрических линий перед включением</w:t>
            </w:r>
          </w:p>
        </w:tc>
        <w:tc>
          <w:tcPr>
            <w:tcW w:w="1249"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6"/>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nil"/>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14</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7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Работа с мультиметром. Параметры измерений, величины, погрешности.</w:t>
            </w:r>
          </w:p>
        </w:tc>
        <w:tc>
          <w:tcPr>
            <w:tcW w:w="1249" w:type="dxa"/>
            <w:gridSpan w:val="2"/>
            <w:tcBorders>
              <w:top w:val="nil"/>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2</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7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Последовательное соединение в шлейфах охранно-пожарной сигнализации.</w:t>
            </w:r>
          </w:p>
        </w:tc>
        <w:tc>
          <w:tcPr>
            <w:tcW w:w="1249" w:type="dxa"/>
            <w:gridSpan w:val="2"/>
            <w:tcBorders>
              <w:top w:val="nil"/>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7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Параллельное соединение в шлейфах охранно-пожарной сигнализации.</w:t>
            </w:r>
          </w:p>
        </w:tc>
        <w:tc>
          <w:tcPr>
            <w:tcW w:w="1249" w:type="dxa"/>
            <w:gridSpan w:val="2"/>
            <w:tcBorders>
              <w:top w:val="nil"/>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7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4. Расчет электрической проводки, выбор параметров предохранителей.</w:t>
            </w:r>
          </w:p>
        </w:tc>
        <w:tc>
          <w:tcPr>
            <w:tcW w:w="1249" w:type="dxa"/>
            <w:gridSpan w:val="2"/>
            <w:tcBorders>
              <w:top w:val="nil"/>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391" w:type="dxa"/>
            <w:gridSpan w:val="2"/>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2901"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4.6. </w:t>
            </w:r>
            <w:r>
              <w:rPr>
                <w:rFonts w:ascii="Times New Roman" w:eastAsia="Times New Roman" w:hAnsi="Times New Roman" w:cs="Times New Roman"/>
                <w:sz w:val="24"/>
                <w:szCs w:val="24"/>
                <w:highlight w:val="white"/>
                <w:lang w:eastAsia="en-US"/>
              </w:rPr>
              <w:t>Монтаж оборудования ОПС и систем видеонаблюдения</w:t>
            </w: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3640" w:type="dxa"/>
            <w:gridSpan w:val="4"/>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40</w:t>
            </w:r>
          </w:p>
        </w:tc>
      </w:tr>
      <w:tr w:rsidR="005D6CB2">
        <w:trPr>
          <w:trHeight w:val="835"/>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Устройство, принцип работы и технология монтажа пожарных извещателей. Монтаж оптоэлектронных дымовых, ионизационных дымовых, аспирационных дымовых, тепловых, линейных дымовых и оптических (пламени), ручных извещателей.</w:t>
            </w:r>
          </w:p>
        </w:tc>
        <w:tc>
          <w:tcPr>
            <w:tcW w:w="3640" w:type="dxa"/>
            <w:gridSpan w:val="4"/>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16</w:t>
            </w:r>
          </w:p>
        </w:tc>
      </w:tr>
      <w:tr w:rsidR="005D6CB2">
        <w:trPr>
          <w:trHeight w:val="840"/>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Устройство, принцип работы и технология монтажа охранных извещателей. Монтаж инфракрасных, магнитоконтактных, омических, вибрационных, пьезоэлектрических датчиков. Монтаж систем периметральной охранной сигнализации.</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Устройство и технология монтажа приемно-контрольных приборов, контрольных панелей, клавиатур, модулей и контроллеров систем ОПС, инженерной автоматики и диспетчеризации.</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4. Принцип работы и технология монтажа безадресных и адресных шлейфов пожарной сигнализации. </w:t>
            </w:r>
            <w:r>
              <w:rPr>
                <w:rFonts w:ascii="Times New Roman" w:eastAsia="Times New Roman" w:hAnsi="Times New Roman" w:cs="Times New Roman"/>
                <w:sz w:val="24"/>
                <w:szCs w:val="24"/>
                <w:highlight w:val="white"/>
                <w:lang w:val="en-US" w:eastAsia="en-US"/>
              </w:rPr>
              <w:t>Монтаж изоляторов короткого замыкания (КЗ), релейных модулей, адресных расширителей.</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5. Монтаж беспроводных систем охранно-пожарной сигнализации, радиоизвещателей и систем </w:t>
            </w:r>
            <w:r>
              <w:rPr>
                <w:rFonts w:ascii="Times New Roman" w:eastAsia="Times New Roman" w:hAnsi="Times New Roman" w:cs="Times New Roman"/>
                <w:sz w:val="24"/>
                <w:szCs w:val="24"/>
                <w:highlight w:val="white"/>
                <w:lang w:val="en-US" w:eastAsia="en-US"/>
              </w:rPr>
              <w:t>GSM</w:t>
            </w:r>
            <w:r>
              <w:rPr>
                <w:rFonts w:ascii="Times New Roman" w:eastAsia="Times New Roman" w:hAnsi="Times New Roman" w:cs="Times New Roman"/>
                <w:sz w:val="24"/>
                <w:szCs w:val="24"/>
                <w:highlight w:val="white"/>
                <w:lang w:eastAsia="en-US"/>
              </w:rPr>
              <w:t>.</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3"/>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6. Монтаж систем сигнализации и оповещения о пожаре.</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7. Монтаж устройств основного и резервного электропитания.</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8. Подключение оборудования систем охранно-пожарной сигнализации и оповещения к коммутирующим проводным линиям связи и к источникам питания.</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562"/>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83"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9. Правила безопасности труда при монтаже систем охранно-пожарной сигнализации и систем видеонаблюдения</w:t>
            </w:r>
          </w:p>
        </w:tc>
        <w:tc>
          <w:tcPr>
            <w:tcW w:w="3640" w:type="dxa"/>
            <w:gridSpan w:val="4"/>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trHeight w:val="288"/>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3640" w:type="dxa"/>
            <w:gridSpan w:val="4"/>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24</w:t>
            </w:r>
          </w:p>
        </w:tc>
      </w:tr>
      <w:tr w:rsidR="005D6CB2">
        <w:trPr>
          <w:trHeight w:val="267"/>
        </w:trPr>
        <w:tc>
          <w:tcPr>
            <w:tcW w:w="2901"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Монтаж тепловых извещателей пожарных. Принципиальная однопороговая схема подключения к ПИК.</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2"/>
        </w:trPr>
        <w:tc>
          <w:tcPr>
            <w:tcW w:w="2901" w:type="dxa"/>
            <w:gridSpan w:val="2"/>
            <w:vMerge w:val="restart"/>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Принципиальная двухпороговая схема подключения тепловых извещателей пожарных к ПИК.</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5"/>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Монтаж дымовых извещателей пожарных. Принципиальная однопороговая схема подключения к ПИК.</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80"/>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4. Принципиальная двухпороговая схема подключения дымовых извещателей пожарных к ПИК.</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83"/>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5. Монтаж ручных извещателей пожарных.</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4"/>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6. Монтаж извещателей пожарных пламени.</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91"/>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7. Монтаж извещателей охранных магнито - контактных (типа СМК).</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82"/>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8. Монтаж извещателей охранных звуковых (типа «Стекло»).</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1"/>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9. Монтаж извещателей охранных оптико-электронных (типа «Фотон - 9»),</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6"/>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10.Монтаж извещателей охранных оптико-электронных (типа «Фотон - 19»),</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79"/>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11 .Монтаж бесперебойных блоков питания.</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trHeight w:val="284"/>
        </w:trPr>
        <w:tc>
          <w:tcPr>
            <w:tcW w:w="2901" w:type="dxa"/>
            <w:gridSpan w:val="2"/>
            <w:vMerge/>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8056"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12.Монтаж видеокамер.</w:t>
            </w:r>
          </w:p>
        </w:tc>
        <w:tc>
          <w:tcPr>
            <w:tcW w:w="3640" w:type="dxa"/>
            <w:gridSpan w:val="4"/>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w:t>
            </w:r>
            <w:r>
              <w:rPr>
                <w:rFonts w:ascii="Times New Roman" w:eastAsia="Times New Roman" w:hAnsi="Times New Roman" w:cs="Times New Roman"/>
                <w:sz w:val="24"/>
                <w:szCs w:val="24"/>
                <w:highlight w:val="white"/>
                <w:lang w:eastAsia="en-US"/>
              </w:rPr>
              <w:t>4</w:t>
            </w:r>
            <w:r>
              <w:rPr>
                <w:rFonts w:ascii="Times New Roman" w:eastAsia="Times New Roman" w:hAnsi="Times New Roman" w:cs="Times New Roman"/>
                <w:b/>
                <w:sz w:val="24"/>
                <w:szCs w:val="24"/>
                <w:highlight w:val="white"/>
                <w:lang w:eastAsia="en-US"/>
              </w:rPr>
              <w:t>.7</w:t>
            </w:r>
            <w:r>
              <w:rPr>
                <w:rFonts w:ascii="Times New Roman" w:eastAsia="Times New Roman" w:hAnsi="Times New Roman" w:cs="Times New Roman"/>
                <w:sz w:val="24"/>
                <w:szCs w:val="24"/>
                <w:highlight w:val="white"/>
                <w:lang w:eastAsia="en-US"/>
              </w:rPr>
              <w:t>. Эксплуатация</w:t>
            </w:r>
          </w:p>
          <w:p w:rsidR="005D6CB2" w:rsidRDefault="009F2620">
            <w:pPr>
              <w:shd w:val="clear" w:color="auto" w:fill="FFFFFF"/>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lastRenderedPageBreak/>
              <w:t>систем охранно-пожарной сигнализации и систем видеонаблюдения</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lastRenderedPageBreak/>
              <w:t>Содержание</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28</w:t>
            </w:r>
          </w:p>
        </w:tc>
        <w:tc>
          <w:tcPr>
            <w:tcW w:w="2028" w:type="dxa"/>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lastRenderedPageBreak/>
              <w:t>ОК 01-10</w:t>
            </w:r>
          </w:p>
          <w:p w:rsidR="005D6CB2" w:rsidRDefault="009F2620">
            <w:pPr>
              <w:spacing w:after="0" w:line="240" w:lineRule="auto"/>
              <w:ind w:left="135"/>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ind w:left="135"/>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gridAfter w:val="1"/>
          <w:wAfter w:w="363" w:type="dxa"/>
          <w:trHeight w:val="187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Эксплуатация пожарных извещателей. Принципы работы, особенности эксплуатации и техническое обслуживание оптоэлектронных дымовых, тепловых, линейных дымовых и оптических (пламени), ручных извещателей. Потеря чувствительности при запыленности, компенсация запыленности, очистка дымовых извещателей. Восстановление ручных извещателей после срабатывания.</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16</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Эксплуатация охранных извещателей. Принцип действия, эксплуатация и обслуживание инфракрасных, магнитоконтактных, омических, вибрационных, пьезоэлектрических датчиков</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1387"/>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Эксплуатация приемно-контрольных приборов (ПКП) при работе с безадресными и адрес ными шлейфами. Принципы построения безадресных и адресных шлейфов. Особенности эксплуатации и типичные неисправности шлейфов каждого типа. Принципы работы ПКП, регистрация тревоги, сброс сигналов тревоги и неисправности. Изолятор линии и особенности проявления обрыва и короткого замыкания в линии с изолятором.</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840"/>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4. Эксплуатация систем оповещения о пожаре. Эксплуатация и основные операции обслуживания систем голосового оповещения о пожаре, проверка работоспособности световых и звуковых оповещате- лей.</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5. Порядок проверки систем оповещения. Запись и воспроизведение голосовых сообщений. </w:t>
            </w:r>
            <w:r>
              <w:rPr>
                <w:rFonts w:ascii="Times New Roman" w:eastAsia="Times New Roman" w:hAnsi="Times New Roman" w:cs="Times New Roman"/>
                <w:sz w:val="24"/>
                <w:szCs w:val="24"/>
                <w:highlight w:val="white"/>
                <w:lang w:val="en-US" w:eastAsia="en-US"/>
              </w:rPr>
              <w:t>Комплексная проверка работоспособности системы.</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1114"/>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6. Правила безопасности труда при эксплуатации технических средств систем безопасности Эксплуатация видеокамер. Принципы работы, особенности эксплуатации и техническое обслуживание видеокамер. Настройка видеокамер. Особенности настроек цифровых и аналоговых видеокамер. Совместимость камер и объективов. </w:t>
            </w:r>
            <w:r>
              <w:rPr>
                <w:rFonts w:ascii="Times New Roman" w:eastAsia="Times New Roman" w:hAnsi="Times New Roman" w:cs="Times New Roman"/>
                <w:sz w:val="24"/>
                <w:szCs w:val="24"/>
                <w:highlight w:val="white"/>
                <w:lang w:val="en-US" w:eastAsia="en-US"/>
              </w:rPr>
              <w:t>Обеспечение электропитания видеокамер.</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850"/>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7. Эксплуатация кожухов и механизмов. Назначение и эксплуатация защитных кожухов. Особенности эксплуатации видеокамер в кожухах. Назначение, эксплуатация и неисправности кронштейнов и поворотных устройств.</w:t>
            </w:r>
          </w:p>
        </w:tc>
        <w:tc>
          <w:tcPr>
            <w:tcW w:w="1249" w:type="dxa"/>
            <w:gridSpan w:val="2"/>
            <w:tcBorders>
              <w:top w:val="nil"/>
              <w:left w:val="single" w:sz="4" w:space="0" w:color="000000"/>
              <w:bottom w:val="single" w:sz="4" w:space="0" w:color="000000"/>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84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8. Эксплуатация средств коммутации, отображения и записи. Назначение, эксплуатация и основные неисправности мониторов, мультиплексоров, регистраторов и коммутаторов. </w:t>
            </w:r>
            <w:r>
              <w:rPr>
                <w:rFonts w:ascii="Times New Roman" w:eastAsia="Times New Roman" w:hAnsi="Times New Roman" w:cs="Times New Roman"/>
                <w:sz w:val="24"/>
                <w:szCs w:val="24"/>
                <w:highlight w:val="white"/>
                <w:lang w:val="en-US" w:eastAsia="en-US"/>
              </w:rPr>
              <w:t>Эксплуатация и настройка регистраторов.</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val="restart"/>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r>
      <w:tr w:rsidR="005D6CB2">
        <w:trPr>
          <w:gridAfter w:val="1"/>
          <w:wAfter w:w="363" w:type="dxa"/>
          <w:trHeight w:val="835"/>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 xml:space="preserve">9. Эксплуатация систем охранного освещения. Устройство, назначение и эксплуатация охранного освещения видимого и инфракрасного диапазонов. </w:t>
            </w:r>
            <w:r>
              <w:rPr>
                <w:rFonts w:ascii="Times New Roman" w:eastAsia="Times New Roman" w:hAnsi="Times New Roman" w:cs="Times New Roman"/>
                <w:sz w:val="24"/>
                <w:szCs w:val="24"/>
                <w:highlight w:val="white"/>
                <w:lang w:val="en-US" w:eastAsia="en-US"/>
              </w:rPr>
              <w:t>Обеспечение электроснабжения охранного освещения</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12</w:t>
            </w:r>
          </w:p>
        </w:tc>
        <w:tc>
          <w:tcPr>
            <w:tcW w:w="2028" w:type="dxa"/>
            <w:vMerge/>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Эксплуатация извещателей пожарных и охранных.</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4</w:t>
            </w:r>
          </w:p>
        </w:tc>
        <w:tc>
          <w:tcPr>
            <w:tcW w:w="2028" w:type="dxa"/>
            <w:vMerge/>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2. Эксплуатация бесперебойных блоков питания.</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4</w:t>
            </w:r>
          </w:p>
        </w:tc>
        <w:tc>
          <w:tcPr>
            <w:tcW w:w="2028" w:type="dxa"/>
            <w:vMerge/>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3. Эксплуатация видеокамер.</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4</w:t>
            </w:r>
          </w:p>
        </w:tc>
        <w:tc>
          <w:tcPr>
            <w:tcW w:w="2028" w:type="dxa"/>
            <w:vMerge/>
            <w:tcBorders>
              <w:top w:val="nil"/>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highlight w:val="white"/>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4.8. </w:t>
            </w:r>
            <w:r>
              <w:rPr>
                <w:rFonts w:ascii="Times New Roman" w:eastAsia="Times New Roman" w:hAnsi="Times New Roman" w:cs="Times New Roman"/>
                <w:sz w:val="24"/>
                <w:szCs w:val="24"/>
                <w:highlight w:val="white"/>
                <w:lang w:eastAsia="en-US"/>
              </w:rPr>
              <w:t>Основы диагностики и мониторинга технических средств систем безопасности</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ind w:left="137"/>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4</w:t>
            </w:r>
          </w:p>
        </w:tc>
        <w:tc>
          <w:tcPr>
            <w:tcW w:w="2028" w:type="dxa"/>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Нормативные документы по проведению диагностики и мониторинга систем охранно-пожарной сигнализации, охранного телевидения и оповещения.</w:t>
            </w:r>
          </w:p>
        </w:tc>
        <w:tc>
          <w:tcPr>
            <w:tcW w:w="1249"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4</w:t>
            </w:r>
          </w:p>
        </w:tc>
        <w:tc>
          <w:tcPr>
            <w:tcW w:w="2028" w:type="dxa"/>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30" w:lineRule="auto"/>
              <w:ind w:left="120"/>
              <w:rPr>
                <w:rFonts w:ascii="Times New Roman" w:eastAsia="Times New Roman" w:hAnsi="Times New Roman" w:cs="Times New Roman"/>
                <w:b/>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Правила электробезопасности при проведении работ по диагностике и мониторингу систем охранно- пожарной сигнализации, охранного телевидения и оповещения.</w:t>
            </w:r>
          </w:p>
        </w:tc>
        <w:tc>
          <w:tcPr>
            <w:tcW w:w="1249"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4.9. </w:t>
            </w:r>
            <w:r>
              <w:rPr>
                <w:rFonts w:ascii="Times New Roman" w:eastAsia="Times New Roman" w:hAnsi="Times New Roman" w:cs="Times New Roman"/>
                <w:sz w:val="24"/>
                <w:szCs w:val="24"/>
                <w:highlight w:val="white"/>
                <w:lang w:eastAsia="en-US"/>
              </w:rPr>
              <w:t xml:space="preserve">Диагностика и мониторинг оборудования, аппаратуры и приборов охранной, тревожной, </w:t>
            </w:r>
            <w:r>
              <w:rPr>
                <w:rFonts w:ascii="Times New Roman" w:eastAsia="Times New Roman" w:hAnsi="Times New Roman" w:cs="Times New Roman"/>
                <w:sz w:val="24"/>
                <w:szCs w:val="24"/>
                <w:highlight w:val="white"/>
                <w:lang w:eastAsia="en-US"/>
              </w:rPr>
              <w:lastRenderedPageBreak/>
              <w:t>пожарной сигнализации и систем видеонаблюдения</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lastRenderedPageBreak/>
              <w:t>Содержание</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en-US" w:eastAsia="en-US"/>
              </w:rPr>
              <w:t>24</w:t>
            </w:r>
          </w:p>
        </w:tc>
        <w:tc>
          <w:tcPr>
            <w:tcW w:w="2028" w:type="dxa"/>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ОК 01-10</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Организация и порядок проведения работ по диагностике и мониторингу систем охранно-пожарной сигнализации;</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Назначение и сущность операций, выполняемых при диагностике и мониторинге систем охранно- пожарной сигнализации;</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1114"/>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Технологическая последовательность выполнения работ в соответствии с нормативной документацией: внешний осмотр и контроль технического состояния оборудования, проверка исправности шлейфов и соединительных линий, проверка датчиков, извещателей, табло, светозвуковых сирен, проверка срабатывания охранных и пожарных датчиков, проверка пожарной сигнализации по зонам;</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4. Диагностика и мониторинг электропитания систем охранно-пожарной сигнализации, проверка автоматического переключения электропитания с основного источника на резервный;</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5. Диагностика и мониторинг средств контроля исправности шлейфов и соединительных линий, электрических цепей, звуковой и световой сигнализации;</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6. Комплексная проверка состояния аппаратуры охранно-пожарной сигнализации;</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7. Составление отчета по результатам диагностики и проверки оборудования системы охранно- пожарной сигнализации.</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spacing w:after="0" w:line="230" w:lineRule="auto"/>
              <w:ind w:left="120"/>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Выполнение стандартного алгоритма поиска неисправностей в системе пожарной сигнализации.</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Поиск неисправностей в системе охранной сигнализации.</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Диагностика и мониторинг систем видеонаблюдения.</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val="en-US" w:eastAsia="en-US"/>
              </w:rPr>
              <w:t>4</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9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4.10. </w:t>
            </w:r>
            <w:r>
              <w:rPr>
                <w:rFonts w:ascii="Times New Roman" w:eastAsia="Times New Roman" w:hAnsi="Times New Roman" w:cs="Times New Roman"/>
                <w:sz w:val="24"/>
                <w:szCs w:val="24"/>
                <w:highlight w:val="white"/>
                <w:lang w:eastAsia="en-US"/>
              </w:rPr>
              <w:t>Основы технического обслуживания средств систем безопасности</w:t>
            </w: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2</w:t>
            </w:r>
          </w:p>
        </w:tc>
        <w:tc>
          <w:tcPr>
            <w:tcW w:w="2028" w:type="dxa"/>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ОК 01-10</w:t>
            </w:r>
            <w:r>
              <w:rPr>
                <w:rFonts w:ascii="Times New Roman" w:eastAsia="Times New Roman" w:hAnsi="Times New Roman" w:cs="Times New Roman"/>
                <w:sz w:val="24"/>
                <w:szCs w:val="24"/>
                <w:lang w:eastAsia="en-US"/>
              </w:rPr>
              <w:t xml:space="preserve"> </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gridAfter w:val="1"/>
          <w:wAfter w:w="363" w:type="dxa"/>
          <w:trHeight w:val="566"/>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Нормативные документы по проведению технического обслуживания систем охранно-пожарной сигнализации и охранного телевидения.</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Правила электробезопасности при проведении регламентных работ систем охранно-пожарной сигнализации, охранного телевидения и оповещения</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val="restart"/>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 xml:space="preserve">Тема 4.11. </w:t>
            </w:r>
            <w:r>
              <w:rPr>
                <w:rFonts w:ascii="Times New Roman" w:eastAsia="Times New Roman" w:hAnsi="Times New Roman" w:cs="Times New Roman"/>
                <w:sz w:val="24"/>
                <w:szCs w:val="24"/>
                <w:highlight w:val="white"/>
                <w:lang w:eastAsia="en-US"/>
              </w:rPr>
              <w:t>Проведение регламентных работ на оборудовании, аппаратуре и приборах охранной, тревожной, пожарной сигнализации и системах видеонаблюдения</w:t>
            </w: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Содержание</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10</w:t>
            </w:r>
          </w:p>
        </w:tc>
        <w:tc>
          <w:tcPr>
            <w:tcW w:w="2028" w:type="dxa"/>
            <w:vMerge w:val="restart"/>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t>ПК 1.8</w:t>
            </w:r>
          </w:p>
          <w:p w:rsidR="005D6CB2" w:rsidRDefault="009F2620">
            <w:pPr>
              <w:spacing w:after="0" w:line="230" w:lineRule="auto"/>
              <w:ind w:left="1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en-US"/>
              </w:rPr>
              <w:lastRenderedPageBreak/>
              <w:t>ОК 01-10</w:t>
            </w:r>
          </w:p>
          <w:p w:rsidR="005D6CB2" w:rsidRDefault="009F2620">
            <w:pPr>
              <w:spacing w:after="0"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Порядок проведения регламентных работ №1 на оборудовании, аппаратуре и приборах охранной, тревожной, пожарной сигнализации и системах видеонаблюдения.</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4</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Порядок проведения регламентных работ №2 на оборудовании, аппаратуре и приборах охранной, тревожной, пожарной сигнализации и системах видеонаблюдения.</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Порядок проведения регламентных работ №3 на оборудовании, аппаратуре и приборах охранной, тревожной, пожарной сигнализации и системах видеонаблюдения.</w:t>
            </w:r>
          </w:p>
        </w:tc>
        <w:tc>
          <w:tcPr>
            <w:tcW w:w="1249" w:type="dxa"/>
            <w:gridSpan w:val="2"/>
            <w:tcBorders>
              <w:top w:val="nil"/>
              <w:left w:val="single" w:sz="4" w:space="0" w:color="000000"/>
              <w:bottom w:val="nil"/>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Тематика практических занятий и лабораторных работ</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val="en-US" w:eastAsia="en-US"/>
              </w:rPr>
              <w:t>6</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r>
      <w:tr w:rsidR="005D6CB2">
        <w:trPr>
          <w:gridAfter w:val="1"/>
          <w:wAfter w:w="363" w:type="dxa"/>
          <w:trHeight w:val="562"/>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78" w:lineRule="auto"/>
              <w:ind w:left="120" w:firstLine="38"/>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1. Проведение регламентных работ на оборудовании, аппаратуре и приборах охранной и тревожной сигнализации.</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283"/>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firstLine="38"/>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2. Проведение регламентных работ на оборудовании, аппаратуре и приборах пожарной сигнализации.</w:t>
            </w:r>
          </w:p>
        </w:tc>
        <w:tc>
          <w:tcPr>
            <w:tcW w:w="1249" w:type="dxa"/>
            <w:gridSpan w:val="2"/>
            <w:tcBorders>
              <w:top w:val="single" w:sz="4" w:space="0" w:color="000000"/>
              <w:left w:val="single" w:sz="4" w:space="0" w:color="000000"/>
              <w:bottom w:val="nil"/>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288"/>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2974" w:type="dxa"/>
            <w:gridSpan w:val="2"/>
            <w:vMerge/>
            <w:tcBorders>
              <w:top w:val="single" w:sz="4" w:space="0" w:color="000000"/>
              <w:left w:val="single" w:sz="4" w:space="0" w:color="000000"/>
              <w:bottom w:val="nil"/>
              <w:right w:val="nil"/>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7880" w:type="dxa"/>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firstLine="38"/>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lang w:eastAsia="en-US"/>
              </w:rPr>
              <w:t>3. Проведение регламентных работ на оборудовании, аппаратуре и приборах систем видеонаблюдения</w:t>
            </w:r>
          </w:p>
        </w:tc>
        <w:tc>
          <w:tcPr>
            <w:tcW w:w="1249"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30" w:lineRule="auto"/>
              <w:ind w:left="120"/>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lang w:val="en-US" w:eastAsia="en-US"/>
              </w:rPr>
              <w:t>2</w:t>
            </w:r>
          </w:p>
        </w:tc>
        <w:tc>
          <w:tcPr>
            <w:tcW w:w="2028" w:type="dxa"/>
            <w:vMerge/>
            <w:tcBorders>
              <w:top w:val="single" w:sz="4" w:space="0" w:color="000000"/>
              <w:left w:val="single" w:sz="4" w:space="0" w:color="000000"/>
              <w:bottom w:val="nil"/>
              <w:right w:val="single" w:sz="4" w:space="0" w:color="000000"/>
            </w:tcBorders>
            <w:shd w:val="clear" w:color="auto" w:fill="FFFFFF"/>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r>
      <w:tr w:rsidR="005D6CB2">
        <w:trPr>
          <w:gridAfter w:val="1"/>
          <w:wAfter w:w="363" w:type="dxa"/>
          <w:trHeight w:val="2687"/>
        </w:trPr>
        <w:tc>
          <w:tcPr>
            <w:tcW w:w="103" w:type="dxa"/>
            <w:tcBorders>
              <w:top w:val="nil"/>
              <w:left w:val="nil"/>
              <w:bottom w:val="nil"/>
              <w:right w:val="nil"/>
            </w:tcBorders>
            <w:tcMar>
              <w:left w:w="10" w:type="dxa"/>
              <w:right w:w="10" w:type="dxa"/>
            </w:tcMar>
          </w:tcPr>
          <w:p w:rsidR="005D6CB2" w:rsidRDefault="005D6CB2">
            <w:pPr>
              <w:spacing w:after="0" w:line="276" w:lineRule="auto"/>
              <w:rPr>
                <w:rFonts w:ascii="Times New Roman" w:eastAsia="Times New Roman" w:hAnsi="Times New Roman" w:cs="Times New Roman"/>
                <w:b/>
                <w:sz w:val="24"/>
                <w:szCs w:val="24"/>
              </w:rPr>
            </w:pPr>
          </w:p>
        </w:tc>
        <w:tc>
          <w:tcPr>
            <w:tcW w:w="10854" w:type="dxa"/>
            <w:gridSpan w:val="3"/>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9F2620">
            <w:pPr>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lang w:eastAsia="en-US"/>
              </w:rPr>
              <w:t>Самостоятельная работа при изучении раздела 4 ТТМ 01.</w:t>
            </w:r>
          </w:p>
          <w:p w:rsidR="005D6CB2" w:rsidRDefault="009F2620">
            <w:pPr>
              <w:numPr>
                <w:ilvl w:val="0"/>
                <w:numId w:val="22"/>
              </w:numPr>
              <w:tabs>
                <w:tab w:val="left" w:pos="254"/>
              </w:tabs>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lang w:eastAsia="en-US"/>
              </w:rPr>
              <w:t>для овладения знаниялт:</w:t>
            </w:r>
            <w:r>
              <w:rPr>
                <w:rFonts w:ascii="Times New Roman" w:eastAsia="Times New Roman" w:hAnsi="Times New Roman" w:cs="Times New Roman"/>
                <w:sz w:val="24"/>
                <w:szCs w:val="24"/>
                <w:highlight w:val="white"/>
                <w:lang w:eastAsia="en-US"/>
              </w:rPr>
              <w:t xml:space="preserve"> чтение текста учебника и конспекта лекций; работа со словарями и справочниками; прослушивание и просмотр аудио и видеозаписей; поиск и сбор информации в Интернете;</w:t>
            </w:r>
          </w:p>
          <w:p w:rsidR="005D6CB2" w:rsidRDefault="009F2620">
            <w:pPr>
              <w:numPr>
                <w:ilvl w:val="0"/>
                <w:numId w:val="22"/>
              </w:numPr>
              <w:tabs>
                <w:tab w:val="left" w:pos="264"/>
              </w:tabs>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lang w:eastAsia="en-US"/>
              </w:rPr>
              <w:t>для закрепления и систематизации знаний',</w:t>
            </w:r>
            <w:r>
              <w:rPr>
                <w:rFonts w:ascii="Times New Roman" w:eastAsia="Times New Roman" w:hAnsi="Times New Roman" w:cs="Times New Roman"/>
                <w:sz w:val="24"/>
                <w:szCs w:val="24"/>
                <w:highlight w:val="white"/>
                <w:lang w:eastAsia="en-US"/>
              </w:rPr>
              <w:t xml:space="preserve"> выписка из текста основных определений, расчетных зависимостей, подготовка ответов на контрольные вопросы.</w:t>
            </w:r>
          </w:p>
          <w:p w:rsidR="005D6CB2" w:rsidRDefault="009F2620">
            <w:pPr>
              <w:numPr>
                <w:ilvl w:val="0"/>
                <w:numId w:val="22"/>
              </w:numPr>
              <w:tabs>
                <w:tab w:val="left" w:pos="264"/>
              </w:tabs>
              <w:spacing w:after="0" w:line="274" w:lineRule="auto"/>
              <w:ind w:left="12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lang w:eastAsia="en-US"/>
              </w:rPr>
              <w:t>для формирования умений',</w:t>
            </w:r>
            <w:r>
              <w:rPr>
                <w:rFonts w:ascii="Times New Roman" w:eastAsia="Times New Roman" w:hAnsi="Times New Roman" w:cs="Times New Roman"/>
                <w:sz w:val="24"/>
                <w:szCs w:val="24"/>
                <w:highlight w:val="white"/>
                <w:lang w:eastAsia="en-US"/>
              </w:rPr>
              <w:t xml:space="preserve"> решение задач и упражнений; нанесение на проекционных чертежах зданий и сооружений с помощью условных графических обозначений элементов систем охранной сигнализации, элементов систем пожарной сигнализации, элементов систем инженерной автоматики, подготовка к лабораторным работам № 1 - № 22 с использованием методических рекомендаций преподавателя; оформление отчетов по лабораторным работам.</w:t>
            </w:r>
          </w:p>
        </w:tc>
        <w:tc>
          <w:tcPr>
            <w:tcW w:w="1249" w:type="dxa"/>
            <w:gridSpan w:val="2"/>
            <w:tcBorders>
              <w:top w:val="single" w:sz="4" w:space="0" w:color="000000"/>
              <w:left w:val="single" w:sz="4" w:space="0" w:color="000000"/>
              <w:bottom w:val="single" w:sz="4" w:space="0" w:color="000000"/>
              <w:right w:val="nil"/>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c>
          <w:tcPr>
            <w:tcW w:w="2028"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5D6CB2" w:rsidRDefault="005D6CB2">
            <w:pPr>
              <w:rPr>
                <w:rFonts w:ascii="Times New Roman" w:eastAsia="Times New Roman" w:hAnsi="Times New Roman" w:cs="Times New Roman"/>
                <w:sz w:val="24"/>
                <w:szCs w:val="24"/>
              </w:rPr>
            </w:pPr>
          </w:p>
        </w:tc>
      </w:tr>
    </w:tbl>
    <w:p w:rsidR="005D6CB2" w:rsidRDefault="005D6CB2">
      <w:pPr>
        <w:spacing w:after="260"/>
        <w:rPr>
          <w:rFonts w:ascii="Times New Roman" w:eastAsia="Times New Roman" w:hAnsi="Times New Roman" w:cs="Times New Roman"/>
          <w:b/>
          <w:i/>
          <w:sz w:val="24"/>
          <w:szCs w:val="24"/>
        </w:rPr>
      </w:pPr>
    </w:p>
    <w:tbl>
      <w:tblPr>
        <w:tblStyle w:val="Style100"/>
        <w:tblW w:w="1488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0"/>
        <w:gridCol w:w="2174"/>
      </w:tblGrid>
      <w:tr w:rsidR="005D6CB2">
        <w:trPr>
          <w:trHeight w:val="283"/>
        </w:trPr>
        <w:tc>
          <w:tcPr>
            <w:tcW w:w="12710" w:type="dxa"/>
            <w:shd w:val="clear" w:color="auto" w:fill="auto"/>
            <w:vAlign w:val="center"/>
          </w:tcPr>
          <w:p w:rsidR="005D6CB2" w:rsidRDefault="009F2620">
            <w:pPr>
              <w:ind w:right="1167"/>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en-US"/>
              </w:rPr>
              <w:lastRenderedPageBreak/>
              <w:t xml:space="preserve">ПП.01.01 Производственная практика (по профилю специальности) ПМ 01 </w:t>
            </w:r>
          </w:p>
        </w:tc>
        <w:tc>
          <w:tcPr>
            <w:tcW w:w="2174" w:type="dxa"/>
            <w:shd w:val="clear" w:color="auto" w:fill="auto"/>
            <w:vAlign w:val="center"/>
          </w:tcPr>
          <w:p w:rsidR="005D6CB2" w:rsidRDefault="009F2620">
            <w:pPr>
              <w:ind w:right="1167"/>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1</w:t>
            </w:r>
            <w:r>
              <w:rPr>
                <w:rFonts w:ascii="Times New Roman" w:eastAsia="Times New Roman" w:hAnsi="Times New Roman" w:cs="Times New Roman"/>
                <w:b/>
                <w:sz w:val="24"/>
                <w:szCs w:val="24"/>
                <w:lang w:eastAsia="en-US"/>
              </w:rPr>
              <w:t>44 часа</w:t>
            </w:r>
            <w:r>
              <w:rPr>
                <w:rFonts w:ascii="Times New Roman" w:eastAsia="Times New Roman" w:hAnsi="Times New Roman" w:cs="Times New Roman"/>
                <w:b/>
                <w:sz w:val="24"/>
                <w:szCs w:val="24"/>
                <w:lang w:val="en-US" w:eastAsia="en-US"/>
              </w:rPr>
              <w:t>.</w:t>
            </w:r>
          </w:p>
        </w:tc>
      </w:tr>
      <w:tr w:rsidR="005D6CB2">
        <w:trPr>
          <w:trHeight w:val="283"/>
        </w:trPr>
        <w:tc>
          <w:tcPr>
            <w:tcW w:w="12710" w:type="dxa"/>
            <w:vAlign w:val="center"/>
          </w:tcPr>
          <w:p w:rsidR="005D6CB2" w:rsidRDefault="009F2620">
            <w:pPr>
              <w:ind w:right="1167"/>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Виды работ:</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участие в проектировании сетевой инфраструктуры;</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en-US"/>
              </w:rPr>
              <w:t>участие в организации сетевого администрирования;</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эксплуатация объектов сетевой инфраструктуры;</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участие в управлении сетевыми сервисами;</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участие в модернизации сетевой инфраструктуры;</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сбор данных для анализа использования и функционирования программно-технических средств компьютерных сетей;</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участие в разработке методов, средств и технологий применения объектов профессиональной деятельности;</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проведение профилактических работ на объектах сетевой инфраструктуры и рабочих станциях;</w:t>
            </w:r>
          </w:p>
          <w:p w:rsidR="005D6CB2" w:rsidRDefault="009F2620">
            <w:pPr>
              <w:numPr>
                <w:ilvl w:val="0"/>
                <w:numId w:val="23"/>
              </w:numPr>
              <w:shd w:val="clear" w:color="auto" w:fill="FFFFFF"/>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участие в инвентаризации технических средств сетевой инфраструктуры, осуществление контроля поступившего из ремонта оборудования;</w:t>
            </w:r>
          </w:p>
          <w:p w:rsidR="005D6CB2" w:rsidRDefault="009F2620">
            <w:pPr>
              <w:numPr>
                <w:ilvl w:val="0"/>
                <w:numId w:val="24"/>
              </w:numPr>
              <w:tabs>
                <w:tab w:val="left" w:pos="175"/>
              </w:tabs>
              <w:spacing w:after="0" w:line="240" w:lineRule="auto"/>
              <w:ind w:left="0" w:right="1167"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замена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2174" w:type="dxa"/>
            <w:vAlign w:val="center"/>
          </w:tcPr>
          <w:p w:rsidR="005D6CB2" w:rsidRDefault="009F2620">
            <w:pPr>
              <w:tabs>
                <w:tab w:val="left" w:pos="1783"/>
              </w:tabs>
              <w:spacing w:after="0" w:line="240" w:lineRule="auto"/>
              <w:ind w:right="317"/>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ПК 1.1-1.8 </w:t>
            </w:r>
          </w:p>
          <w:p w:rsidR="005D6CB2" w:rsidRDefault="009F2620">
            <w:pPr>
              <w:tabs>
                <w:tab w:val="left" w:pos="175"/>
              </w:tabs>
              <w:spacing w:after="0" w:line="240" w:lineRule="auto"/>
              <w:ind w:right="317"/>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ОК 01-11.</w:t>
            </w:r>
          </w:p>
          <w:p w:rsidR="005D6CB2" w:rsidRDefault="009F26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4, ЛР 7,ЛР10-ЛР-14, ЛР15,</w:t>
            </w:r>
          </w:p>
          <w:p w:rsidR="005D6CB2" w:rsidRDefault="009F2620">
            <w:pPr>
              <w:tabs>
                <w:tab w:val="left" w:pos="175"/>
              </w:tabs>
              <w:spacing w:after="0" w:line="240" w:lineRule="auto"/>
              <w:ind w:right="601"/>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ЛР25-ЛР27</w:t>
            </w:r>
            <w:r>
              <w:rPr>
                <w:rFonts w:ascii="Times New Roman" w:eastAsia="Times New Roman" w:hAnsi="Times New Roman" w:cs="Times New Roman"/>
                <w:b/>
                <w:sz w:val="24"/>
                <w:szCs w:val="24"/>
                <w:lang w:val="en-US" w:eastAsia="en-US"/>
              </w:rPr>
              <w:t>.</w:t>
            </w:r>
          </w:p>
        </w:tc>
      </w:tr>
    </w:tbl>
    <w:p w:rsidR="005D6CB2" w:rsidRDefault="005D6CB2">
      <w:pPr>
        <w:spacing w:after="260"/>
        <w:rPr>
          <w:rFonts w:ascii="Times New Roman" w:eastAsia="Times New Roman" w:hAnsi="Times New Roman" w:cs="Times New Roman"/>
          <w:b/>
          <w:i/>
          <w:sz w:val="24"/>
          <w:szCs w:val="24"/>
        </w:rPr>
      </w:pPr>
    </w:p>
    <w:p w:rsidR="005D6CB2" w:rsidRDefault="005D6C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5D6CB2">
          <w:pgSz w:w="16838" w:h="11906" w:orient="landscape"/>
          <w:pgMar w:top="1418" w:right="964" w:bottom="845" w:left="1690" w:header="709" w:footer="709" w:gutter="0"/>
          <w:cols w:space="720"/>
        </w:sectPr>
      </w:pPr>
    </w:p>
    <w:p w:rsidR="005D6CB2" w:rsidRDefault="009F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 УСЛОВИЯ РЕАЛИЗАЦИИ РАБОЧЕЙ ПРОГРАММЫ ЧАСТИЧНО ВАРИАТИВНОГО ПРОФЕССИОНАЛЬНОГО МОДУЛЯ</w:t>
      </w:r>
    </w:p>
    <w:p w:rsidR="005D6CB2" w:rsidRDefault="005D6CB2">
      <w:pPr>
        <w:widowControl w:val="0"/>
        <w:ind w:left="-567" w:firstLine="851"/>
        <w:jc w:val="center"/>
        <w:rPr>
          <w:rFonts w:ascii="Times New Roman" w:eastAsia="Times New Roman" w:hAnsi="Times New Roman" w:cs="Times New Roman"/>
          <w:sz w:val="24"/>
          <w:szCs w:val="24"/>
        </w:rPr>
      </w:pPr>
    </w:p>
    <w:p w:rsidR="005D6CB2" w:rsidRPr="0048503B" w:rsidRDefault="009F2620">
      <w:pPr>
        <w:numPr>
          <w:ilvl w:val="1"/>
          <w:numId w:val="25"/>
        </w:numPr>
        <w:tabs>
          <w:tab w:val="left" w:pos="709"/>
          <w:tab w:val="left" w:pos="10992"/>
          <w:tab w:val="left" w:pos="11908"/>
          <w:tab w:val="left" w:pos="12824"/>
          <w:tab w:val="left" w:pos="13740"/>
          <w:tab w:val="left" w:pos="14656"/>
        </w:tabs>
        <w:spacing w:after="0" w:line="240" w:lineRule="auto"/>
        <w:ind w:left="-567" w:firstLine="851"/>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Требования к минимальному материально-техническому обеспечению</w:t>
      </w:r>
    </w:p>
    <w:p w:rsidR="005D6CB2" w:rsidRPr="0048503B" w:rsidRDefault="005D6CB2">
      <w:pPr>
        <w:tabs>
          <w:tab w:val="left" w:pos="709"/>
          <w:tab w:val="left" w:pos="10992"/>
          <w:tab w:val="left" w:pos="11908"/>
          <w:tab w:val="left" w:pos="12824"/>
          <w:tab w:val="left" w:pos="13740"/>
          <w:tab w:val="left" w:pos="14656"/>
        </w:tabs>
        <w:spacing w:after="0" w:line="240" w:lineRule="auto"/>
        <w:ind w:left="375"/>
        <w:jc w:val="both"/>
        <w:rPr>
          <w:rFonts w:ascii="Times New Roman" w:eastAsia="Times New Roman" w:hAnsi="Times New Roman" w:cs="Times New Roman"/>
          <w:sz w:val="28"/>
          <w:szCs w:val="28"/>
        </w:rPr>
      </w:pPr>
    </w:p>
    <w:p w:rsidR="005D6CB2" w:rsidRPr="0048503B" w:rsidRDefault="009F2620">
      <w:pPr>
        <w:widowControl w:val="0"/>
        <w:ind w:firstLine="284"/>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Реализация рабочей программы частично вариативного профессионального модуля требует наличия:</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Реализация программы модуля предполагает наличие учебных </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мастерских:</w:t>
      </w:r>
    </w:p>
    <w:p w:rsidR="005D6CB2" w:rsidRPr="0048503B" w:rsidRDefault="009F2620">
      <w:pPr>
        <w:numPr>
          <w:ilvl w:val="0"/>
          <w:numId w:val="2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электромонтажные;</w:t>
      </w:r>
    </w:p>
    <w:p w:rsidR="005D6CB2" w:rsidRPr="0048503B" w:rsidRDefault="009F2620">
      <w:pPr>
        <w:numPr>
          <w:ilvl w:val="0"/>
          <w:numId w:val="2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компьютерные;</w:t>
      </w:r>
    </w:p>
    <w:p w:rsidR="005D6CB2" w:rsidRPr="0048503B" w:rsidRDefault="009F2620">
      <w:pPr>
        <w:numPr>
          <w:ilvl w:val="0"/>
          <w:numId w:val="2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специализированные; </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лабораторий:</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5D6CB2" w:rsidRPr="0048503B" w:rsidRDefault="009F2620">
      <w:pPr>
        <w:numPr>
          <w:ilvl w:val="0"/>
          <w:numId w:val="27"/>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«Направляющих сетей электросвязи»;</w:t>
      </w:r>
    </w:p>
    <w:p w:rsidR="005D6CB2" w:rsidRPr="0048503B" w:rsidRDefault="009F2620">
      <w:pPr>
        <w:numPr>
          <w:ilvl w:val="0"/>
          <w:numId w:val="27"/>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highlight w:val="white"/>
        </w:rPr>
        <w:t>«Информационно-телекоммуникационных сетей связи»</w:t>
      </w:r>
      <w:r w:rsidRPr="0048503B">
        <w:rPr>
          <w:rFonts w:ascii="Times New Roman" w:eastAsia="Times New Roman" w:hAnsi="Times New Roman" w:cs="Times New Roman"/>
          <w:sz w:val="28"/>
          <w:szCs w:val="28"/>
        </w:rPr>
        <w:t>;</w:t>
      </w:r>
    </w:p>
    <w:p w:rsidR="005D6CB2" w:rsidRPr="0048503B" w:rsidRDefault="009F2620">
      <w:pPr>
        <w:numPr>
          <w:ilvl w:val="0"/>
          <w:numId w:val="27"/>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highlight w:val="white"/>
        </w:rPr>
        <w:t xml:space="preserve"> «Мультисервисных сетей связи».</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Оборудование мастерских и рабочих мест мастерских:</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i/>
          <w:sz w:val="28"/>
          <w:szCs w:val="28"/>
        </w:rPr>
        <w:t xml:space="preserve">электромонтажной: </w:t>
      </w:r>
    </w:p>
    <w:p w:rsidR="005D6CB2" w:rsidRPr="0048503B" w:rsidRDefault="009F2620">
      <w:pPr>
        <w:numPr>
          <w:ilvl w:val="0"/>
          <w:numId w:val="2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инструменты; </w:t>
      </w:r>
    </w:p>
    <w:p w:rsidR="005D6CB2" w:rsidRPr="0048503B" w:rsidRDefault="009F2620">
      <w:pPr>
        <w:numPr>
          <w:ilvl w:val="0"/>
          <w:numId w:val="2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заготовки для монтажа;</w:t>
      </w:r>
    </w:p>
    <w:p w:rsidR="005D6CB2" w:rsidRPr="0048503B" w:rsidRDefault="009F2620">
      <w:pPr>
        <w:numPr>
          <w:ilvl w:val="0"/>
          <w:numId w:val="2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комплект плакатов; </w:t>
      </w:r>
    </w:p>
    <w:p w:rsidR="005D6CB2" w:rsidRPr="0048503B" w:rsidRDefault="009F2620">
      <w:pPr>
        <w:numPr>
          <w:ilvl w:val="0"/>
          <w:numId w:val="2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комплект учебно-методической документации;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i/>
          <w:sz w:val="28"/>
          <w:szCs w:val="28"/>
        </w:rPr>
        <w:t xml:space="preserve">компьютерной: </w:t>
      </w:r>
    </w:p>
    <w:p w:rsidR="005D6CB2" w:rsidRPr="0048503B" w:rsidRDefault="009F2620">
      <w:pPr>
        <w:numPr>
          <w:ilvl w:val="0"/>
          <w:numId w:val="2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персональные ЭВМ;</w:t>
      </w:r>
    </w:p>
    <w:p w:rsidR="005D6CB2" w:rsidRPr="0048503B" w:rsidRDefault="009F2620">
      <w:pPr>
        <w:numPr>
          <w:ilvl w:val="0"/>
          <w:numId w:val="29"/>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комплект учебно-методической документации;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48503B">
        <w:rPr>
          <w:rFonts w:ascii="Times New Roman" w:eastAsia="Times New Roman" w:hAnsi="Times New Roman" w:cs="Times New Roman"/>
          <w:i/>
          <w:sz w:val="28"/>
          <w:szCs w:val="28"/>
        </w:rPr>
        <w:t>специализированных:</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персональные ЭВМ;</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программные коммутаторы и оконечные терминалы (при наличии);</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оборудование для монтажа кабелей;</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комплект учебно-методической документации. </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Оборудование лаборатории и рабочих мест лаборатории:</w:t>
      </w:r>
    </w:p>
    <w:p w:rsidR="005D6CB2" w:rsidRPr="0048503B" w:rsidRDefault="005D6CB2">
      <w:pPr>
        <w:spacing w:after="0" w:line="240" w:lineRule="auto"/>
        <w:ind w:left="720"/>
        <w:rPr>
          <w:rFonts w:ascii="Times New Roman" w:eastAsia="Times New Roman" w:hAnsi="Times New Roman" w:cs="Times New Roman"/>
          <w:sz w:val="28"/>
          <w:szCs w:val="28"/>
        </w:rPr>
      </w:pPr>
    </w:p>
    <w:p w:rsidR="005D6CB2" w:rsidRPr="0048503B" w:rsidRDefault="009F2620">
      <w:pPr>
        <w:spacing w:after="0" w:line="240" w:lineRule="auto"/>
        <w:ind w:left="720"/>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«Направляющих сетей электросвязи»</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персональные ЭВМ;</w:t>
      </w:r>
    </w:p>
    <w:p w:rsidR="005D6CB2" w:rsidRPr="0048503B" w:rsidRDefault="009F2620">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highlight w:val="white"/>
        </w:rPr>
        <w:t xml:space="preserve">измерительное и тестовое оборудования для анализа характеристик </w:t>
      </w:r>
    </w:p>
    <w:p w:rsidR="005D6CB2" w:rsidRPr="0048503B" w:rsidRDefault="009F2620">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eastAsia="Times New Roman" w:hAnsi="Times New Roman" w:cs="Times New Roman"/>
          <w:sz w:val="28"/>
          <w:szCs w:val="28"/>
          <w:highlight w:val="white"/>
        </w:rPr>
      </w:pPr>
      <w:r w:rsidRPr="0048503B">
        <w:rPr>
          <w:rFonts w:ascii="Times New Roman" w:eastAsia="Times New Roman" w:hAnsi="Times New Roman" w:cs="Times New Roman"/>
          <w:sz w:val="28"/>
          <w:szCs w:val="28"/>
          <w:highlight w:val="white"/>
        </w:rPr>
        <w:t>волоконно-оптических компонентов;</w:t>
      </w:r>
    </w:p>
    <w:p w:rsidR="005D6CB2" w:rsidRPr="0048503B" w:rsidRDefault="009F2620">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eastAsia="Times New Roman" w:hAnsi="Times New Roman" w:cs="Times New Roman"/>
          <w:sz w:val="28"/>
          <w:szCs w:val="28"/>
          <w:highlight w:val="white"/>
        </w:rPr>
      </w:pPr>
      <w:r w:rsidRPr="0048503B">
        <w:rPr>
          <w:rFonts w:ascii="Times New Roman" w:eastAsia="Times New Roman" w:hAnsi="Times New Roman" w:cs="Times New Roman"/>
          <w:sz w:val="28"/>
          <w:szCs w:val="28"/>
          <w:highlight w:val="white"/>
        </w:rPr>
        <w:t>оборудование для монтажа ВОЛС;</w:t>
      </w:r>
    </w:p>
    <w:p w:rsidR="005D6CB2" w:rsidRPr="0048503B" w:rsidRDefault="009F2620">
      <w:pPr>
        <w:numPr>
          <w:ilvl w:val="0"/>
          <w:numId w:val="3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eastAsia="Times New Roman" w:hAnsi="Times New Roman" w:cs="Times New Roman"/>
          <w:sz w:val="28"/>
          <w:szCs w:val="28"/>
          <w:highlight w:val="white"/>
        </w:rPr>
      </w:pPr>
      <w:r w:rsidRPr="0048503B">
        <w:rPr>
          <w:rFonts w:ascii="Times New Roman" w:eastAsia="Times New Roman" w:hAnsi="Times New Roman" w:cs="Times New Roman"/>
          <w:sz w:val="28"/>
          <w:szCs w:val="28"/>
          <w:highlight w:val="white"/>
        </w:rPr>
        <w:t>оборудование для монтажа и измерения структурированных кабельных сетей.</w:t>
      </w:r>
    </w:p>
    <w:p w:rsidR="005D6CB2" w:rsidRPr="0048503B" w:rsidRDefault="005D6CB2">
      <w:pPr>
        <w:spacing w:after="0" w:line="240" w:lineRule="auto"/>
        <w:ind w:left="720"/>
        <w:rPr>
          <w:rFonts w:ascii="Times New Roman" w:eastAsia="Times New Roman" w:hAnsi="Times New Roman" w:cs="Times New Roman"/>
          <w:sz w:val="28"/>
          <w:szCs w:val="28"/>
          <w:highlight w:val="white"/>
        </w:rPr>
      </w:pPr>
    </w:p>
    <w:p w:rsidR="005D6CB2" w:rsidRPr="0048503B" w:rsidRDefault="009F2620">
      <w:pPr>
        <w:spacing w:after="0" w:line="240" w:lineRule="auto"/>
        <w:ind w:left="720"/>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highlight w:val="white"/>
        </w:rPr>
        <w:lastRenderedPageBreak/>
        <w:t>«Информационно-телекоммуникационных сетей связи»</w:t>
      </w:r>
      <w:r w:rsidRPr="0048503B">
        <w:rPr>
          <w:rFonts w:ascii="Times New Roman" w:eastAsia="Times New Roman" w:hAnsi="Times New Roman" w:cs="Times New Roman"/>
          <w:b/>
          <w:sz w:val="28"/>
          <w:szCs w:val="28"/>
        </w:rPr>
        <w:t>:</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персональные ЭВМ; </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оборудование оптических сетей доступа (OLT, ONU);</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сетевое оборудование локальной компьютерной сети D-Link, Eltex, Cisco, Microtik;</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Wi-Fi- оборудование;</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интерактивный видеопроектор;</w:t>
      </w:r>
    </w:p>
    <w:p w:rsidR="005D6CB2" w:rsidRPr="0048503B" w:rsidRDefault="009F2620">
      <w:pPr>
        <w:numPr>
          <w:ilvl w:val="0"/>
          <w:numId w:val="32"/>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программное обеспечение общего и профессионального назначения.</w:t>
      </w:r>
    </w:p>
    <w:p w:rsidR="005D6CB2" w:rsidRPr="0048503B" w:rsidRDefault="005D6CB2">
      <w:pPr>
        <w:widowControl w:val="0"/>
        <w:spacing w:after="200" w:line="276" w:lineRule="auto"/>
        <w:ind w:left="720"/>
        <w:rPr>
          <w:rFonts w:ascii="Times New Roman" w:eastAsia="Times New Roman" w:hAnsi="Times New Roman" w:cs="Times New Roman"/>
          <w:sz w:val="28"/>
          <w:szCs w:val="28"/>
        </w:rPr>
      </w:pP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«Мультисервисных сетей связи»:</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персональные ЭВМ, </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программные коммутаторы и маршрутизаторы,  </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сервера IP- телефонии,</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программные и аппаратные IP- телефоны,</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медиашлюзы и медиаконверторы,</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программные софтсвичи;</w:t>
      </w:r>
    </w:p>
    <w:p w:rsidR="005D6CB2" w:rsidRPr="0048503B" w:rsidRDefault="009F2620">
      <w:pPr>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программное обеспечение общего и профессионального назначения.</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p>
    <w:p w:rsidR="005D6CB2" w:rsidRPr="0048503B" w:rsidRDefault="009F2620">
      <w:pPr>
        <w:widowControl w:val="0"/>
        <w:ind w:firstLine="284"/>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Реализация рабочей программы частично вариативного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5D6CB2" w:rsidRPr="0048503B" w:rsidRDefault="009F2620">
      <w:pPr>
        <w:pStyle w:val="5"/>
        <w:spacing w:after="208" w:line="265" w:lineRule="auto"/>
        <w:ind w:left="703"/>
        <w:jc w:val="left"/>
        <w:rPr>
          <w:rFonts w:ascii="Times New Roman" w:eastAsia="Times New Roman" w:hAnsi="Times New Roman" w:cs="Times New Roman"/>
        </w:rPr>
      </w:pPr>
      <w:r w:rsidRPr="0048503B">
        <w:rPr>
          <w:rFonts w:ascii="Times New Roman" w:eastAsia="Times New Roman" w:hAnsi="Times New Roman" w:cs="Times New Roman"/>
        </w:rPr>
        <w:t xml:space="preserve">4.2. Информационное обеспечение реализации программы </w:t>
      </w:r>
    </w:p>
    <w:p w:rsidR="005D6CB2" w:rsidRPr="0048503B" w:rsidRDefault="009F2620">
      <w:pPr>
        <w:spacing w:after="231" w:line="268" w:lineRule="auto"/>
        <w:ind w:left="-15" w:firstLine="708"/>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Основные источники:</w:t>
      </w:r>
    </w:p>
    <w:p w:rsidR="005D6CB2" w:rsidRPr="0048503B" w:rsidRDefault="005D6CB2">
      <w:pPr>
        <w:spacing w:after="0" w:line="240" w:lineRule="auto"/>
        <w:rPr>
          <w:rFonts w:ascii="Times New Roman" w:eastAsia="Times New Roman" w:hAnsi="Times New Roman" w:cs="Times New Roman"/>
          <w:sz w:val="28"/>
          <w:szCs w:val="28"/>
        </w:rPr>
      </w:pP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Олифер, В. Компьютерные сети. Принципы, технологии, протоколы: Учебник / В. Олифер, Н. Олифер. - СПб.: Питер, 2020- 318 c.</w:t>
      </w:r>
    </w:p>
    <w:p w:rsidR="005D6CB2" w:rsidRPr="0048503B" w:rsidRDefault="009F2620">
      <w:pPr>
        <w:numPr>
          <w:ilvl w:val="0"/>
          <w:numId w:val="33"/>
        </w:numPr>
        <w:spacing w:after="0" w:line="240" w:lineRule="auto"/>
        <w:ind w:left="0" w:firstLine="0"/>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Таненбаум, Э. Компьютерные сети / Э. Таненбаум. - СПб.: Питер, 2019. - 960 c.</w:t>
      </w: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Семенов А.Б.  Структурированные кабельные системы –  проектирование, монтаж и сертификация-  </w:t>
      </w:r>
      <w:hyperlink r:id="rId24">
        <w:r w:rsidRPr="0048503B">
          <w:rPr>
            <w:rFonts w:ascii="Times New Roman" w:eastAsia="Times New Roman" w:hAnsi="Times New Roman" w:cs="Times New Roman"/>
            <w:sz w:val="28"/>
            <w:szCs w:val="28"/>
            <w:highlight w:val="white"/>
          </w:rPr>
          <w:t>ДМК Пресс </w:t>
        </w:r>
      </w:hyperlink>
      <w:r w:rsidRPr="0048503B">
        <w:rPr>
          <w:rFonts w:ascii="Times New Roman" w:eastAsia="Times New Roman" w:hAnsi="Times New Roman" w:cs="Times New Roman"/>
          <w:sz w:val="28"/>
          <w:szCs w:val="28"/>
          <w:highlight w:val="white"/>
        </w:rPr>
        <w:t>, </w:t>
      </w:r>
      <w:hyperlink r:id="rId25">
        <w:r w:rsidRPr="0048503B">
          <w:rPr>
            <w:rFonts w:ascii="Times New Roman" w:eastAsia="Times New Roman" w:hAnsi="Times New Roman" w:cs="Times New Roman"/>
            <w:sz w:val="28"/>
            <w:szCs w:val="28"/>
            <w:highlight w:val="white"/>
          </w:rPr>
          <w:t>Компания АйТи</w:t>
        </w:r>
      </w:hyperlink>
      <w:r w:rsidRPr="0048503B">
        <w:rPr>
          <w:rFonts w:ascii="Times New Roman" w:eastAsia="Times New Roman" w:hAnsi="Times New Roman" w:cs="Times New Roman"/>
          <w:sz w:val="28"/>
          <w:szCs w:val="28"/>
        </w:rPr>
        <w:t xml:space="preserve"> 2019.- 568с.</w:t>
      </w: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bookmarkStart w:id="8" w:name="bookmark=id.1t3h5sf" w:colFirst="0" w:colLast="0"/>
      <w:bookmarkEnd w:id="8"/>
      <w:r w:rsidRPr="0048503B">
        <w:rPr>
          <w:rFonts w:ascii="Times New Roman" w:eastAsia="Times New Roman" w:hAnsi="Times New Roman" w:cs="Times New Roman"/>
          <w:sz w:val="28"/>
          <w:szCs w:val="28"/>
        </w:rPr>
        <w:t>Скляров, О.К. Волоконно-оптические сети и системы связи: Учебное пособие / О.К. Скляров. - СПб.: Лань, 2018. - 268 c.</w:t>
      </w: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lastRenderedPageBreak/>
        <w:t>В.Г. Фокин Оптические системы передачи и транспортные сети- Учебное пособие — М: Эко-Трендз, 2018г.</w:t>
      </w: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Проектирование и расчет мультисервисных кабельных систем Учебное пособие НИЦ ИНФРА-М ,2018г.</w:t>
      </w:r>
    </w:p>
    <w:p w:rsidR="005D6CB2" w:rsidRPr="0048503B" w:rsidRDefault="009F2620">
      <w:pPr>
        <w:numPr>
          <w:ilvl w:val="0"/>
          <w:numId w:val="33"/>
        </w:numPr>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highlight w:val="white"/>
        </w:rPr>
        <w:t>Скляров, О. К. Волоконно-оптические сети и системы связи / О.К. Скляров. - М.: Солон-Пресс, 2018</w:t>
      </w:r>
      <w:r w:rsidRPr="0048503B">
        <w:rPr>
          <w:rFonts w:ascii="Times New Roman" w:eastAsia="Times New Roman" w:hAnsi="Times New Roman" w:cs="Times New Roman"/>
          <w:b/>
          <w:sz w:val="28"/>
          <w:szCs w:val="28"/>
          <w:highlight w:val="white"/>
        </w:rPr>
        <w:t>. - </w:t>
      </w:r>
      <w:r w:rsidRPr="0048503B">
        <w:rPr>
          <w:rFonts w:ascii="Times New Roman" w:eastAsia="Times New Roman" w:hAnsi="Times New Roman" w:cs="Times New Roman"/>
          <w:sz w:val="28"/>
          <w:szCs w:val="28"/>
          <w:highlight w:val="white"/>
        </w:rPr>
        <w:t>480 c.</w:t>
      </w:r>
    </w:p>
    <w:p w:rsidR="005D6CB2" w:rsidRPr="0048503B" w:rsidRDefault="009F2620">
      <w:pPr>
        <w:numPr>
          <w:ilvl w:val="0"/>
          <w:numId w:val="33"/>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w:t>
      </w:r>
      <w:hyperlink r:id="rId26">
        <w:r w:rsidRPr="0048503B">
          <w:rPr>
            <w:rFonts w:ascii="Times New Roman" w:eastAsia="Times New Roman" w:hAnsi="Times New Roman" w:cs="Times New Roman"/>
            <w:sz w:val="28"/>
            <w:szCs w:val="28"/>
          </w:rPr>
          <w:t>Фокин В. Г.</w:t>
        </w:r>
      </w:hyperlink>
      <w:r w:rsidRPr="0048503B">
        <w:rPr>
          <w:rFonts w:ascii="Times New Roman" w:eastAsia="Times New Roman" w:hAnsi="Times New Roman" w:cs="Times New Roman"/>
          <w:sz w:val="28"/>
          <w:szCs w:val="28"/>
        </w:rPr>
        <w:t>Проектирование оптической сети доступа: учебное пособие ФГОБУ ВПО «СибГУТИ» 2019г.</w:t>
      </w:r>
    </w:p>
    <w:p w:rsidR="005D6CB2" w:rsidRPr="0048503B" w:rsidRDefault="009F2620">
      <w:pPr>
        <w:tabs>
          <w:tab w:val="left" w:pos="426"/>
        </w:tabs>
        <w:spacing w:after="0" w:line="240" w:lineRule="auto"/>
        <w:ind w:left="142"/>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w:t>
      </w:r>
    </w:p>
    <w:p w:rsidR="005D6CB2" w:rsidRPr="0048503B" w:rsidRDefault="005D6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0"/>
        <w:jc w:val="both"/>
        <w:rPr>
          <w:rFonts w:ascii="Times New Roman" w:eastAsia="Times New Roman" w:hAnsi="Times New Roman" w:cs="Times New Roman"/>
          <w:sz w:val="28"/>
          <w:szCs w:val="28"/>
        </w:rPr>
      </w:pPr>
    </w:p>
    <w:p w:rsidR="005D6CB2" w:rsidRPr="0048503B" w:rsidRDefault="009F26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Интернет-ресурсы:</w:t>
      </w:r>
    </w:p>
    <w:p w:rsidR="005D6CB2" w:rsidRPr="0048503B" w:rsidRDefault="009F26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w:t>
      </w:r>
    </w:p>
    <w:p w:rsidR="005D6CB2" w:rsidRPr="0048503B" w:rsidRDefault="0098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hyperlink r:id="rId27">
        <w:r w:rsidR="009F2620" w:rsidRPr="0048503B">
          <w:rPr>
            <w:rFonts w:ascii="Times New Roman" w:eastAsia="Times New Roman" w:hAnsi="Times New Roman" w:cs="Times New Roman"/>
            <w:sz w:val="28"/>
            <w:szCs w:val="28"/>
          </w:rPr>
          <w:t>http://www.rans.ru/</w:t>
        </w:r>
      </w:hyperlink>
      <w:r w:rsidR="009F2620" w:rsidRPr="0048503B">
        <w:rPr>
          <w:rFonts w:ascii="Times New Roman" w:eastAsia="Times New Roman" w:hAnsi="Times New Roman" w:cs="Times New Roman"/>
          <w:sz w:val="28"/>
          <w:szCs w:val="28"/>
        </w:rPr>
        <w:t xml:space="preserve"> - Ассоциация документальной электросвязи.</w:t>
      </w:r>
    </w:p>
    <w:p w:rsidR="005D6CB2" w:rsidRPr="0048503B" w:rsidRDefault="0098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hyperlink r:id="rId28">
        <w:r w:rsidR="009F2620" w:rsidRPr="0048503B">
          <w:rPr>
            <w:rFonts w:ascii="Times New Roman" w:eastAsia="Times New Roman" w:hAnsi="Times New Roman" w:cs="Times New Roman"/>
            <w:sz w:val="28"/>
            <w:szCs w:val="28"/>
          </w:rPr>
          <w:t>http://www.dlink.ru/</w:t>
        </w:r>
      </w:hyperlink>
      <w:r w:rsidR="009F2620" w:rsidRPr="0048503B">
        <w:rPr>
          <w:rFonts w:ascii="Times New Roman" w:eastAsia="Times New Roman" w:hAnsi="Times New Roman" w:cs="Times New Roman"/>
          <w:sz w:val="28"/>
          <w:szCs w:val="28"/>
        </w:rPr>
        <w:t xml:space="preserve"> - сайт компании D-Link.</w:t>
      </w:r>
    </w:p>
    <w:p w:rsidR="005D6CB2" w:rsidRPr="0048503B" w:rsidRDefault="0098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hyperlink r:id="rId29">
        <w:r w:rsidR="009F2620" w:rsidRPr="0048503B">
          <w:rPr>
            <w:rFonts w:ascii="Times New Roman" w:eastAsia="Times New Roman" w:hAnsi="Times New Roman" w:cs="Times New Roman"/>
            <w:sz w:val="28"/>
            <w:szCs w:val="28"/>
            <w:u w:val="single"/>
          </w:rPr>
          <w:t>http://www.qtech.ru/</w:t>
        </w:r>
      </w:hyperlink>
      <w:r w:rsidR="009F2620" w:rsidRPr="0048503B">
        <w:rPr>
          <w:rFonts w:ascii="Times New Roman" w:eastAsia="Times New Roman" w:hAnsi="Times New Roman" w:cs="Times New Roman"/>
          <w:sz w:val="28"/>
          <w:szCs w:val="28"/>
        </w:rPr>
        <w:t xml:space="preserve"> - сайт компании Qtech.</w:t>
      </w:r>
    </w:p>
    <w:p w:rsidR="005D6CB2" w:rsidRPr="0048503B" w:rsidRDefault="0098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hyperlink r:id="rId30">
        <w:r w:rsidR="009F2620" w:rsidRPr="0048503B">
          <w:rPr>
            <w:rFonts w:ascii="Times New Roman" w:eastAsia="Times New Roman" w:hAnsi="Times New Roman" w:cs="Times New Roman"/>
            <w:sz w:val="28"/>
            <w:szCs w:val="28"/>
          </w:rPr>
          <w:t>http://www.sotovik.ru</w:t>
        </w:r>
      </w:hyperlink>
      <w:r w:rsidR="009F2620" w:rsidRPr="0048503B">
        <w:rPr>
          <w:rFonts w:ascii="Times New Roman" w:eastAsia="Times New Roman" w:hAnsi="Times New Roman" w:cs="Times New Roman"/>
          <w:sz w:val="28"/>
          <w:szCs w:val="28"/>
        </w:rPr>
        <w:t xml:space="preserve"> – литература по беспроводным технологиям.</w:t>
      </w:r>
    </w:p>
    <w:p w:rsidR="005D6CB2" w:rsidRPr="0048503B" w:rsidRDefault="00983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hyperlink r:id="rId31">
        <w:r w:rsidR="009F2620" w:rsidRPr="0048503B">
          <w:rPr>
            <w:rFonts w:ascii="Times New Roman" w:eastAsia="Times New Roman" w:hAnsi="Times New Roman" w:cs="Times New Roman"/>
            <w:sz w:val="28"/>
            <w:szCs w:val="28"/>
          </w:rPr>
          <w:t>http://www.cisco.ru/</w:t>
        </w:r>
      </w:hyperlink>
      <w:r w:rsidR="009F2620" w:rsidRPr="0048503B">
        <w:rPr>
          <w:rFonts w:ascii="Times New Roman" w:eastAsia="Times New Roman" w:hAnsi="Times New Roman" w:cs="Times New Roman"/>
          <w:sz w:val="28"/>
          <w:szCs w:val="28"/>
        </w:rPr>
        <w:t xml:space="preserve"> - сайт компании Cisco.</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sz w:val="28"/>
          <w:szCs w:val="28"/>
        </w:rPr>
      </w:pP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jc w:val="both"/>
        <w:rPr>
          <w:rFonts w:ascii="Times New Roman" w:eastAsia="Times New Roman" w:hAnsi="Times New Roman" w:cs="Times New Roman"/>
          <w:sz w:val="28"/>
          <w:szCs w:val="28"/>
        </w:rPr>
      </w:pPr>
    </w:p>
    <w:p w:rsidR="005D6CB2" w:rsidRPr="0048503B" w:rsidRDefault="009F2620">
      <w:pPr>
        <w:numPr>
          <w:ilvl w:val="1"/>
          <w:numId w:val="34"/>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Общие требования к организации образовательного процесса</w:t>
      </w:r>
    </w:p>
    <w:p w:rsidR="005D6CB2" w:rsidRPr="0048503B" w:rsidRDefault="005D6CB2">
      <w:pPr>
        <w:tabs>
          <w:tab w:val="left" w:pos="709"/>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b/>
          <w:sz w:val="28"/>
          <w:szCs w:val="28"/>
        </w:rPr>
      </w:pPr>
    </w:p>
    <w:p w:rsidR="005D6CB2" w:rsidRPr="0048503B" w:rsidRDefault="009F2620">
      <w:pPr>
        <w:ind w:left="-567" w:firstLine="851"/>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Перед изучением (частично вариативного)</w:t>
      </w:r>
      <w:r w:rsidRPr="0048503B">
        <w:rPr>
          <w:rFonts w:ascii="Times New Roman" w:eastAsia="Times New Roman" w:hAnsi="Times New Roman" w:cs="Times New Roman"/>
          <w:b/>
          <w:sz w:val="28"/>
          <w:szCs w:val="28"/>
        </w:rPr>
        <w:t xml:space="preserve"> </w:t>
      </w:r>
      <w:r w:rsidRPr="0048503B">
        <w:rPr>
          <w:rFonts w:ascii="Times New Roman" w:eastAsia="Times New Roman" w:hAnsi="Times New Roman" w:cs="Times New Roman"/>
          <w:sz w:val="28"/>
          <w:szCs w:val="28"/>
        </w:rPr>
        <w:t>профессионального модуля обучающиеся изучают следующие учебные дисциплины:</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Компьютерное моделирование;</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Теория электрических цепей;</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Электронная техника;</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Теория электросвязи;</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Вычислительная техника;</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Электрорадиоизмерения;</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Основы телекоммуникаций;</w:t>
      </w:r>
    </w:p>
    <w:p w:rsidR="005D6CB2" w:rsidRPr="0048503B" w:rsidRDefault="009F2620">
      <w:pPr>
        <w:numPr>
          <w:ilvl w:val="0"/>
          <w:numId w:val="35"/>
        </w:numPr>
        <w:tabs>
          <w:tab w:val="left" w:pos="567"/>
          <w:tab w:val="left" w:pos="1134"/>
        </w:tabs>
        <w:spacing w:after="0" w:line="240" w:lineRule="auto"/>
        <w:ind w:hanging="72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Прикладное программное обеспечение профессиональной деятельности.</w:t>
      </w:r>
    </w:p>
    <w:p w:rsidR="005D6CB2" w:rsidRPr="0048503B" w:rsidRDefault="005D6CB2">
      <w:pPr>
        <w:tabs>
          <w:tab w:val="left" w:pos="567"/>
          <w:tab w:val="left" w:pos="1134"/>
        </w:tabs>
        <w:spacing w:after="0" w:line="240" w:lineRule="auto"/>
        <w:ind w:left="1004"/>
        <w:jc w:val="both"/>
        <w:rPr>
          <w:rFonts w:ascii="Times New Roman" w:eastAsia="Times New Roman" w:hAnsi="Times New Roman" w:cs="Times New Roman"/>
          <w:sz w:val="28"/>
          <w:szCs w:val="28"/>
        </w:rPr>
      </w:pPr>
    </w:p>
    <w:p w:rsidR="005D6CB2" w:rsidRPr="0048503B" w:rsidRDefault="009F2620">
      <w:pPr>
        <w:numPr>
          <w:ilvl w:val="1"/>
          <w:numId w:val="34"/>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cs="Times New Roman"/>
          <w:b/>
          <w:sz w:val="28"/>
          <w:szCs w:val="28"/>
        </w:rPr>
      </w:pPr>
      <w:r w:rsidRPr="0048503B">
        <w:rPr>
          <w:rFonts w:ascii="Times New Roman" w:eastAsia="Times New Roman" w:hAnsi="Times New Roman" w:cs="Times New Roman"/>
          <w:b/>
          <w:sz w:val="28"/>
          <w:szCs w:val="28"/>
        </w:rPr>
        <w:t>Кадровое обеспечение образовательного процесса</w:t>
      </w:r>
    </w:p>
    <w:p w:rsidR="005D6CB2" w:rsidRPr="0048503B" w:rsidRDefault="005D6CB2">
      <w:pPr>
        <w:tabs>
          <w:tab w:val="left" w:pos="709"/>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Квалификация педагогических (инженерно-педагогических) кадров, обеспечивающих обучение по междисциплинарным курсам: </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МДК.01.01 –Голиченко П.С. –</w:t>
      </w:r>
      <w:r w:rsidRPr="0048503B">
        <w:rPr>
          <w:rFonts w:ascii="Times New Roman" w:eastAsia="Times New Roman" w:hAnsi="Times New Roman" w:cs="Times New Roman"/>
          <w:color w:val="FF0000"/>
          <w:sz w:val="28"/>
          <w:szCs w:val="28"/>
        </w:rPr>
        <w:t xml:space="preserve"> </w:t>
      </w:r>
      <w:r w:rsidRPr="0048503B">
        <w:rPr>
          <w:rFonts w:ascii="Times New Roman" w:eastAsia="Times New Roman" w:hAnsi="Times New Roman" w:cs="Times New Roman"/>
          <w:sz w:val="28"/>
          <w:szCs w:val="28"/>
        </w:rPr>
        <w:t>преподаватель первой квалификационной категории. МДК.01.02- Рязанова Л.Е.   – преподаватель высшей квалификационной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МДК.01.02. – Алексеенко О.Н. – преподаватель высшей квалификационной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8"/>
          <w:szCs w:val="28"/>
        </w:rPr>
      </w:pPr>
      <w:r w:rsidRPr="0048503B">
        <w:rPr>
          <w:rFonts w:ascii="Times New Roman" w:eastAsia="Times New Roman" w:hAnsi="Times New Roman" w:cs="Times New Roman"/>
          <w:sz w:val="28"/>
          <w:szCs w:val="28"/>
        </w:rPr>
        <w:lastRenderedPageBreak/>
        <w:t xml:space="preserve">МДК.01.03. –Данилов А.В- </w:t>
      </w:r>
      <w:r w:rsidRPr="0048503B">
        <w:rPr>
          <w:rFonts w:ascii="Times New Roman" w:eastAsia="Times New Roman" w:hAnsi="Times New Roman" w:cs="Times New Roman"/>
          <w:color w:val="0070C0"/>
          <w:sz w:val="28"/>
          <w:szCs w:val="28"/>
        </w:rPr>
        <w:t xml:space="preserve"> </w:t>
      </w:r>
      <w:r w:rsidRPr="0048503B">
        <w:rPr>
          <w:rFonts w:ascii="Times New Roman" w:eastAsia="Times New Roman" w:hAnsi="Times New Roman" w:cs="Times New Roman"/>
          <w:sz w:val="28"/>
          <w:szCs w:val="28"/>
        </w:rPr>
        <w:t>инженер-электроник</w:t>
      </w:r>
      <w:r w:rsidRPr="0048503B">
        <w:rPr>
          <w:rFonts w:ascii="Times New Roman" w:eastAsia="Times New Roman" w:hAnsi="Times New Roman" w:cs="Times New Roman"/>
          <w:sz w:val="28"/>
          <w:szCs w:val="28"/>
          <w:u w:val="single"/>
        </w:rPr>
        <w:t>,</w:t>
      </w:r>
      <w:r w:rsidRPr="0048503B">
        <w:rPr>
          <w:rFonts w:ascii="Times New Roman" w:eastAsia="Times New Roman" w:hAnsi="Times New Roman" w:cs="Times New Roman"/>
          <w:sz w:val="28"/>
          <w:szCs w:val="28"/>
        </w:rPr>
        <w:t xml:space="preserve"> преподаватель высшей категории МДК.01.04 Пузыревский И.А.  –  преподаватель высшей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Квалификация педагогических (инженерно-педагогических) кадров, осуществляющих руководство практикой: </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8"/>
          <w:szCs w:val="28"/>
        </w:rPr>
      </w:pP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УП.01. – Алексеенко О.Н.– преподаватель высшей квалификационной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           – Голиченко П.С. –</w:t>
      </w:r>
      <w:r w:rsidRPr="0048503B">
        <w:rPr>
          <w:rFonts w:ascii="Times New Roman" w:eastAsia="Times New Roman" w:hAnsi="Times New Roman" w:cs="Times New Roman"/>
          <w:color w:val="FF0000"/>
          <w:sz w:val="28"/>
          <w:szCs w:val="28"/>
        </w:rPr>
        <w:t xml:space="preserve"> </w:t>
      </w:r>
      <w:r w:rsidRPr="0048503B">
        <w:rPr>
          <w:rFonts w:ascii="Times New Roman" w:eastAsia="Times New Roman" w:hAnsi="Times New Roman" w:cs="Times New Roman"/>
          <w:sz w:val="28"/>
          <w:szCs w:val="28"/>
        </w:rPr>
        <w:t>преподаватель первой квалификационной категории.</w:t>
      </w:r>
    </w:p>
    <w:p w:rsidR="005D6CB2" w:rsidRPr="0048503B" w:rsidRDefault="009F2620">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hanging="1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 xml:space="preserve">Данилов А.В- </w:t>
      </w:r>
      <w:r w:rsidRPr="0048503B">
        <w:rPr>
          <w:rFonts w:ascii="Times New Roman" w:eastAsia="Times New Roman" w:hAnsi="Times New Roman" w:cs="Times New Roman"/>
          <w:color w:val="0070C0"/>
          <w:sz w:val="28"/>
          <w:szCs w:val="28"/>
        </w:rPr>
        <w:t xml:space="preserve"> </w:t>
      </w:r>
      <w:r w:rsidRPr="0048503B">
        <w:rPr>
          <w:rFonts w:ascii="Times New Roman" w:eastAsia="Times New Roman" w:hAnsi="Times New Roman" w:cs="Times New Roman"/>
          <w:sz w:val="28"/>
          <w:szCs w:val="28"/>
        </w:rPr>
        <w:t>инженер-электроник</w:t>
      </w:r>
      <w:r w:rsidRPr="0048503B">
        <w:rPr>
          <w:rFonts w:ascii="Times New Roman" w:eastAsia="Times New Roman" w:hAnsi="Times New Roman" w:cs="Times New Roman"/>
          <w:sz w:val="28"/>
          <w:szCs w:val="28"/>
          <w:u w:val="single"/>
        </w:rPr>
        <w:t>,</w:t>
      </w:r>
      <w:r w:rsidRPr="0048503B">
        <w:rPr>
          <w:rFonts w:ascii="Times New Roman" w:eastAsia="Times New Roman" w:hAnsi="Times New Roman" w:cs="Times New Roman"/>
          <w:sz w:val="28"/>
          <w:szCs w:val="28"/>
        </w:rPr>
        <w:t xml:space="preserve"> преподаватель высшей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ПП.01.–Алексеенко О.Н.– преподаватель высшей квалификационной категории.</w:t>
      </w:r>
    </w:p>
    <w:p w:rsidR="005D6CB2" w:rsidRPr="0048503B"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p>
    <w:p w:rsidR="005D6CB2" w:rsidRPr="0048503B" w:rsidRDefault="005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p>
    <w:p w:rsidR="005D6CB2" w:rsidRPr="0048503B" w:rsidRDefault="005D6CB2">
      <w:pPr>
        <w:pStyle w:val="6"/>
        <w:rPr>
          <w:rFonts w:ascii="Times New Roman" w:eastAsia="Times New Roman" w:hAnsi="Times New Roman" w:cs="Times New Roman"/>
          <w:sz w:val="28"/>
          <w:szCs w:val="28"/>
        </w:rPr>
      </w:pPr>
    </w:p>
    <w:p w:rsidR="005D6CB2" w:rsidRPr="0048503B" w:rsidRDefault="005D6CB2">
      <w:pPr>
        <w:pStyle w:val="6"/>
        <w:rPr>
          <w:rFonts w:ascii="Times New Roman" w:eastAsia="Times New Roman" w:hAnsi="Times New Roman" w:cs="Times New Roman"/>
          <w:sz w:val="28"/>
          <w:szCs w:val="28"/>
        </w:rPr>
      </w:pPr>
    </w:p>
    <w:p w:rsidR="005D6CB2" w:rsidRDefault="005D6CB2">
      <w:pPr>
        <w:rPr>
          <w:rFonts w:ascii="Times New Roman" w:eastAsia="Times New Roman" w:hAnsi="Times New Roman" w:cs="Times New Roman"/>
          <w:sz w:val="24"/>
          <w:szCs w:val="24"/>
        </w:rPr>
      </w:pPr>
    </w:p>
    <w:p w:rsidR="005D6CB2" w:rsidRDefault="005D6CB2">
      <w:pPr>
        <w:pStyle w:val="6"/>
        <w:jc w:val="center"/>
        <w:rPr>
          <w:rFonts w:ascii="Times New Roman" w:eastAsia="Times New Roman" w:hAnsi="Times New Roman" w:cs="Times New Roman"/>
          <w:b/>
          <w:i w:val="0"/>
          <w:sz w:val="24"/>
          <w:szCs w:val="24"/>
        </w:rPr>
      </w:pPr>
    </w:p>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Default="0048503B" w:rsidP="0048503B"/>
    <w:p w:rsidR="0048503B" w:rsidRPr="0048503B" w:rsidRDefault="0048503B" w:rsidP="0048503B"/>
    <w:p w:rsidR="005D6CB2" w:rsidRDefault="005D6CB2">
      <w:pPr>
        <w:pStyle w:val="6"/>
        <w:jc w:val="center"/>
        <w:rPr>
          <w:rFonts w:ascii="Times New Roman" w:eastAsia="Times New Roman" w:hAnsi="Times New Roman" w:cs="Times New Roman"/>
          <w:b/>
          <w:i w:val="0"/>
          <w:sz w:val="24"/>
          <w:szCs w:val="24"/>
        </w:rPr>
      </w:pPr>
    </w:p>
    <w:p w:rsidR="005D6CB2" w:rsidRDefault="009F2620">
      <w:pPr>
        <w:pStyle w:val="6"/>
        <w:jc w:val="center"/>
        <w:rPr>
          <w:rFonts w:ascii="Times New Roman" w:eastAsia="Times New Roman" w:hAnsi="Times New Roman" w:cs="Times New Roman"/>
          <w:b/>
          <w:i w:val="0"/>
          <w:sz w:val="24"/>
          <w:szCs w:val="24"/>
        </w:rPr>
      </w:pPr>
      <w:r>
        <w:rPr>
          <w:rFonts w:ascii="Times New Roman" w:eastAsia="Times New Roman" w:hAnsi="Times New Roman" w:cs="Times New Roman"/>
          <w:b/>
          <w:i w:val="0"/>
          <w:sz w:val="24"/>
          <w:szCs w:val="24"/>
        </w:rPr>
        <w:t>5. КОНТРОЛЬ И ОЦЕНКА РЕЗУЛЬТАТОВ ОСВОЕНИЯ ЧАСТИЧНО ВАРИАТИВНО ПРОФЕССИОНАЛЬНОГО МОДУЛЯ</w:t>
      </w:r>
    </w:p>
    <w:p w:rsidR="005D6CB2" w:rsidRDefault="009F26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 Оценка освоения обучающимися основной образовательной программы в части</w:t>
      </w:r>
    </w:p>
    <w:p w:rsidR="005D6CB2" w:rsidRDefault="009F2620">
      <w:pPr>
        <w:spacing w:after="0" w:line="240" w:lineRule="auto"/>
        <w:jc w:val="center"/>
        <w:rPr>
          <w:rFonts w:ascii="Times New Roman" w:eastAsia="Times New Roman" w:hAnsi="Times New Roman" w:cs="Times New Roman"/>
          <w:b/>
          <w:sz w:val="24"/>
          <w:szCs w:val="24"/>
        </w:rPr>
      </w:pPr>
      <w:bookmarkStart w:id="9" w:name="_heading=h.4d34og8" w:colFirst="0" w:colLast="0"/>
      <w:bookmarkEnd w:id="9"/>
      <w:r>
        <w:rPr>
          <w:rFonts w:ascii="Times New Roman" w:eastAsia="Times New Roman" w:hAnsi="Times New Roman" w:cs="Times New Roman"/>
          <w:b/>
          <w:sz w:val="24"/>
          <w:szCs w:val="24"/>
        </w:rPr>
        <w:t>профессиональных и общих компетенций.</w:t>
      </w:r>
    </w:p>
    <w:p w:rsidR="005D6CB2" w:rsidRDefault="005D6CB2">
      <w:pPr>
        <w:spacing w:after="0" w:line="240" w:lineRule="auto"/>
        <w:jc w:val="center"/>
        <w:rPr>
          <w:rFonts w:ascii="Times New Roman" w:eastAsia="Times New Roman" w:hAnsi="Times New Roman" w:cs="Times New Roman"/>
          <w:b/>
          <w:sz w:val="24"/>
          <w:szCs w:val="24"/>
        </w:rPr>
      </w:pPr>
    </w:p>
    <w:tbl>
      <w:tblPr>
        <w:tblStyle w:val="Style101"/>
        <w:tblW w:w="10032" w:type="dxa"/>
        <w:tblInd w:w="-108" w:type="dxa"/>
        <w:tblLayout w:type="fixed"/>
        <w:tblLook w:val="04A0" w:firstRow="1" w:lastRow="0" w:firstColumn="1" w:lastColumn="0" w:noHBand="0" w:noVBand="1"/>
      </w:tblPr>
      <w:tblGrid>
        <w:gridCol w:w="3085"/>
        <w:gridCol w:w="4537"/>
        <w:gridCol w:w="2410"/>
      </w:tblGrid>
      <w:tr w:rsidR="005D6CB2">
        <w:trPr>
          <w:trHeight w:val="1390"/>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spacing w:line="238" w:lineRule="auto"/>
              <w:ind w:left="18" w:right="15" w:firstLine="1"/>
              <w:jc w:val="center"/>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Код и наименование профессиональных и общих компетенций, </w:t>
            </w:r>
          </w:p>
          <w:p w:rsidR="005D6CB2" w:rsidRDefault="009F2620">
            <w:pPr>
              <w:spacing w:after="20"/>
              <w:ind w:right="6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формируемых в рамках </w:t>
            </w:r>
          </w:p>
          <w:p w:rsidR="005D6CB2" w:rsidRDefault="009F2620">
            <w:pPr>
              <w:ind w:right="6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модуля </w:t>
            </w:r>
          </w:p>
        </w:tc>
        <w:tc>
          <w:tcPr>
            <w:tcW w:w="4537" w:type="dxa"/>
            <w:tcBorders>
              <w:top w:val="single" w:sz="4" w:space="0" w:color="000000"/>
              <w:left w:val="single" w:sz="4" w:space="0" w:color="000000"/>
              <w:bottom w:val="single" w:sz="4" w:space="0" w:color="000000"/>
              <w:right w:val="single" w:sz="4" w:space="0" w:color="000000"/>
            </w:tcBorders>
          </w:tcPr>
          <w:p w:rsidR="005D6CB2" w:rsidRDefault="009F2620">
            <w:pPr>
              <w:ind w:right="5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Критерии оценки </w:t>
            </w:r>
          </w:p>
        </w:tc>
        <w:tc>
          <w:tcPr>
            <w:tcW w:w="2410" w:type="dxa"/>
            <w:tcBorders>
              <w:top w:val="single" w:sz="4" w:space="0" w:color="000000"/>
              <w:left w:val="single" w:sz="4" w:space="0" w:color="000000"/>
              <w:bottom w:val="single" w:sz="4" w:space="0" w:color="000000"/>
              <w:right w:val="single" w:sz="4" w:space="0" w:color="000000"/>
            </w:tcBorders>
          </w:tcPr>
          <w:p w:rsidR="005D6CB2" w:rsidRDefault="009F2620">
            <w:pPr>
              <w:ind w:right="5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w:t>
            </w:r>
          </w:p>
        </w:tc>
      </w:tr>
      <w:tr w:rsidR="005D6CB2">
        <w:trPr>
          <w:trHeight w:val="4702"/>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ПК 1.1 </w:t>
            </w:r>
            <w:r w:rsidRPr="0048503B">
              <w:rPr>
                <w:rFonts w:ascii="Times New Roman" w:eastAsia="Times New Roman" w:hAnsi="Times New Roman" w:cs="Times New Roman"/>
                <w:sz w:val="24"/>
                <w:szCs w:val="24"/>
                <w:lang w:val="ru-RU"/>
              </w:rPr>
              <w:t xml:space="preserve">Выполнять монтаж </w:t>
            </w:r>
          </w:p>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и настройку сетей проводного и беспроводного абонентского доступа в соответствии с действующими отраслевыми стандартами.</w:t>
            </w:r>
            <w:r w:rsidRPr="0048503B">
              <w:rPr>
                <w:rFonts w:ascii="Times New Roman" w:eastAsia="Times New Roman" w:hAnsi="Times New Roman" w:cs="Times New Roman"/>
                <w:i/>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numPr>
                <w:ilvl w:val="0"/>
                <w:numId w:val="37"/>
              </w:numPr>
              <w:spacing w:after="11" w:line="264"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подключение активного оборудования к точкам доступа осуществляется в соответствии с действующими отраслевыми стандартами; </w:t>
            </w:r>
          </w:p>
          <w:p w:rsidR="005D6CB2" w:rsidRPr="0048503B" w:rsidRDefault="009F2620">
            <w:pPr>
              <w:numPr>
                <w:ilvl w:val="0"/>
                <w:numId w:val="37"/>
              </w:numPr>
              <w:spacing w:after="22"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установка точки доступа </w:t>
            </w:r>
            <w:r>
              <w:rPr>
                <w:rFonts w:ascii="Times New Roman" w:eastAsia="Times New Roman" w:hAnsi="Times New Roman" w:cs="Times New Roman"/>
                <w:sz w:val="24"/>
                <w:szCs w:val="24"/>
              </w:rPr>
              <w:t>Wi</w:t>
            </w:r>
            <w:r w:rsidRPr="0048503B">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Fi</w:t>
            </w:r>
            <w:r w:rsidRPr="0048503B">
              <w:rPr>
                <w:rFonts w:ascii="Times New Roman" w:eastAsia="Times New Roman" w:hAnsi="Times New Roman" w:cs="Times New Roman"/>
                <w:sz w:val="24"/>
                <w:szCs w:val="24"/>
                <w:lang w:val="ru-RU"/>
              </w:rPr>
              <w:t xml:space="preserve"> осуществляется в соответствии с действующими отраслевыми стандартами; </w:t>
            </w:r>
          </w:p>
          <w:p w:rsidR="005D6CB2" w:rsidRPr="0048503B" w:rsidRDefault="009F2620">
            <w:pPr>
              <w:numPr>
                <w:ilvl w:val="0"/>
                <w:numId w:val="37"/>
              </w:numPr>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установка оборудования и ПО, первичная инсталляцию, настройка, диагностика и мониторинг работоспособности оборудования широкополосного проводного и беспроводного абонентского доступа осуществляется в соответствии с действующими отраслевыми стандартами; - анализ спецификации интерфейсов доступа осуществляется в соответствии с действующими отраслевыми стандартами.</w:t>
            </w: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тестирование, экзамен, </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48503B">
              <w:rPr>
                <w:rFonts w:ascii="Times New Roman" w:eastAsia="Times New Roman" w:hAnsi="Times New Roman" w:cs="Times New Roman"/>
                <w:i/>
                <w:sz w:val="24"/>
                <w:szCs w:val="24"/>
                <w:lang w:val="ru-RU"/>
              </w:rPr>
              <w:t xml:space="preserve"> </w:t>
            </w:r>
          </w:p>
        </w:tc>
      </w:tr>
    </w:tbl>
    <w:p w:rsidR="005D6CB2" w:rsidRDefault="005D6CB2">
      <w:pPr>
        <w:spacing w:after="0"/>
        <w:ind w:left="-1133" w:right="287"/>
        <w:rPr>
          <w:rFonts w:ascii="Times New Roman" w:eastAsia="Times New Roman" w:hAnsi="Times New Roman" w:cs="Times New Roman"/>
          <w:sz w:val="24"/>
          <w:szCs w:val="24"/>
        </w:rPr>
      </w:pPr>
    </w:p>
    <w:tbl>
      <w:tblPr>
        <w:tblStyle w:val="Style102"/>
        <w:tblW w:w="10032" w:type="dxa"/>
        <w:tblInd w:w="-108" w:type="dxa"/>
        <w:tblLayout w:type="fixed"/>
        <w:tblLook w:val="04A0" w:firstRow="1" w:lastRow="0" w:firstColumn="1" w:lastColumn="0" w:noHBand="0" w:noVBand="1"/>
      </w:tblPr>
      <w:tblGrid>
        <w:gridCol w:w="3085"/>
        <w:gridCol w:w="4537"/>
        <w:gridCol w:w="2410"/>
      </w:tblGrid>
      <w:tr w:rsidR="005D6CB2">
        <w:trPr>
          <w:trHeight w:val="4153"/>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lastRenderedPageBreak/>
              <w:t xml:space="preserve">ПК 1.2 </w:t>
            </w:r>
            <w:r w:rsidRPr="0048503B">
              <w:rPr>
                <w:rFonts w:ascii="Times New Roman" w:eastAsia="Times New Roman" w:hAnsi="Times New Roman" w:cs="Times New Roman"/>
                <w:sz w:val="24"/>
                <w:szCs w:val="24"/>
                <w:lang w:val="ru-RU"/>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r w:rsidRPr="0048503B">
              <w:rPr>
                <w:rFonts w:ascii="Times New Roman" w:eastAsia="Times New Roman" w:hAnsi="Times New Roman" w:cs="Times New Roman"/>
                <w:b/>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выбор марки и типа кабеля осуществляется в соответствии с проектом и исходя из условий прокладки структурированных кабельных систем сетей широкополосного доступа в соответствии с действующими отраслевыми стандартами; </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 коммутация сетевого оборудования и рабочих станций заданной топологи производится в соответствии с действующими отраслевыми стандартами;</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 техническая документация и формы (формуляры, паспорта, оперативные журналы и т.п.) заполняются в соответствии с действующими отраслевыми стандартами </w:t>
            </w: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тестирование, экзамен, </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 </w:t>
            </w:r>
          </w:p>
        </w:tc>
      </w:tr>
      <w:tr w:rsidR="005D6CB2">
        <w:trPr>
          <w:trHeight w:val="4978"/>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ПК 1.3 </w:t>
            </w:r>
            <w:r w:rsidRPr="0048503B">
              <w:rPr>
                <w:rFonts w:ascii="Times New Roman" w:eastAsia="Times New Roman" w:hAnsi="Times New Roman" w:cs="Times New Roman"/>
                <w:sz w:val="24"/>
                <w:szCs w:val="24"/>
                <w:lang w:val="ru-RU"/>
              </w:rPr>
              <w:t>Администрировать инфокоммуникационные сети с использованием сетевых протоколов.</w:t>
            </w:r>
            <w:r w:rsidRPr="0048503B">
              <w:rPr>
                <w:rFonts w:ascii="Times New Roman" w:eastAsia="Times New Roman" w:hAnsi="Times New Roman" w:cs="Times New Roman"/>
                <w:i/>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numPr>
                <w:ilvl w:val="0"/>
                <w:numId w:val="38"/>
              </w:numPr>
              <w:tabs>
                <w:tab w:val="left" w:pos="284"/>
              </w:tabs>
              <w:spacing w:after="17" w:line="263"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настройка, диагностик и мониторинг локальных сетей идет в соответствии с действующими отраслевыми стандартами; </w:t>
            </w:r>
          </w:p>
          <w:p w:rsidR="005D6CB2" w:rsidRPr="0048503B" w:rsidRDefault="009F2620">
            <w:pPr>
              <w:numPr>
                <w:ilvl w:val="0"/>
                <w:numId w:val="38"/>
              </w:numPr>
              <w:tabs>
                <w:tab w:val="left" w:pos="284"/>
              </w:tabs>
              <w:spacing w:after="21"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администрирование сетевого оборудования с помощью интерфейсов управления (</w:t>
            </w:r>
            <w:r>
              <w:rPr>
                <w:rFonts w:ascii="Times New Roman" w:eastAsia="Times New Roman" w:hAnsi="Times New Roman" w:cs="Times New Roman"/>
                <w:sz w:val="24"/>
                <w:szCs w:val="24"/>
              </w:rPr>
              <w:t>web</w:t>
            </w:r>
            <w:r w:rsidRPr="0048503B">
              <w:rPr>
                <w:rFonts w:ascii="Times New Roman" w:eastAsia="Times New Roman" w:hAnsi="Times New Roman" w:cs="Times New Roman"/>
                <w:sz w:val="24"/>
                <w:szCs w:val="24"/>
                <w:lang w:val="ru-RU"/>
              </w:rPr>
              <w:t xml:space="preserve">-интерфейс, </w:t>
            </w:r>
            <w:r>
              <w:rPr>
                <w:rFonts w:ascii="Times New Roman" w:eastAsia="Times New Roman" w:hAnsi="Times New Roman" w:cs="Times New Roman"/>
                <w:sz w:val="24"/>
                <w:szCs w:val="24"/>
              </w:rPr>
              <w:t>Telnet</w:t>
            </w:r>
            <w:r w:rsidRPr="0048503B">
              <w:rPr>
                <w:rFonts w:ascii="Times New Roman" w:eastAsia="Times New Roman" w:hAnsi="Times New Roman" w:cs="Times New Roman"/>
                <w:sz w:val="24"/>
                <w:szCs w:val="24"/>
                <w:lang w:val="ru-RU"/>
              </w:rPr>
              <w:t xml:space="preserve">, локальная консоль) осуществляется соответствии с действующими отраслевыми стандартами; </w:t>
            </w:r>
          </w:p>
          <w:p w:rsidR="005D6CB2" w:rsidRPr="0048503B" w:rsidRDefault="009F2620">
            <w:pPr>
              <w:numPr>
                <w:ilvl w:val="0"/>
                <w:numId w:val="38"/>
              </w:numPr>
              <w:tabs>
                <w:tab w:val="left" w:pos="284"/>
              </w:tabs>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настройка интеллектуальных параметров (</w:t>
            </w:r>
            <w:r>
              <w:rPr>
                <w:rFonts w:ascii="Times New Roman" w:eastAsia="Times New Roman" w:hAnsi="Times New Roman" w:cs="Times New Roman"/>
                <w:sz w:val="24"/>
                <w:szCs w:val="24"/>
              </w:rPr>
              <w:t>VLAN</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STP</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RSTP</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MSTP</w:t>
            </w:r>
            <w:r w:rsidRPr="0048503B">
              <w:rPr>
                <w:rFonts w:ascii="Times New Roman" w:eastAsia="Times New Roman" w:hAnsi="Times New Roman" w:cs="Times New Roman"/>
                <w:sz w:val="24"/>
                <w:szCs w:val="24"/>
                <w:lang w:val="ru-RU"/>
              </w:rPr>
              <w:t xml:space="preserve">, ограничение доступа, параметры </w:t>
            </w:r>
            <w:r>
              <w:rPr>
                <w:rFonts w:ascii="Times New Roman" w:eastAsia="Times New Roman" w:hAnsi="Times New Roman" w:cs="Times New Roman"/>
                <w:sz w:val="24"/>
                <w:szCs w:val="24"/>
              </w:rPr>
              <w:t>QoS</w:t>
            </w:r>
            <w:r w:rsidRPr="0048503B">
              <w:rPr>
                <w:rFonts w:ascii="Times New Roman" w:eastAsia="Times New Roman" w:hAnsi="Times New Roman" w:cs="Times New Roman"/>
                <w:sz w:val="24"/>
                <w:szCs w:val="24"/>
                <w:lang w:val="ru-RU"/>
              </w:rPr>
              <w:t xml:space="preserve"> а также согласование </w:t>
            </w:r>
            <w:r>
              <w:rPr>
                <w:rFonts w:ascii="Times New Roman" w:eastAsia="Times New Roman" w:hAnsi="Times New Roman" w:cs="Times New Roman"/>
                <w:sz w:val="24"/>
                <w:szCs w:val="24"/>
              </w:rPr>
              <w:t>IP</w:t>
            </w:r>
            <w:r w:rsidRPr="0048503B">
              <w:rPr>
                <w:rFonts w:ascii="Times New Roman" w:eastAsia="Times New Roman" w:hAnsi="Times New Roman" w:cs="Times New Roman"/>
                <w:sz w:val="24"/>
                <w:szCs w:val="24"/>
                <w:lang w:val="ru-RU"/>
              </w:rPr>
              <w:t xml:space="preserve">-адресов согласно </w:t>
            </w:r>
            <w:r>
              <w:rPr>
                <w:rFonts w:ascii="Times New Roman" w:eastAsia="Times New Roman" w:hAnsi="Times New Roman" w:cs="Times New Roman"/>
                <w:sz w:val="24"/>
                <w:szCs w:val="24"/>
              </w:rPr>
              <w:t>MIB</w:t>
            </w:r>
            <w:r w:rsidRPr="0048503B">
              <w:rPr>
                <w:rFonts w:ascii="Times New Roman" w:eastAsia="Times New Roman" w:hAnsi="Times New Roman" w:cs="Times New Roman"/>
                <w:sz w:val="24"/>
                <w:szCs w:val="24"/>
                <w:lang w:val="ru-RU"/>
              </w:rPr>
              <w:t>) оборудования технологических мультисервисных сетей проводится соответствии с действующими отраслевыми стандартами</w:t>
            </w:r>
            <w:r w:rsidRPr="0048503B">
              <w:rPr>
                <w:rFonts w:ascii="Times New Roman" w:eastAsia="Times New Roman" w:hAnsi="Times New Roman" w:cs="Times New Roman"/>
                <w:i/>
                <w:sz w:val="24"/>
                <w:szCs w:val="24"/>
                <w:lang w:val="ru-RU"/>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тестирование, экзамен, </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48503B">
              <w:rPr>
                <w:rFonts w:ascii="Times New Roman" w:eastAsia="Times New Roman" w:hAnsi="Times New Roman" w:cs="Times New Roman"/>
                <w:i/>
                <w:sz w:val="24"/>
                <w:szCs w:val="24"/>
                <w:lang w:val="ru-RU"/>
              </w:rPr>
              <w:t xml:space="preserve"> </w:t>
            </w:r>
          </w:p>
        </w:tc>
      </w:tr>
      <w:tr w:rsidR="005D6CB2">
        <w:trPr>
          <w:trHeight w:val="338"/>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ПК 1.4 </w:t>
            </w:r>
            <w:r w:rsidRPr="0048503B">
              <w:rPr>
                <w:rFonts w:ascii="Times New Roman" w:eastAsia="Times New Roman" w:hAnsi="Times New Roman" w:cs="Times New Roman"/>
                <w:sz w:val="24"/>
                <w:szCs w:val="24"/>
                <w:lang w:val="ru-RU"/>
              </w:rPr>
              <w:t>Осуществлять текущее обслуживание оборудования мультисервисных сетей доступа.</w:t>
            </w:r>
            <w:r w:rsidRPr="0048503B">
              <w:rPr>
                <w:rFonts w:ascii="Times New Roman" w:eastAsia="Times New Roman" w:hAnsi="Times New Roman" w:cs="Times New Roman"/>
                <w:i/>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numPr>
                <w:ilvl w:val="0"/>
                <w:numId w:val="39"/>
              </w:numPr>
              <w:tabs>
                <w:tab w:val="left" w:pos="284"/>
              </w:tabs>
              <w:spacing w:after="22" w:line="258" w:lineRule="auto"/>
              <w:ind w:right="5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разработка проекта мультисервисной сети доступа с предоставлением услуг связи осуществляется соответствии с действующими отраслевыми стандартами и является оптимальной; </w:t>
            </w:r>
          </w:p>
          <w:p w:rsidR="005D6CB2" w:rsidRPr="0048503B" w:rsidRDefault="009F2620">
            <w:pPr>
              <w:numPr>
                <w:ilvl w:val="0"/>
                <w:numId w:val="39"/>
              </w:numPr>
              <w:tabs>
                <w:tab w:val="left" w:pos="284"/>
              </w:tabs>
              <w:spacing w:after="0" w:line="240" w:lineRule="auto"/>
              <w:ind w:right="5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составленные альтернативные сценарии модернизации сетей доступа, способных поддерживать мультисервисное обслуживание, являются оптимальными; - хранение и защита медных и волоконно-оптических кабелей при хранении осуществляется в соответствии с действующими отраслевыми стандартами;</w:t>
            </w:r>
          </w:p>
          <w:p w:rsidR="005D6CB2" w:rsidRPr="0048503B" w:rsidRDefault="009F2620">
            <w:pPr>
              <w:spacing w:after="23" w:line="258" w:lineRule="auto"/>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инспектирование, очистка установленных </w:t>
            </w:r>
            <w:r w:rsidRPr="0048503B">
              <w:rPr>
                <w:rFonts w:ascii="Times New Roman" w:eastAsia="Times New Roman" w:hAnsi="Times New Roman" w:cs="Times New Roman"/>
                <w:sz w:val="24"/>
                <w:szCs w:val="24"/>
                <w:lang w:val="ru-RU"/>
              </w:rPr>
              <w:lastRenderedPageBreak/>
              <w:t xml:space="preserve">кабельных соединений и их исправление в случае необходимости в соответствии с действующими отраслевыми стандартами </w:t>
            </w:r>
          </w:p>
          <w:p w:rsidR="005D6CB2" w:rsidRPr="0048503B" w:rsidRDefault="009F2620">
            <w:pPr>
              <w:numPr>
                <w:ilvl w:val="0"/>
                <w:numId w:val="40"/>
              </w:numPr>
              <w:tabs>
                <w:tab w:val="left" w:pos="284"/>
              </w:tabs>
              <w:spacing w:after="8" w:line="27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определение, обнаружение, диагностирование и устранение системных неисправностей в сетях доступа, в том числе широкополосных осуществляется оперативно и в соответствии с действующими отраслевыми стандартами </w:t>
            </w:r>
          </w:p>
          <w:p w:rsidR="005D6CB2" w:rsidRPr="0048503B" w:rsidRDefault="009F2620">
            <w:pPr>
              <w:numPr>
                <w:ilvl w:val="0"/>
                <w:numId w:val="39"/>
              </w:numPr>
              <w:tabs>
                <w:tab w:val="left" w:pos="284"/>
              </w:tabs>
              <w:spacing w:after="0" w:line="240" w:lineRule="auto"/>
              <w:ind w:right="5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осуществление технического обслуживание оборудования сетей мультисервисного доступа идет в соответствии с действующими отраслевыми стандартами.</w:t>
            </w:r>
          </w:p>
          <w:p w:rsidR="005D6CB2" w:rsidRPr="0048503B" w:rsidRDefault="005D6CB2">
            <w:pPr>
              <w:tabs>
                <w:tab w:val="left" w:pos="284"/>
              </w:tabs>
              <w:spacing w:after="0" w:line="240" w:lineRule="auto"/>
              <w:ind w:left="2" w:right="55"/>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left="2" w:right="5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lastRenderedPageBreak/>
              <w:t xml:space="preserve">тестирование, экзамен, экспертное наблюдение выполнения лабораторных работ, экспертное наблюдение выполнения практических работ, оценка решения ситуационных задач, оценка процесса и результатов выполнения видов </w:t>
            </w:r>
            <w:r w:rsidRPr="0048503B">
              <w:rPr>
                <w:rFonts w:ascii="Times New Roman" w:eastAsia="Times New Roman" w:hAnsi="Times New Roman" w:cs="Times New Roman"/>
                <w:sz w:val="24"/>
                <w:szCs w:val="24"/>
                <w:lang w:val="ru-RU"/>
              </w:rPr>
              <w:lastRenderedPageBreak/>
              <w:t>работ на практике</w:t>
            </w:r>
            <w:r w:rsidRPr="0048503B">
              <w:rPr>
                <w:rFonts w:ascii="Times New Roman" w:eastAsia="Times New Roman" w:hAnsi="Times New Roman" w:cs="Times New Roman"/>
                <w:i/>
                <w:sz w:val="24"/>
                <w:szCs w:val="24"/>
                <w:lang w:val="ru-RU"/>
              </w:rPr>
              <w:t xml:space="preserve"> </w:t>
            </w:r>
          </w:p>
        </w:tc>
      </w:tr>
    </w:tbl>
    <w:p w:rsidR="005D6CB2" w:rsidRDefault="005D6CB2">
      <w:pPr>
        <w:spacing w:after="0"/>
        <w:ind w:left="-1133" w:right="287"/>
        <w:rPr>
          <w:rFonts w:ascii="Times New Roman" w:eastAsia="Times New Roman" w:hAnsi="Times New Roman" w:cs="Times New Roman"/>
          <w:sz w:val="24"/>
          <w:szCs w:val="24"/>
        </w:rPr>
      </w:pPr>
    </w:p>
    <w:tbl>
      <w:tblPr>
        <w:tblStyle w:val="Style103"/>
        <w:tblW w:w="10034" w:type="dxa"/>
        <w:tblInd w:w="-110" w:type="dxa"/>
        <w:tblLayout w:type="fixed"/>
        <w:tblLook w:val="04A0" w:firstRow="1" w:lastRow="0" w:firstColumn="1" w:lastColumn="0" w:noHBand="0" w:noVBand="1"/>
      </w:tblPr>
      <w:tblGrid>
        <w:gridCol w:w="3086"/>
        <w:gridCol w:w="4538"/>
        <w:gridCol w:w="2410"/>
      </w:tblGrid>
      <w:tr w:rsidR="005D6CB2">
        <w:trPr>
          <w:trHeight w:val="10223"/>
        </w:trPr>
        <w:tc>
          <w:tcPr>
            <w:tcW w:w="3086"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lastRenderedPageBreak/>
              <w:t xml:space="preserve">ПК 1.5 </w:t>
            </w:r>
            <w:r w:rsidRPr="0048503B">
              <w:rPr>
                <w:rFonts w:ascii="Times New Roman" w:eastAsia="Times New Roman" w:hAnsi="Times New Roman" w:cs="Times New Roman"/>
                <w:sz w:val="24"/>
                <w:szCs w:val="24"/>
                <w:lang w:val="ru-RU"/>
              </w:rPr>
              <w:t>Выполнять монтаж и первичную инсталляцию компьютерных сетей в соответствии с действующими отраслевыми стандартами.</w:t>
            </w:r>
            <w:r w:rsidRPr="0048503B">
              <w:rPr>
                <w:rFonts w:ascii="Times New Roman" w:eastAsia="Times New Roman" w:hAnsi="Times New Roman" w:cs="Times New Roman"/>
                <w:i/>
                <w:sz w:val="24"/>
                <w:szCs w:val="24"/>
                <w:lang w:val="ru-RU"/>
              </w:rPr>
              <w:t xml:space="preserve"> </w:t>
            </w:r>
          </w:p>
        </w:tc>
        <w:tc>
          <w:tcPr>
            <w:tcW w:w="4538" w:type="dxa"/>
            <w:tcBorders>
              <w:top w:val="single" w:sz="4" w:space="0" w:color="000000"/>
              <w:left w:val="single" w:sz="4" w:space="0" w:color="000000"/>
              <w:bottom w:val="single" w:sz="4" w:space="0" w:color="000000"/>
              <w:right w:val="single" w:sz="4" w:space="0" w:color="000000"/>
            </w:tcBorders>
          </w:tcPr>
          <w:p w:rsidR="005D6CB2" w:rsidRPr="0048503B" w:rsidRDefault="009F2620">
            <w:pPr>
              <w:spacing w:after="25" w:line="256" w:lineRule="auto"/>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Следующие виды работ производятся в соответствии с отраслевыми стандартами: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оптимальность проектирования структурированных медных и волоконнооптических кабельных сетей;  выполнять монтаж и демонтаж пассивных и активных элементов структурированных медных кабельных и волоконнооптических систем;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прокладывать кабели в помещениях и стойках, протягивать кабели по трубам и магистралям, укладывать кабели в лотки, сплайсы;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производить расшивку кабеля на кроссе, в распределительных шкафах;  производить расшивку патч-панелей, разъемов, розеток в структурированных кабельных системах;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разделывать коаксиальные кабели, многопарные витые пары, витые пары всех стандартов </w:t>
            </w:r>
            <w:r>
              <w:rPr>
                <w:rFonts w:ascii="Times New Roman" w:eastAsia="Times New Roman" w:hAnsi="Times New Roman" w:cs="Times New Roman"/>
                <w:sz w:val="24"/>
                <w:szCs w:val="24"/>
              </w:rPr>
              <w:t>xTP</w:t>
            </w:r>
            <w:r w:rsidRPr="0048503B">
              <w:rPr>
                <w:rFonts w:ascii="Times New Roman" w:eastAsia="Times New Roman" w:hAnsi="Times New Roman" w:cs="Times New Roman"/>
                <w:sz w:val="24"/>
                <w:szCs w:val="24"/>
                <w:lang w:val="ru-RU"/>
              </w:rPr>
              <w:t xml:space="preserve">;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осуществлять монтаж коннекторов различного типа для витой пары (</w:t>
            </w:r>
            <w:r>
              <w:rPr>
                <w:rFonts w:ascii="Times New Roman" w:eastAsia="Times New Roman" w:hAnsi="Times New Roman" w:cs="Times New Roman"/>
                <w:sz w:val="24"/>
                <w:szCs w:val="24"/>
              </w:rPr>
              <w:t>IDC</w:t>
            </w:r>
            <w:r w:rsidRPr="0048503B">
              <w:rPr>
                <w:rFonts w:ascii="Times New Roman" w:eastAsia="Times New Roman" w:hAnsi="Times New Roman" w:cs="Times New Roman"/>
                <w:sz w:val="24"/>
                <w:szCs w:val="24"/>
                <w:lang w:val="ru-RU"/>
              </w:rPr>
              <w:t xml:space="preserve">) типа модульных джеков </w:t>
            </w:r>
            <w:r>
              <w:rPr>
                <w:rFonts w:ascii="Times New Roman" w:eastAsia="Times New Roman" w:hAnsi="Times New Roman" w:cs="Times New Roman"/>
                <w:sz w:val="24"/>
                <w:szCs w:val="24"/>
              </w:rPr>
              <w:t>RJ</w:t>
            </w:r>
            <w:r w:rsidRPr="0048503B">
              <w:rPr>
                <w:rFonts w:ascii="Times New Roman" w:eastAsia="Times New Roman" w:hAnsi="Times New Roman" w:cs="Times New Roman"/>
                <w:sz w:val="24"/>
                <w:szCs w:val="24"/>
                <w:lang w:val="ru-RU"/>
              </w:rPr>
              <w:t xml:space="preserve">45 и </w:t>
            </w:r>
            <w:r>
              <w:rPr>
                <w:rFonts w:ascii="Times New Roman" w:eastAsia="Times New Roman" w:hAnsi="Times New Roman" w:cs="Times New Roman"/>
                <w:sz w:val="24"/>
                <w:szCs w:val="24"/>
              </w:rPr>
              <w:t>RJ</w:t>
            </w:r>
            <w:r w:rsidRPr="0048503B">
              <w:rPr>
                <w:rFonts w:ascii="Times New Roman" w:eastAsia="Times New Roman" w:hAnsi="Times New Roman" w:cs="Times New Roman"/>
                <w:sz w:val="24"/>
                <w:szCs w:val="24"/>
                <w:lang w:val="ru-RU"/>
              </w:rPr>
              <w:t xml:space="preserve"> 11 (</w:t>
            </w:r>
            <w:r>
              <w:rPr>
                <w:rFonts w:ascii="Times New Roman" w:eastAsia="Times New Roman" w:hAnsi="Times New Roman" w:cs="Times New Roman"/>
                <w:sz w:val="24"/>
                <w:szCs w:val="24"/>
              </w:rPr>
              <w:t>U</w:t>
            </w:r>
            <w:r w:rsidRPr="0048503B">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UTP</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SF</w:t>
            </w:r>
            <w:r w:rsidRPr="0048503B">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UTP</w:t>
            </w: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S</w:t>
            </w:r>
            <w:r w:rsidRPr="0048503B">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FTP</w:t>
            </w:r>
            <w:r w:rsidRPr="0048503B">
              <w:rPr>
                <w:rFonts w:ascii="Times New Roman" w:eastAsia="Times New Roman" w:hAnsi="Times New Roman" w:cs="Times New Roman"/>
                <w:sz w:val="24"/>
                <w:szCs w:val="24"/>
                <w:lang w:val="ru-RU"/>
              </w:rPr>
              <w:t xml:space="preserve">); </w:t>
            </w:r>
          </w:p>
          <w:p w:rsidR="005D6CB2" w:rsidRPr="0048503B" w:rsidRDefault="009F2620">
            <w:pPr>
              <w:widowControl/>
              <w:numPr>
                <w:ilvl w:val="0"/>
                <w:numId w:val="41"/>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устанавливать телекоммуникационные розетки, розетки типа </w:t>
            </w:r>
            <w:r>
              <w:rPr>
                <w:rFonts w:ascii="Times New Roman" w:eastAsia="Times New Roman" w:hAnsi="Times New Roman" w:cs="Times New Roman"/>
                <w:sz w:val="24"/>
                <w:szCs w:val="24"/>
              </w:rPr>
              <w:t>RJ</w:t>
            </w:r>
            <w:r w:rsidRPr="0048503B">
              <w:rPr>
                <w:rFonts w:ascii="Times New Roman" w:eastAsia="Times New Roman" w:hAnsi="Times New Roman" w:cs="Times New Roman"/>
                <w:sz w:val="24"/>
                <w:szCs w:val="24"/>
                <w:lang w:val="ru-RU"/>
              </w:rPr>
              <w:t xml:space="preserve">45, </w:t>
            </w:r>
            <w:r>
              <w:rPr>
                <w:rFonts w:ascii="Times New Roman" w:eastAsia="Times New Roman" w:hAnsi="Times New Roman" w:cs="Times New Roman"/>
                <w:sz w:val="24"/>
                <w:szCs w:val="24"/>
              </w:rPr>
              <w:t>RJ</w:t>
            </w:r>
            <w:r w:rsidRPr="0048503B">
              <w:rPr>
                <w:rFonts w:ascii="Times New Roman" w:eastAsia="Times New Roman" w:hAnsi="Times New Roman" w:cs="Times New Roman"/>
                <w:sz w:val="24"/>
                <w:szCs w:val="24"/>
                <w:lang w:val="ru-RU"/>
              </w:rPr>
              <w:t xml:space="preserve">11, </w:t>
            </w:r>
          </w:p>
          <w:p w:rsidR="005D6CB2" w:rsidRDefault="009F2620">
            <w:pPr>
              <w:widowControl/>
              <w:tabs>
                <w:tab w:val="left" w:pos="42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(Cat.5e, Cat.6); </w:t>
            </w:r>
          </w:p>
          <w:p w:rsidR="005D6CB2" w:rsidRPr="0048503B"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выполнять установку инфокоммуникационных стоек, установку оборудования в коммутационный шкаф;  устанавливать кабельные распределители (коммутационные панели и коробки; кроссовые панели и коробки);</w:t>
            </w:r>
          </w:p>
          <w:p w:rsidR="005D6CB2"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устанавливать патч-панели, сплайсы;</w:t>
            </w:r>
          </w:p>
          <w:p w:rsidR="005D6CB2" w:rsidRPr="0048503B"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подготавливать волоконно-оптический кабель к монтажу;</w:t>
            </w:r>
          </w:p>
          <w:p w:rsidR="005D6CB2" w:rsidRPr="0048503B"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подготавливать концы оптического кабеля к последующему сращиванию оптических волокон; </w:t>
            </w:r>
          </w:p>
          <w:p w:rsidR="005D6CB2" w:rsidRPr="0048503B"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сращивать волоконно-оптические кабели механическим способом и способом сварки;</w:t>
            </w:r>
          </w:p>
          <w:p w:rsidR="005D6CB2" w:rsidRPr="0048503B" w:rsidRDefault="009F2620">
            <w:pPr>
              <w:widowControl/>
              <w:numPr>
                <w:ilvl w:val="0"/>
                <w:numId w:val="41"/>
              </w:numPr>
              <w:tabs>
                <w:tab w:val="left" w:pos="425"/>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устанавливать волоконно-оптические кабельные соединители для терминирования (соединения) кабелей; </w:t>
            </w:r>
          </w:p>
          <w:p w:rsidR="005D6CB2" w:rsidRPr="0048503B" w:rsidRDefault="009F2620">
            <w:pPr>
              <w:widowControl/>
              <w:tabs>
                <w:tab w:val="left" w:pos="425"/>
              </w:tabs>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left="2" w:right="59"/>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тестирование, экзамен, экспертное наблюдение выполнения лабораторных работ,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48503B">
              <w:rPr>
                <w:rFonts w:ascii="Times New Roman" w:eastAsia="Times New Roman" w:hAnsi="Times New Roman" w:cs="Times New Roman"/>
                <w:i/>
                <w:sz w:val="24"/>
                <w:szCs w:val="24"/>
                <w:lang w:val="ru-RU"/>
              </w:rPr>
              <w:t xml:space="preserve"> </w:t>
            </w:r>
          </w:p>
        </w:tc>
      </w:tr>
      <w:tr w:rsidR="005D6CB2">
        <w:trPr>
          <w:trHeight w:val="12807"/>
        </w:trPr>
        <w:tc>
          <w:tcPr>
            <w:tcW w:w="3086" w:type="dxa"/>
            <w:tcBorders>
              <w:top w:val="single" w:sz="4" w:space="0" w:color="000000"/>
              <w:left w:val="single" w:sz="4" w:space="0" w:color="000000"/>
              <w:bottom w:val="single" w:sz="4" w:space="0" w:color="000000"/>
              <w:right w:val="single" w:sz="4" w:space="0" w:color="000000"/>
            </w:tcBorders>
            <w:tcMar>
              <w:top w:w="56" w:type="dxa"/>
              <w:left w:w="110" w:type="dxa"/>
            </w:tcMar>
          </w:tcPr>
          <w:p w:rsidR="005D6CB2" w:rsidRPr="0048503B" w:rsidRDefault="005D6CB2">
            <w:pPr>
              <w:rPr>
                <w:rFonts w:ascii="Times New Roman" w:eastAsia="Times New Roman" w:hAnsi="Times New Roman" w:cs="Times New Roman"/>
                <w:sz w:val="24"/>
                <w:szCs w:val="24"/>
                <w:lang w:val="ru-RU"/>
              </w:rPr>
            </w:pPr>
          </w:p>
        </w:tc>
        <w:tc>
          <w:tcPr>
            <w:tcW w:w="4538" w:type="dxa"/>
            <w:tcBorders>
              <w:top w:val="single" w:sz="4" w:space="0" w:color="000000"/>
              <w:left w:val="single" w:sz="4" w:space="0" w:color="000000"/>
              <w:bottom w:val="single" w:sz="4" w:space="0" w:color="000000"/>
              <w:right w:val="single" w:sz="4" w:space="0" w:color="000000"/>
            </w:tcBorders>
            <w:tcMar>
              <w:top w:w="56" w:type="dxa"/>
              <w:left w:w="110" w:type="dxa"/>
            </w:tcMar>
          </w:tcPr>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организовывать точки ввода медных и оптических кабелей в здание; производить ввод оптических кабелей в муфту; </w:t>
            </w:r>
          </w:p>
          <w:p w:rsidR="005D6CB2"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восстанавливать герметичность оболочки кабеля;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устанавливать оптические муфты и щитки;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заземлять кабели, оборудование и телекоммуникационные шкафы структурированных кабельных систем;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выбирать соответствующее измерительное и тестовое оборудование для медных и оптических кабелей;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анализировать результаты мониторинга и устанавливать их соответствие действующим отраслевым стандартам; производить полевые испытания кабельной системы на основе витой пары медных проводников с волновым сопротивлением 100 Ом, производить измерения на пассивных оптических сетях </w:t>
            </w:r>
            <w:r>
              <w:rPr>
                <w:rFonts w:ascii="Times New Roman" w:eastAsia="Times New Roman" w:hAnsi="Times New Roman" w:cs="Times New Roman"/>
                <w:sz w:val="24"/>
                <w:szCs w:val="24"/>
              </w:rPr>
              <w:t>PON</w:t>
            </w:r>
            <w:r w:rsidRPr="0048503B">
              <w:rPr>
                <w:rFonts w:ascii="Times New Roman" w:eastAsia="Times New Roman" w:hAnsi="Times New Roman" w:cs="Times New Roman"/>
                <w:sz w:val="24"/>
                <w:szCs w:val="24"/>
                <w:lang w:val="ru-RU"/>
              </w:rPr>
              <w:t xml:space="preserve">: величины затуханий сварных соединений и волокон, рабочей длины и коэффициента преломления волокна; </w:t>
            </w:r>
          </w:p>
          <w:p w:rsidR="005D6CB2" w:rsidRPr="0048503B" w:rsidRDefault="009F2620">
            <w:pPr>
              <w:widowControl/>
              <w:numPr>
                <w:ilvl w:val="0"/>
                <w:numId w:val="42"/>
              </w:numPr>
              <w:tabs>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выполнять документирование кабельной проводки: марки кабелей, маркировку участков кабеля, телекоммутационных шкафов, стоек, панелей и гнезд, жил, модулей в кроссе, шкафах, муфте; составлять схемы сращивания жил кабеля для более простой будущей реструктуризации;</w:t>
            </w:r>
          </w:p>
          <w:p w:rsidR="005D6CB2" w:rsidRPr="0048503B" w:rsidRDefault="009F2620">
            <w:pPr>
              <w:widowControl/>
              <w:numPr>
                <w:ilvl w:val="0"/>
                <w:numId w:val="42"/>
              </w:numPr>
              <w:tabs>
                <w:tab w:val="left" w:pos="283"/>
                <w:tab w:val="left" w:pos="42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осуществлять документирование аппаратных данных, результатов тестирования и измерений линий связи и проблем, возникающих в кабельной проводке .</w:t>
            </w:r>
          </w:p>
          <w:p w:rsidR="005D6CB2" w:rsidRPr="0048503B" w:rsidRDefault="009F2620">
            <w:pPr>
              <w:widowControl/>
              <w:tabs>
                <w:tab w:val="left" w:pos="424"/>
              </w:tabs>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tc>
        <w:tc>
          <w:tcPr>
            <w:tcW w:w="2410" w:type="dxa"/>
            <w:tcBorders>
              <w:top w:val="single" w:sz="4" w:space="0" w:color="000000"/>
              <w:left w:val="single" w:sz="4" w:space="0" w:color="000000"/>
              <w:bottom w:val="single" w:sz="4" w:space="0" w:color="000000"/>
              <w:right w:val="single" w:sz="4" w:space="0" w:color="000000"/>
            </w:tcBorders>
            <w:tcMar>
              <w:top w:w="56" w:type="dxa"/>
              <w:left w:w="110" w:type="dxa"/>
            </w:tcMar>
          </w:tcPr>
          <w:p w:rsidR="005D6CB2" w:rsidRPr="0048503B" w:rsidRDefault="005D6CB2">
            <w:pPr>
              <w:rPr>
                <w:rFonts w:ascii="Times New Roman" w:eastAsia="Times New Roman" w:hAnsi="Times New Roman" w:cs="Times New Roman"/>
                <w:sz w:val="24"/>
                <w:szCs w:val="24"/>
                <w:lang w:val="ru-RU"/>
              </w:rPr>
            </w:pPr>
          </w:p>
        </w:tc>
      </w:tr>
    </w:tbl>
    <w:p w:rsidR="005D6CB2" w:rsidRDefault="005D6CB2">
      <w:pPr>
        <w:spacing w:after="0"/>
        <w:ind w:left="-1133" w:right="287"/>
        <w:rPr>
          <w:rFonts w:ascii="Times New Roman" w:eastAsia="Times New Roman" w:hAnsi="Times New Roman" w:cs="Times New Roman"/>
          <w:sz w:val="24"/>
          <w:szCs w:val="24"/>
        </w:rPr>
      </w:pPr>
    </w:p>
    <w:tbl>
      <w:tblPr>
        <w:tblStyle w:val="Style104"/>
        <w:tblW w:w="10032" w:type="dxa"/>
        <w:tblInd w:w="-108" w:type="dxa"/>
        <w:tblLayout w:type="fixed"/>
        <w:tblLook w:val="04A0" w:firstRow="1" w:lastRow="0" w:firstColumn="1" w:lastColumn="0" w:noHBand="0" w:noVBand="1"/>
      </w:tblPr>
      <w:tblGrid>
        <w:gridCol w:w="3085"/>
        <w:gridCol w:w="4537"/>
        <w:gridCol w:w="2410"/>
      </w:tblGrid>
      <w:tr w:rsidR="005D6CB2">
        <w:trPr>
          <w:trHeight w:val="3359"/>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ind w:right="169"/>
              <w:jc w:val="both"/>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lastRenderedPageBreak/>
              <w:t xml:space="preserve">ПК 1.6 </w:t>
            </w:r>
            <w:r w:rsidRPr="0048503B">
              <w:rPr>
                <w:rFonts w:ascii="Times New Roman" w:eastAsia="Times New Roman" w:hAnsi="Times New Roman" w:cs="Times New Roman"/>
                <w:sz w:val="24"/>
                <w:szCs w:val="24"/>
                <w:lang w:val="ru-RU"/>
              </w:rPr>
              <w:t>Выполнять инсталляцию и настройку компьютерных платформ для предоставления телематических услуг связи.</w:t>
            </w:r>
            <w:r w:rsidRPr="0048503B">
              <w:rPr>
                <w:rFonts w:ascii="Times New Roman" w:eastAsia="Times New Roman" w:hAnsi="Times New Roman" w:cs="Times New Roman"/>
                <w:i/>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numPr>
                <w:ilvl w:val="0"/>
                <w:numId w:val="43"/>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и грамотность инсталляции и настройки компьютерных платформ для организации услуг связи;</w:t>
            </w:r>
          </w:p>
          <w:p w:rsidR="005D6CB2" w:rsidRPr="0048503B" w:rsidRDefault="009F2620">
            <w:pPr>
              <w:widowControl/>
              <w:numPr>
                <w:ilvl w:val="0"/>
                <w:numId w:val="43"/>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и грамотность инсталляции и работы с различными операционными системами и их приложениями; </w:t>
            </w:r>
          </w:p>
          <w:p w:rsidR="005D6CB2" w:rsidRPr="0048503B" w:rsidRDefault="009F2620">
            <w:pPr>
              <w:widowControl/>
              <w:numPr>
                <w:ilvl w:val="0"/>
                <w:numId w:val="43"/>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устанавки обновления программного обеспечения для удовлетворения потребностей пользователя.</w:t>
            </w:r>
          </w:p>
          <w:p w:rsidR="005D6CB2" w:rsidRPr="0048503B" w:rsidRDefault="005D6CB2">
            <w:pPr>
              <w:rPr>
                <w:rFonts w:ascii="Times New Roman" w:eastAsia="Times New Roman" w:hAnsi="Times New Roman" w:cs="Times New Roman"/>
                <w:sz w:val="24"/>
                <w:szCs w:val="24"/>
                <w:lang w:val="ru-RU"/>
              </w:rPr>
            </w:pP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тестирование, экзамен,</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48503B">
              <w:rPr>
                <w:rFonts w:ascii="Times New Roman" w:eastAsia="Times New Roman" w:hAnsi="Times New Roman" w:cs="Times New Roman"/>
                <w:i/>
                <w:sz w:val="24"/>
                <w:szCs w:val="24"/>
                <w:lang w:val="ru-RU"/>
              </w:rPr>
              <w:t xml:space="preserve"> </w:t>
            </w:r>
          </w:p>
        </w:tc>
      </w:tr>
      <w:tr w:rsidR="005D6CB2">
        <w:trPr>
          <w:trHeight w:val="3351"/>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9F2620">
            <w:pPr>
              <w:rPr>
                <w:rFonts w:ascii="Times New Roman" w:eastAsia="Times New Roman" w:hAnsi="Times New Roman" w:cs="Times New Roman"/>
                <w:sz w:val="24"/>
                <w:szCs w:val="24"/>
                <w:lang w:val="ru-RU"/>
              </w:rPr>
            </w:pPr>
            <w:r w:rsidRPr="0048503B">
              <w:rPr>
                <w:rFonts w:ascii="Times New Roman" w:eastAsia="Times New Roman" w:hAnsi="Times New Roman" w:cs="Times New Roman"/>
                <w:b/>
                <w:sz w:val="24"/>
                <w:szCs w:val="24"/>
                <w:lang w:val="ru-RU"/>
              </w:rPr>
              <w:t xml:space="preserve">ПК 1.7 </w:t>
            </w:r>
            <w:r w:rsidRPr="0048503B">
              <w:rPr>
                <w:rFonts w:ascii="Times New Roman" w:eastAsia="Times New Roman" w:hAnsi="Times New Roman" w:cs="Times New Roman"/>
                <w:sz w:val="24"/>
                <w:szCs w:val="24"/>
                <w:lang w:val="ru-RU"/>
              </w:rPr>
              <w:t>Производить администрирование сетевого оборудования в соответствии с действующими отраслевыми стандартами.</w:t>
            </w:r>
            <w:r w:rsidRPr="0048503B">
              <w:rPr>
                <w:rFonts w:ascii="Times New Roman" w:eastAsia="Times New Roman" w:hAnsi="Times New Roman" w:cs="Times New Roman"/>
                <w:i/>
                <w:sz w:val="24"/>
                <w:szCs w:val="24"/>
                <w:lang w:val="ru-RU"/>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numPr>
                <w:ilvl w:val="0"/>
                <w:numId w:val="44"/>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осуществление конфигурирования сетей доступа в соответствии с действующими отраслевыми стандартами; </w:t>
            </w:r>
          </w:p>
          <w:p w:rsidR="005D6CB2" w:rsidRPr="0048503B" w:rsidRDefault="009F2620">
            <w:pPr>
              <w:widowControl/>
              <w:numPr>
                <w:ilvl w:val="0"/>
                <w:numId w:val="44"/>
              </w:numPr>
              <w:tabs>
                <w:tab w:val="left" w:pos="284"/>
              </w:tabs>
              <w:spacing w:after="0" w:line="240" w:lineRule="auto"/>
              <w:ind w:left="0" w:firstLine="0"/>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оптимальность осуществления настройки адресации и топологии сетей доступа в соответствии с действующими отраслевыми стандартами; </w:t>
            </w:r>
          </w:p>
        </w:tc>
        <w:tc>
          <w:tcPr>
            <w:tcW w:w="2410" w:type="dxa"/>
            <w:tcBorders>
              <w:top w:val="single" w:sz="4" w:space="0" w:color="000000"/>
              <w:left w:val="single" w:sz="4" w:space="0" w:color="000000"/>
              <w:bottom w:val="single" w:sz="4" w:space="0" w:color="000000"/>
              <w:right w:val="single" w:sz="4" w:space="0" w:color="000000"/>
            </w:tcBorders>
          </w:tcPr>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тестирование, экзамен, </w:t>
            </w:r>
          </w:p>
          <w:p w:rsidR="005D6CB2" w:rsidRPr="0048503B" w:rsidRDefault="009F2620">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48503B">
              <w:rPr>
                <w:rFonts w:ascii="Times New Roman" w:eastAsia="Times New Roman" w:hAnsi="Times New Roman" w:cs="Times New Roman"/>
                <w:i/>
                <w:sz w:val="24"/>
                <w:szCs w:val="24"/>
                <w:lang w:val="ru-RU"/>
              </w:rPr>
              <w:t xml:space="preserve"> </w:t>
            </w:r>
          </w:p>
        </w:tc>
      </w:tr>
      <w:tr w:rsidR="0048503B" w:rsidTr="006F5196">
        <w:trPr>
          <w:trHeight w:val="1682"/>
        </w:trPr>
        <w:tc>
          <w:tcPr>
            <w:tcW w:w="3085" w:type="dxa"/>
            <w:vMerge w:val="restart"/>
            <w:tcBorders>
              <w:top w:val="single" w:sz="4" w:space="0" w:color="000000"/>
              <w:left w:val="single" w:sz="4" w:space="0" w:color="000000"/>
              <w:right w:val="single" w:sz="4" w:space="0" w:color="000000"/>
            </w:tcBorders>
          </w:tcPr>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01. Выбирать способы решения задач профессиональной деятельности применительно к различным контекстам;</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 xml:space="preserve">ОК 03. Планировать и реализовывать собственное профессиональное личностное развитие, предпринимательскую </w:t>
            </w:r>
            <w:r w:rsidRPr="00302418">
              <w:rPr>
                <w:rFonts w:ascii="Times New Roman" w:eastAsiaTheme="minorEastAsia" w:hAnsi="Times New Roman" w:cs="Times New Roman"/>
                <w:color w:val="auto"/>
                <w:sz w:val="24"/>
                <w:szCs w:val="24"/>
                <w:lang w:val="ru-RU"/>
              </w:rPr>
              <w:lastRenderedPageBreak/>
              <w:t>деятельность в профессиональной сфере, использовать знания по финансовой грамотности в различных жизненных ситуациях;</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04. Эффективно взаимодействовать и работать в коллективе и команде;</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302418">
              <w:rPr>
                <w:rFonts w:ascii="Times New Roman" w:eastAsiaTheme="minorEastAsia" w:hAnsi="Times New Roman" w:cs="Times New Roman"/>
                <w:color w:val="auto"/>
                <w:sz w:val="24"/>
                <w:szCs w:val="24"/>
                <w:lang w:val="ru-RU"/>
              </w:rPr>
              <w:lastRenderedPageBreak/>
              <w:t>действовать в чрезвычайных ситуациях;</w:t>
            </w:r>
          </w:p>
          <w:p w:rsidR="0048503B" w:rsidRPr="00302418" w:rsidRDefault="0048503B" w:rsidP="0048503B">
            <w:pPr>
              <w:spacing w:after="200" w:line="276" w:lineRule="auto"/>
              <w:rPr>
                <w:rFonts w:ascii="Times New Roman" w:eastAsiaTheme="minorEastAsia" w:hAnsi="Times New Roman" w:cs="Times New Roman"/>
                <w:color w:val="auto"/>
                <w:sz w:val="24"/>
                <w:szCs w:val="24"/>
                <w:lang w:val="ru-RU"/>
              </w:rPr>
            </w:pPr>
            <w:r w:rsidRPr="00302418">
              <w:rPr>
                <w:rFonts w:ascii="Times New Roman" w:eastAsiaTheme="minorEastAsia" w:hAnsi="Times New Roman" w:cs="Times New Roman"/>
                <w:color w:val="auto"/>
                <w:sz w:val="24"/>
                <w:szCs w:val="24"/>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8503B" w:rsidRPr="0048503B" w:rsidRDefault="0048503B" w:rsidP="0048503B">
            <w:pPr>
              <w:rPr>
                <w:rFonts w:ascii="Times New Roman" w:eastAsia="Times New Roman" w:hAnsi="Times New Roman" w:cs="Times New Roman"/>
                <w:sz w:val="24"/>
                <w:szCs w:val="24"/>
                <w:lang w:val="ru-RU"/>
              </w:rPr>
            </w:pPr>
            <w:r w:rsidRPr="0048503B">
              <w:rPr>
                <w:rFonts w:ascii="Times New Roman" w:eastAsiaTheme="minorEastAsia" w:hAnsi="Times New Roman" w:cs="Times New Roman"/>
                <w:color w:val="auto"/>
                <w:sz w:val="24"/>
                <w:szCs w:val="24"/>
                <w:lang w:val="ru-RU" w:eastAsia="ru-RU"/>
              </w:rPr>
              <w:t>ОК 09. Пользоваться профессиональной документацией на государственном и иностранном языках.</w:t>
            </w: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ind w:left="2" w:right="129"/>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w:t>
            </w:r>
            <w:r w:rsidRPr="0048503B">
              <w:rPr>
                <w:rFonts w:ascii="Times New Roman" w:eastAsia="Times New Roman" w:hAnsi="Times New Roman" w:cs="Times New Roman"/>
                <w:sz w:val="24"/>
                <w:szCs w:val="24"/>
                <w:lang w:val="ru-RU"/>
              </w:rPr>
              <w:t xml:space="preserve"> обоснованность постановки цели, выбора и применения методов и способов решения профессиональных задач; - адекватная оценка и самооценка эффективности и качества выполнения профессиональных задач </w:t>
            </w:r>
          </w:p>
        </w:tc>
        <w:tc>
          <w:tcPr>
            <w:tcW w:w="2410" w:type="dxa"/>
            <w:vMerge w:val="restart"/>
            <w:tcBorders>
              <w:top w:val="single" w:sz="4" w:space="0" w:color="000000"/>
              <w:left w:val="single" w:sz="4" w:space="0" w:color="000000"/>
              <w:bottom w:val="single" w:sz="4" w:space="0" w:color="000000"/>
              <w:right w:val="single" w:sz="4" w:space="0" w:color="000000"/>
            </w:tcBorders>
          </w:tcPr>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Интерпретация результатов наблюдений за деятельностью обучающегося в процессе освоения образовательной </w:t>
            </w:r>
          </w:p>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программы </w:t>
            </w:r>
          </w:p>
          <w:p w:rsidR="0048503B" w:rsidRPr="0048503B" w:rsidRDefault="0048503B">
            <w:pPr>
              <w:widowControl/>
              <w:spacing w:after="0" w:line="240" w:lineRule="auto"/>
              <w:rPr>
                <w:rFonts w:ascii="Times New Roman" w:eastAsia="Times New Roman" w:hAnsi="Times New Roman" w:cs="Times New Roman"/>
                <w:sz w:val="24"/>
                <w:szCs w:val="24"/>
                <w:lang w:val="ru-RU"/>
              </w:rPr>
            </w:pPr>
          </w:p>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Экспертное наблюдение и оценка на лабораторно - практических занятиях, при выполнении работ по учебной и производственной практикам </w:t>
            </w:r>
          </w:p>
          <w:p w:rsidR="0048503B" w:rsidRDefault="0048503B">
            <w:pPr>
              <w:widowControl/>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 квалификационный</w:t>
            </w:r>
          </w:p>
        </w:tc>
      </w:tr>
      <w:tr w:rsidR="0048503B" w:rsidTr="006F5196">
        <w:trPr>
          <w:trHeight w:val="1666"/>
        </w:trPr>
        <w:tc>
          <w:tcPr>
            <w:tcW w:w="3085" w:type="dxa"/>
            <w:vMerge/>
            <w:tcBorders>
              <w:left w:val="single" w:sz="4" w:space="0" w:color="000000"/>
              <w:right w:val="single" w:sz="4" w:space="0" w:color="000000"/>
            </w:tcBorders>
          </w:tcPr>
          <w:p w:rsidR="0048503B" w:rsidRPr="0048503B" w:rsidRDefault="0048503B" w:rsidP="006F5196">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6F5196">
        <w:trPr>
          <w:trHeight w:val="1114"/>
        </w:trPr>
        <w:tc>
          <w:tcPr>
            <w:tcW w:w="3085" w:type="dxa"/>
            <w:vMerge/>
            <w:tcBorders>
              <w:left w:val="single" w:sz="4" w:space="0" w:color="000000"/>
              <w:right w:val="single" w:sz="4" w:space="0" w:color="000000"/>
            </w:tcBorders>
          </w:tcPr>
          <w:p w:rsidR="0048503B" w:rsidRPr="0048503B" w:rsidRDefault="0048503B" w:rsidP="006F5196">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Default="0048503B">
            <w:pPr>
              <w:numPr>
                <w:ilvl w:val="0"/>
                <w:numId w:val="45"/>
              </w:numPr>
              <w:tabs>
                <w:tab w:val="left" w:pos="284"/>
              </w:tabs>
              <w:spacing w:after="1"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демонстрация ответственности за принятые решения </w:t>
            </w:r>
          </w:p>
          <w:p w:rsidR="0048503B" w:rsidRPr="0048503B" w:rsidRDefault="0048503B">
            <w:pPr>
              <w:numPr>
                <w:ilvl w:val="0"/>
                <w:numId w:val="45"/>
              </w:numPr>
              <w:tabs>
                <w:tab w:val="left" w:pos="284"/>
              </w:tabs>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обоснованность самоанализа и коррекция результатов собственной работы;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6F5196">
        <w:trPr>
          <w:trHeight w:val="288"/>
        </w:trPr>
        <w:tc>
          <w:tcPr>
            <w:tcW w:w="3085" w:type="dxa"/>
            <w:vMerge/>
            <w:tcBorders>
              <w:left w:val="single" w:sz="4" w:space="0" w:color="000000"/>
              <w:bottom w:val="single" w:sz="4" w:space="0" w:color="000000"/>
              <w:right w:val="single" w:sz="4" w:space="0" w:color="000000"/>
            </w:tcBorders>
          </w:tcPr>
          <w:p w:rsidR="0048503B" w:rsidRPr="0048503B" w:rsidRDefault="0048503B">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взаимодействие с обучающимися, пре- подавателями и мастерами в ходе обучения, с руководителями учебной и производственной практик; </w:t>
            </w:r>
          </w:p>
          <w:p w:rsidR="0048503B" w:rsidRPr="0048503B" w:rsidRDefault="0048503B">
            <w:pPr>
              <w:widowControl/>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обоснованность анализа работы членов команды (подчиненных).</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F0491F">
        <w:trPr>
          <w:trHeight w:val="2083"/>
        </w:trPr>
        <w:tc>
          <w:tcPr>
            <w:tcW w:w="3085" w:type="dxa"/>
            <w:vMerge w:val="restart"/>
            <w:tcBorders>
              <w:top w:val="single" w:sz="4" w:space="0" w:color="000000"/>
              <w:left w:val="single" w:sz="4" w:space="0" w:color="000000"/>
              <w:right w:val="single" w:sz="4" w:space="0" w:color="000000"/>
            </w:tcBorders>
          </w:tcPr>
          <w:p w:rsidR="0048503B" w:rsidRPr="0048503B" w:rsidRDefault="0048503B" w:rsidP="00F0491F">
            <w:pPr>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lastRenderedPageBreak/>
              <w:t xml:space="preserve">. </w:t>
            </w: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ind w:left="2" w:right="35"/>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-грамотность устной и письменной речи, - ясность формулирования и изложения мыслей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F0491F">
        <w:trPr>
          <w:trHeight w:val="1666"/>
        </w:trPr>
        <w:tc>
          <w:tcPr>
            <w:tcW w:w="3085" w:type="dxa"/>
            <w:vMerge/>
            <w:tcBorders>
              <w:left w:val="single" w:sz="4" w:space="0" w:color="000000"/>
              <w:right w:val="single" w:sz="4" w:space="0" w:color="000000"/>
            </w:tcBorders>
          </w:tcPr>
          <w:p w:rsidR="0048503B" w:rsidRPr="0048503B" w:rsidRDefault="0048503B" w:rsidP="00F0491F">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spacing w:line="258" w:lineRule="auto"/>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 соблюдение норм поведения во время учебных занятий и прохождения учебной и производственной практик,  </w:t>
            </w:r>
          </w:p>
          <w:p w:rsidR="0048503B" w:rsidRPr="0048503B" w:rsidRDefault="0048503B">
            <w:pPr>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F0491F">
        <w:trPr>
          <w:trHeight w:val="1942"/>
        </w:trPr>
        <w:tc>
          <w:tcPr>
            <w:tcW w:w="3085" w:type="dxa"/>
            <w:vMerge/>
            <w:tcBorders>
              <w:left w:val="single" w:sz="4" w:space="0" w:color="000000"/>
              <w:bottom w:val="single" w:sz="4" w:space="0" w:color="000000"/>
              <w:right w:val="single" w:sz="4" w:space="0" w:color="000000"/>
            </w:tcBorders>
          </w:tcPr>
          <w:p w:rsidR="0048503B" w:rsidRPr="0048503B" w:rsidRDefault="0048503B">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numPr>
                <w:ilvl w:val="0"/>
                <w:numId w:val="46"/>
              </w:numPr>
              <w:tabs>
                <w:tab w:val="left" w:pos="284"/>
              </w:tabs>
              <w:spacing w:after="34" w:line="248"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эффективность выполнения правил ТБ во время учебных занятий, при прохождении учебной и производственной практик; </w:t>
            </w:r>
          </w:p>
          <w:p w:rsidR="0048503B" w:rsidRPr="0048503B" w:rsidRDefault="0048503B">
            <w:pPr>
              <w:numPr>
                <w:ilvl w:val="0"/>
                <w:numId w:val="46"/>
              </w:numPr>
              <w:tabs>
                <w:tab w:val="left" w:pos="284"/>
              </w:tabs>
              <w:spacing w:after="0" w:line="240" w:lineRule="auto"/>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знание и использование ресурсосберегающих технологий в области телекоммуникаций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5D6CB2">
        <w:trPr>
          <w:trHeight w:val="2494"/>
        </w:trPr>
        <w:tc>
          <w:tcPr>
            <w:tcW w:w="3085" w:type="dxa"/>
            <w:tcBorders>
              <w:top w:val="single" w:sz="4" w:space="0" w:color="000000"/>
              <w:left w:val="single" w:sz="4" w:space="0" w:color="000000"/>
              <w:bottom w:val="single" w:sz="4" w:space="0" w:color="000000"/>
              <w:right w:val="single" w:sz="4" w:space="0" w:color="000000"/>
            </w:tcBorders>
          </w:tcPr>
          <w:p w:rsidR="005D6CB2" w:rsidRPr="0048503B" w:rsidRDefault="005D6CB2">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5D6CB2" w:rsidRPr="0048503B" w:rsidRDefault="009F2620">
            <w:pPr>
              <w:spacing w:line="250" w:lineRule="auto"/>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выполнения правил ТБ во время учебных занятий, при прохождении учебной и производственной практик; </w:t>
            </w:r>
          </w:p>
          <w:p w:rsidR="005D6CB2" w:rsidRPr="0048503B" w:rsidRDefault="009F2620">
            <w:pPr>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w:t>
            </w:r>
          </w:p>
        </w:tc>
        <w:tc>
          <w:tcPr>
            <w:tcW w:w="2410" w:type="dxa"/>
            <w:vMerge/>
            <w:tcBorders>
              <w:top w:val="single" w:sz="4" w:space="0" w:color="000000"/>
              <w:left w:val="single" w:sz="4" w:space="0" w:color="000000"/>
              <w:bottom w:val="single" w:sz="4" w:space="0" w:color="000000"/>
              <w:right w:val="single" w:sz="4" w:space="0" w:color="000000"/>
            </w:tcBorders>
          </w:tcPr>
          <w:p w:rsidR="005D6CB2" w:rsidRPr="0048503B" w:rsidRDefault="005D6CB2">
            <w:pPr>
              <w:spacing w:after="0" w:line="276" w:lineRule="auto"/>
              <w:rPr>
                <w:rFonts w:ascii="Times New Roman" w:eastAsia="Times New Roman" w:hAnsi="Times New Roman" w:cs="Times New Roman"/>
                <w:sz w:val="24"/>
                <w:szCs w:val="24"/>
                <w:lang w:val="ru-RU"/>
              </w:rPr>
            </w:pPr>
          </w:p>
        </w:tc>
      </w:tr>
      <w:tr w:rsidR="0048503B" w:rsidTr="003C4B6B">
        <w:trPr>
          <w:trHeight w:val="1390"/>
        </w:trPr>
        <w:tc>
          <w:tcPr>
            <w:tcW w:w="3085" w:type="dxa"/>
            <w:vMerge w:val="restart"/>
            <w:tcBorders>
              <w:top w:val="single" w:sz="4" w:space="0" w:color="000000"/>
              <w:left w:val="single" w:sz="4" w:space="0" w:color="000000"/>
              <w:right w:val="single" w:sz="4" w:space="0" w:color="000000"/>
            </w:tcBorders>
          </w:tcPr>
          <w:p w:rsidR="0048503B" w:rsidRPr="0048503B" w:rsidRDefault="0048503B" w:rsidP="003C4B6B">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3C4B6B">
        <w:trPr>
          <w:trHeight w:val="1717"/>
        </w:trPr>
        <w:tc>
          <w:tcPr>
            <w:tcW w:w="3085" w:type="dxa"/>
            <w:vMerge/>
            <w:tcBorders>
              <w:left w:val="single" w:sz="4" w:space="0" w:color="000000"/>
              <w:right w:val="single" w:sz="4" w:space="0" w:color="000000"/>
            </w:tcBorders>
          </w:tcPr>
          <w:p w:rsidR="0048503B" w:rsidRPr="0048503B" w:rsidRDefault="0048503B" w:rsidP="003C4B6B">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48503B">
            <w:pPr>
              <w:ind w:left="2"/>
              <w:rPr>
                <w:rFonts w:ascii="Times New Roman" w:eastAsia="Times New Roman" w:hAnsi="Times New Roman" w:cs="Times New Roman"/>
                <w:sz w:val="24"/>
                <w:szCs w:val="24"/>
                <w:lang w:val="ru-RU"/>
              </w:rPr>
            </w:pPr>
            <w:r w:rsidRPr="0048503B">
              <w:rPr>
                <w:rFonts w:ascii="Times New Roman" w:eastAsia="Times New Roman" w:hAnsi="Times New Roman" w:cs="Times New Roman"/>
                <w:sz w:val="24"/>
                <w:szCs w:val="24"/>
                <w:lang w:val="ru-RU"/>
              </w:rPr>
              <w:t xml:space="preserve">- эффективность использования в профессиональной деятельности необходимой технической документации, в том числе на английском языке. </w:t>
            </w:r>
          </w:p>
        </w:tc>
        <w:tc>
          <w:tcPr>
            <w:tcW w:w="2410" w:type="dxa"/>
            <w:vMerge/>
            <w:tcBorders>
              <w:top w:val="single" w:sz="4" w:space="0" w:color="000000"/>
              <w:left w:val="single" w:sz="4" w:space="0" w:color="000000"/>
              <w:bottom w:val="single" w:sz="4" w:space="0" w:color="000000"/>
              <w:right w:val="single" w:sz="4" w:space="0" w:color="000000"/>
            </w:tcBorders>
          </w:tcPr>
          <w:p w:rsidR="0048503B" w:rsidRPr="0048503B" w:rsidRDefault="0048503B">
            <w:pPr>
              <w:spacing w:after="0" w:line="276" w:lineRule="auto"/>
              <w:rPr>
                <w:rFonts w:ascii="Times New Roman" w:eastAsia="Times New Roman" w:hAnsi="Times New Roman" w:cs="Times New Roman"/>
                <w:sz w:val="24"/>
                <w:szCs w:val="24"/>
                <w:lang w:val="ru-RU"/>
              </w:rPr>
            </w:pPr>
          </w:p>
        </w:tc>
      </w:tr>
      <w:tr w:rsidR="0048503B" w:rsidTr="003C4B6B">
        <w:trPr>
          <w:trHeight w:val="1717"/>
        </w:trPr>
        <w:tc>
          <w:tcPr>
            <w:tcW w:w="3085" w:type="dxa"/>
            <w:vMerge/>
            <w:tcBorders>
              <w:left w:val="single" w:sz="4" w:space="0" w:color="000000"/>
              <w:bottom w:val="single" w:sz="4" w:space="0" w:color="000000"/>
              <w:right w:val="single" w:sz="4" w:space="0" w:color="000000"/>
            </w:tcBorders>
          </w:tcPr>
          <w:p w:rsidR="0048503B" w:rsidRPr="0048503B" w:rsidRDefault="0048503B">
            <w:pPr>
              <w:rPr>
                <w:rFonts w:ascii="Times New Roman" w:eastAsia="Times New Roman" w:hAnsi="Times New Roman" w:cs="Times New Roman"/>
                <w:sz w:val="24"/>
                <w:szCs w:val="24"/>
                <w:lang w:val="ru-RU"/>
              </w:rPr>
            </w:pPr>
          </w:p>
        </w:tc>
        <w:tc>
          <w:tcPr>
            <w:tcW w:w="4537" w:type="dxa"/>
            <w:tcBorders>
              <w:top w:val="single" w:sz="4" w:space="0" w:color="000000"/>
              <w:left w:val="single" w:sz="4" w:space="0" w:color="000000"/>
              <w:bottom w:val="single" w:sz="4" w:space="0" w:color="000000"/>
              <w:right w:val="single" w:sz="4" w:space="0" w:color="000000"/>
            </w:tcBorders>
          </w:tcPr>
          <w:p w:rsidR="0048503B" w:rsidRPr="0048503B" w:rsidRDefault="00983748">
            <w:pPr>
              <w:ind w:left="2"/>
              <w:rPr>
                <w:rFonts w:ascii="Times New Roman" w:eastAsia="Times New Roman" w:hAnsi="Times New Roman" w:cs="Times New Roman"/>
                <w:sz w:val="24"/>
                <w:szCs w:val="24"/>
                <w:lang w:val="ru-RU"/>
              </w:rPr>
            </w:pPr>
            <w:sdt>
              <w:sdtPr>
                <w:tag w:val="goog_rdk_0"/>
                <w:id w:val="-1005672492"/>
              </w:sdtPr>
              <w:sdtEndPr/>
              <w:sdtContent>
                <w:r w:rsidR="0048503B" w:rsidRPr="0048503B">
                  <w:rPr>
                    <w:rFonts w:ascii="Gungsuh" w:eastAsia="Gungsuh" w:hAnsi="Gungsuh" w:cs="Gungsuh"/>
                    <w:sz w:val="24"/>
                    <w:szCs w:val="24"/>
                    <w:lang w:val="ru-RU"/>
                  </w:rPr>
                  <w:t>− эффективность использования знаний по финансовой грамотности, планирования предпринимательской деятельности в профессиональной сфере.</w:t>
                </w:r>
              </w:sdtContent>
            </w:sdt>
          </w:p>
        </w:tc>
        <w:tc>
          <w:tcPr>
            <w:tcW w:w="2410" w:type="dxa"/>
            <w:tcBorders>
              <w:top w:val="nil"/>
              <w:left w:val="single" w:sz="4" w:space="0" w:color="000000"/>
              <w:bottom w:val="single" w:sz="4" w:space="0" w:color="000000"/>
              <w:right w:val="single" w:sz="4" w:space="0" w:color="000000"/>
            </w:tcBorders>
          </w:tcPr>
          <w:p w:rsidR="0048503B" w:rsidRPr="0048503B" w:rsidRDefault="0048503B">
            <w:pPr>
              <w:rPr>
                <w:rFonts w:ascii="Times New Roman" w:eastAsia="Times New Roman" w:hAnsi="Times New Roman" w:cs="Times New Roman"/>
                <w:sz w:val="24"/>
                <w:szCs w:val="24"/>
                <w:lang w:val="ru-RU"/>
              </w:rPr>
            </w:pPr>
          </w:p>
        </w:tc>
      </w:tr>
    </w:tbl>
    <w:p w:rsidR="005D6CB2" w:rsidRDefault="005D6CB2">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5D6CB2" w:rsidRDefault="009F2620">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 Оценка освоения обучающимися основной образовательной программы в части достижений личностных результатов.</w:t>
      </w:r>
    </w:p>
    <w:p w:rsidR="005D6CB2" w:rsidRDefault="005D6CB2">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
        <w:jc w:val="center"/>
        <w:rPr>
          <w:rFonts w:ascii="Times New Roman" w:eastAsia="Times New Roman" w:hAnsi="Times New Roman" w:cs="Times New Roman"/>
          <w:sz w:val="24"/>
          <w:szCs w:val="24"/>
        </w:rPr>
      </w:pPr>
    </w:p>
    <w:p w:rsidR="005D6CB2" w:rsidRDefault="009F2620">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достижения обучающимися личностных результатов проводится в рамках контрольных и оценочных процедур, предусмотренных настоящей программой. </w:t>
      </w:r>
    </w:p>
    <w:p w:rsidR="005D6CB2" w:rsidRDefault="005D6CB2">
      <w:pPr>
        <w:tabs>
          <w:tab w:val="left" w:pos="1134"/>
        </w:tabs>
        <w:spacing w:after="0" w:line="240" w:lineRule="auto"/>
        <w:ind w:firstLine="709"/>
        <w:jc w:val="both"/>
        <w:rPr>
          <w:rFonts w:ascii="Times New Roman" w:eastAsia="Times New Roman" w:hAnsi="Times New Roman" w:cs="Times New Roman"/>
          <w:sz w:val="24"/>
          <w:szCs w:val="24"/>
        </w:rPr>
      </w:pPr>
    </w:p>
    <w:tbl>
      <w:tblPr>
        <w:tblStyle w:val="Style105"/>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8"/>
        <w:gridCol w:w="3096"/>
        <w:gridCol w:w="2736"/>
      </w:tblGrid>
      <w:tr w:rsidR="005D6CB2">
        <w:tc>
          <w:tcPr>
            <w:tcW w:w="3548" w:type="dxa"/>
            <w:tcBorders>
              <w:top w:val="single" w:sz="4" w:space="0" w:color="000000"/>
              <w:left w:val="single" w:sz="4" w:space="0" w:color="000000"/>
              <w:bottom w:val="single" w:sz="4" w:space="0" w:color="000000"/>
              <w:right w:val="single" w:sz="4" w:space="0" w:color="000000"/>
            </w:tcBorders>
            <w:vAlign w:val="center"/>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eastAsia="en-US"/>
              </w:rPr>
              <w:t xml:space="preserve">Личностные результаты </w:t>
            </w:r>
          </w:p>
        </w:tc>
        <w:tc>
          <w:tcPr>
            <w:tcW w:w="3096" w:type="dxa"/>
            <w:tcBorders>
              <w:top w:val="single" w:sz="4" w:space="0" w:color="000000"/>
              <w:left w:val="single" w:sz="4" w:space="0" w:color="000000"/>
              <w:bottom w:val="single" w:sz="4" w:space="0" w:color="000000"/>
              <w:right w:val="single" w:sz="4" w:space="0" w:color="000000"/>
            </w:tcBorders>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Критерии оценки личностных результатов обучающихся</w:t>
            </w:r>
          </w:p>
        </w:tc>
        <w:tc>
          <w:tcPr>
            <w:tcW w:w="2736" w:type="dxa"/>
            <w:tcBorders>
              <w:top w:val="single" w:sz="4" w:space="0" w:color="000000"/>
              <w:left w:val="single" w:sz="4" w:space="0" w:color="000000"/>
              <w:bottom w:val="single" w:sz="4" w:space="0" w:color="000000"/>
              <w:right w:val="single" w:sz="4" w:space="0" w:color="000000"/>
            </w:tcBorders>
            <w:vAlign w:val="center"/>
          </w:tcPr>
          <w:p w:rsidR="005D6CB2" w:rsidRDefault="009F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en-US"/>
              </w:rPr>
              <w:t>Формы и методы контроля  оценки личностных результатов</w:t>
            </w:r>
          </w:p>
        </w:tc>
      </w:tr>
      <w:tr w:rsidR="005D6CB2">
        <w:trPr>
          <w:trHeight w:val="870"/>
        </w:trPr>
        <w:tc>
          <w:tcPr>
            <w:tcW w:w="3548" w:type="dxa"/>
            <w:tcBorders>
              <w:top w:val="single" w:sz="4" w:space="0" w:color="000000"/>
              <w:left w:val="single" w:sz="4" w:space="0" w:color="000000"/>
              <w:bottom w:val="single" w:sz="4" w:space="0" w:color="000000"/>
              <w:right w:val="single" w:sz="4" w:space="0" w:color="000000"/>
            </w:tcBorders>
          </w:tcPr>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cs="Times New Roman"/>
                <w:sz w:val="24"/>
                <w:szCs w:val="24"/>
                <w:lang w:eastAsia="en-US"/>
              </w:rPr>
              <w:t xml:space="preserve">ЛР 4 </w:t>
            </w:r>
            <w:r>
              <w:rPr>
                <w:rFonts w:ascii="Times New Roman" w:eastAsia="Times New Roman" w:hAnsi="Times New Roman"/>
                <w:sz w:val="24"/>
                <w:szCs w:val="24"/>
              </w:rPr>
              <w:t>Проявляющий и демонстрирующий уважение к труду человека,</w:t>
            </w:r>
          </w:p>
          <w:p w:rsidR="005D6CB2" w:rsidRDefault="009F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осознающий ценность собственного труда и труда других людей.</w:t>
            </w:r>
          </w:p>
          <w:p w:rsidR="005D6CB2" w:rsidRDefault="009F2620">
            <w:pPr>
              <w:jc w:val="both"/>
              <w:rPr>
                <w:rFonts w:ascii="Times New Roman" w:eastAsia="Times New Roman" w:hAnsi="Times New Roman" w:cs="Times New Roman"/>
                <w:sz w:val="24"/>
                <w:szCs w:val="24"/>
              </w:rPr>
            </w:pPr>
            <w:r>
              <w:rPr>
                <w:rFonts w:ascii="Times New Roman" w:eastAsia="Times New Roman" w:hAnsi="Times New Roman"/>
                <w:sz w:val="24"/>
                <w:szCs w:val="24"/>
              </w:rPr>
              <w:t xml:space="preserve">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w:t>
            </w:r>
            <w:r>
              <w:rPr>
                <w:rFonts w:ascii="Times New Roman" w:eastAsia="Times New Roman" w:hAnsi="Times New Roman"/>
                <w:sz w:val="24"/>
                <w:szCs w:val="24"/>
              </w:rPr>
              <w:lastRenderedPageBreak/>
              <w:t>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rsidR="005D6CB2" w:rsidRPr="009F2620" w:rsidRDefault="009F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7</w:t>
            </w:r>
            <w:r w:rsidRPr="009F2620">
              <w:rPr>
                <w:rFonts w:ascii="Times New Roman" w:eastAsia="Times New Roman" w:hAnsi="Times New Roman" w:cs="Times New Roman"/>
                <w:sz w:val="24"/>
                <w:szCs w:val="24"/>
                <w:lang w:eastAsia="en-US"/>
              </w:rPr>
              <w:t xml:space="preserve"> </w:t>
            </w:r>
            <w:r w:rsidRPr="009F2620">
              <w:rPr>
                <w:rFonts w:ascii="Times New Roman" w:eastAsia="Times New Roman" w:hAnsi="Times New Roman"/>
                <w:sz w:val="24"/>
                <w:szCs w:val="24"/>
                <w:lang w:eastAsia="en-US"/>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p w:rsidR="005D6CB2" w:rsidRDefault="009F2620">
            <w:pPr>
              <w:rPr>
                <w:rFonts w:ascii="Times New Roman" w:eastAsia="Times New Roman" w:hAnsi="Times New Roman" w:cs="Times New Roman"/>
                <w:sz w:val="24"/>
                <w:szCs w:val="24"/>
              </w:rPr>
            </w:pPr>
            <w:r w:rsidRPr="0048503B">
              <w:rPr>
                <w:rFonts w:ascii="Times New Roman" w:eastAsia="Times New Roman" w:hAnsi="Times New Roman" w:cs="Times New Roman"/>
                <w:sz w:val="24"/>
                <w:szCs w:val="24"/>
                <w:lang w:eastAsia="en-US"/>
              </w:rPr>
              <w:t xml:space="preserve">Л10 </w:t>
            </w:r>
            <w:r w:rsidRPr="0048503B">
              <w:rPr>
                <w:rFonts w:ascii="Times New Roman" w:eastAsia="Times New Roman" w:hAnsi="Times New Roman"/>
                <w:sz w:val="24"/>
                <w:szCs w:val="24"/>
                <w:lang w:eastAsia="en-US"/>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w:t>
            </w:r>
            <w:r w:rsidRPr="009F2620">
              <w:rPr>
                <w:rFonts w:ascii="Times New Roman" w:eastAsia="Times New Roman" w:hAnsi="Times New Roman"/>
                <w:sz w:val="24"/>
                <w:szCs w:val="24"/>
                <w:lang w:eastAsia="en-US"/>
              </w:rPr>
              <w:t xml:space="preserve">Выражающий деятельное </w:t>
            </w:r>
            <w:r w:rsidRPr="009F2620">
              <w:rPr>
                <w:rFonts w:ascii="Times New Roman" w:eastAsia="Times New Roman" w:hAnsi="Times New Roman"/>
                <w:sz w:val="24"/>
                <w:szCs w:val="24"/>
                <w:lang w:eastAsia="en-US"/>
              </w:rPr>
              <w:lastRenderedPageBreak/>
              <w:t>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Л14</w:t>
            </w:r>
            <w:r w:rsidRPr="009F2620">
              <w:rPr>
                <w:rFonts w:ascii="Times New Roman" w:eastAsia="Times New Roman" w:hAnsi="Times New Roman" w:cs="Times New Roman"/>
                <w:sz w:val="24"/>
                <w:szCs w:val="24"/>
                <w:lang w:eastAsia="en-US"/>
              </w:rPr>
              <w:t xml:space="preserve"> </w:t>
            </w:r>
            <w:r w:rsidRPr="009F2620">
              <w:rPr>
                <w:rFonts w:ascii="Times New Roman" w:eastAsia="Times New Roman" w:hAnsi="Times New Roman"/>
                <w:sz w:val="24"/>
                <w:szCs w:val="24"/>
                <w:lang w:eastAsia="en-US"/>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Л15Осознающий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ЛР 25 </w:t>
            </w:r>
            <w:r>
              <w:rPr>
                <w:rFonts w:ascii="Times New Roman" w:eastAsia="Times New Roman" w:hAnsi="Times New Roman"/>
                <w:sz w:val="24"/>
                <w:szCs w:val="24"/>
                <w:lang w:eastAsia="en-US"/>
              </w:rPr>
              <w:t>Демонстрирующий уровень подготовки, соответствующий современным стандартам и передовым технологиям, потребностям</w:t>
            </w:r>
            <w:r w:rsidRPr="009F2620">
              <w:rPr>
                <w:rFonts w:ascii="Times New Roman" w:eastAsia="Times New Roman" w:hAnsi="Times New Roman"/>
                <w:sz w:val="24"/>
                <w:szCs w:val="24"/>
                <w:lang w:eastAsia="en-US"/>
              </w:rPr>
              <w:t xml:space="preserve"> </w:t>
            </w:r>
            <w:r>
              <w:rPr>
                <w:rFonts w:ascii="Times New Roman" w:eastAsia="Times New Roman" w:hAnsi="Times New Roman"/>
                <w:sz w:val="24"/>
                <w:szCs w:val="24"/>
                <w:lang w:eastAsia="en-US"/>
              </w:rPr>
              <w:lastRenderedPageBreak/>
              <w:t>регионального рынка и цифровой экономики</w:t>
            </w:r>
          </w:p>
          <w:p w:rsidR="005D6CB2" w:rsidRDefault="009F262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ЛР 26 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p w:rsidR="005D6CB2" w:rsidRPr="009F2620" w:rsidRDefault="009F2620">
            <w:pPr>
              <w:rPr>
                <w:rFonts w:ascii="Times New Roman" w:eastAsia="Times New Roman" w:hAnsi="Times New Roman" w:cs="Times New Roman"/>
                <w:sz w:val="24"/>
                <w:szCs w:val="24"/>
              </w:rPr>
            </w:pPr>
            <w:r w:rsidRPr="009F2620">
              <w:rPr>
                <w:rFonts w:ascii="Times New Roman" w:eastAsia="Times New Roman" w:hAnsi="Times New Roman" w:cs="Times New Roman"/>
                <w:sz w:val="24"/>
                <w:szCs w:val="24"/>
                <w:lang w:eastAsia="en-US"/>
              </w:rPr>
              <w:t>ЛР27</w:t>
            </w:r>
            <w:r>
              <w:rPr>
                <w:rFonts w:ascii="Times New Roman" w:eastAsia="Times New Roman" w:hAnsi="Times New Roman" w:cs="Times New Roman"/>
                <w:sz w:val="24"/>
                <w:szCs w:val="24"/>
                <w:lang w:eastAsia="en-US"/>
              </w:rPr>
              <w:t xml:space="preserve">  </w:t>
            </w:r>
            <w:r w:rsidRPr="009F2620">
              <w:rPr>
                <w:rFonts w:ascii="Times New Roman" w:eastAsia="Times New Roman" w:hAnsi="Times New Roman"/>
                <w:sz w:val="24"/>
                <w:szCs w:val="24"/>
                <w:lang w:eastAsia="en-US"/>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3096" w:type="dxa"/>
            <w:tcBorders>
              <w:top w:val="single" w:sz="4" w:space="0" w:color="000000"/>
              <w:left w:val="single" w:sz="4" w:space="0" w:color="000000"/>
              <w:bottom w:val="single" w:sz="4" w:space="0" w:color="000000"/>
              <w:right w:val="single" w:sz="4" w:space="0" w:color="000000"/>
            </w:tcBorders>
          </w:tcPr>
          <w:p w:rsidR="005D6CB2" w:rsidRDefault="009F2620">
            <w:pPr>
              <w:jc w:val="both"/>
              <w:rPr>
                <w:rFonts w:ascii="Times New Roman" w:hAnsi="Times New Roman" w:cs="Times New Roman"/>
              </w:rPr>
            </w:pPr>
            <w:r>
              <w:rPr>
                <w:rFonts w:ascii="Times New Roman" w:hAnsi="Times New Roman" w:cs="Times New Roman"/>
              </w:rPr>
              <w:lastRenderedPageBreak/>
              <w:t xml:space="preserve">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w:t>
            </w:r>
            <w:r>
              <w:rPr>
                <w:rFonts w:ascii="Times New Roman" w:hAnsi="Times New Roman" w:cs="Times New Roman"/>
              </w:rPr>
              <w:lastRenderedPageBreak/>
              <w:t>разносторонними навыками и приемами выполнения практических задач;</w:t>
            </w:r>
          </w:p>
          <w:p w:rsidR="005D6CB2" w:rsidRDefault="009F2620">
            <w:pPr>
              <w:jc w:val="both"/>
              <w:rPr>
                <w:rFonts w:ascii="Times New Roman" w:hAnsi="Times New Roman" w:cs="Times New Roman"/>
              </w:rPr>
            </w:pPr>
            <w:r>
              <w:rPr>
                <w:rFonts w:ascii="Times New Roman" w:hAnsi="Times New Roman" w:cs="Times New Roman"/>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5D6CB2" w:rsidRDefault="009F2620">
            <w:pPr>
              <w:jc w:val="both"/>
              <w:rPr>
                <w:rFonts w:ascii="Times New Roman" w:hAnsi="Times New Roman" w:cs="Times New Roman"/>
              </w:rPr>
            </w:pPr>
            <w:r>
              <w:rPr>
                <w:rFonts w:ascii="Times New Roman" w:hAnsi="Times New Roman" w:cs="Times New Roman"/>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5D6CB2" w:rsidRDefault="009F2620">
            <w:pPr>
              <w:jc w:val="both"/>
              <w:rPr>
                <w:rFonts w:ascii="Times New Roman" w:hAnsi="Times New Roman" w:cs="Times New Roman"/>
              </w:rPr>
            </w:pPr>
            <w:r>
              <w:rPr>
                <w:rFonts w:ascii="Times New Roman" w:hAnsi="Times New Roman" w:cs="Times New Roman"/>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2736" w:type="dxa"/>
            <w:tcBorders>
              <w:top w:val="single" w:sz="4" w:space="0" w:color="000000"/>
              <w:left w:val="single" w:sz="4" w:space="0" w:color="000000"/>
              <w:bottom w:val="single" w:sz="4" w:space="0" w:color="000000"/>
              <w:right w:val="single" w:sz="4" w:space="0" w:color="000000"/>
            </w:tcBorders>
          </w:tcPr>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lastRenderedPageBreak/>
              <w:t>анализ соблюдения норм и правил поведения, принятых в колледже, обществе, профессиональном сообществе;</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анализ самооценки событий обучающимися;</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педагогический и психологический мониторинг;</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 xml:space="preserve">анализ проявления обучающимися  качеств своей личности: оценка поступков, осознание своей жизненной </w:t>
            </w:r>
            <w:r>
              <w:rPr>
                <w:rFonts w:ascii="Times New Roman" w:eastAsia="Times New Roman" w:hAnsi="Times New Roman" w:cs="Times New Roman"/>
                <w:sz w:val="24"/>
                <w:szCs w:val="24"/>
                <w:lang w:eastAsia="en-US"/>
              </w:rPr>
              <w:lastRenderedPageBreak/>
              <w:t>позиции, культурного выбора, мотивов личностных целей;</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анализ портфолио.</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мониторинг роста творческой самостоятельности и навыков получения нового знания обучающимися;</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экспертная оценка деятельности;</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анализ участия в проектах, конкурсах профессионального мастерства, предметных олимпиадах, проектах, выполнения творческих заданий</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анализ готовности и способности делать осознанный выбор своей образовательной траектории;</w:t>
            </w:r>
          </w:p>
          <w:p w:rsidR="005D6CB2" w:rsidRDefault="005D6CB2">
            <w:pPr>
              <w:tabs>
                <w:tab w:val="left" w:pos="259"/>
              </w:tabs>
              <w:spacing w:after="0" w:line="240" w:lineRule="auto"/>
              <w:rPr>
                <w:rFonts w:ascii="Times New Roman" w:eastAsia="Times New Roman" w:hAnsi="Times New Roman" w:cs="Times New Roman"/>
                <w:sz w:val="24"/>
                <w:szCs w:val="24"/>
              </w:rPr>
            </w:pP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анализ продуктов деятельности (проектов, практических, творческих работ);</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экспертная оценка;</w:t>
            </w:r>
          </w:p>
          <w:p w:rsidR="005D6CB2" w:rsidRDefault="009F2620">
            <w:pPr>
              <w:numPr>
                <w:ilvl w:val="0"/>
                <w:numId w:val="47"/>
              </w:numPr>
              <w:tabs>
                <w:tab w:val="left" w:pos="259"/>
              </w:tabs>
              <w:spacing w:after="0"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eastAsia="en-US"/>
              </w:rPr>
              <w:t>наблюдение</w:t>
            </w:r>
          </w:p>
        </w:tc>
      </w:tr>
    </w:tbl>
    <w:p w:rsidR="005D6CB2" w:rsidRDefault="005D6CB2">
      <w:pPr>
        <w:keepNext/>
        <w:numPr>
          <w:ilvl w:val="0"/>
          <w:numId w:val="4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rPr>
          <w:rFonts w:ascii="Times New Roman" w:eastAsia="Times New Roman" w:hAnsi="Times New Roman" w:cs="Times New Roman"/>
          <w:sz w:val="24"/>
          <w:szCs w:val="24"/>
        </w:rPr>
      </w:pPr>
    </w:p>
    <w:p w:rsidR="005D6CB2" w:rsidRDefault="005D6CB2">
      <w:pPr>
        <w:keepNext/>
        <w:numPr>
          <w:ilvl w:val="0"/>
          <w:numId w:val="4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center"/>
        <w:rPr>
          <w:rFonts w:ascii="Times New Roman" w:eastAsia="Times New Roman" w:hAnsi="Times New Roman" w:cs="Times New Roman"/>
          <w:sz w:val="24"/>
          <w:szCs w:val="24"/>
        </w:rPr>
      </w:pPr>
    </w:p>
    <w:p w:rsidR="005D6CB2" w:rsidRDefault="005D6CB2">
      <w:pPr>
        <w:keepNex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32"/>
        <w:rPr>
          <w:rFonts w:ascii="Times New Roman" w:eastAsia="Times New Roman" w:hAnsi="Times New Roman" w:cs="Times New Roman"/>
          <w:sz w:val="24"/>
          <w:szCs w:val="24"/>
        </w:rPr>
      </w:pPr>
    </w:p>
    <w:p w:rsidR="005D6CB2" w:rsidRPr="0048503B" w:rsidRDefault="009F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48503B">
        <w:rPr>
          <w:rFonts w:ascii="Times New Roman" w:eastAsia="Times New Roman" w:hAnsi="Times New Roman" w:cs="Times New Roman"/>
          <w:b/>
          <w:sz w:val="28"/>
          <w:szCs w:val="28"/>
        </w:rPr>
        <w:t>Итоговая аттестация по модулю – квалификационный экзамен (6 семестр)</w:t>
      </w:r>
    </w:p>
    <w:p w:rsidR="005D6CB2" w:rsidRPr="0048503B" w:rsidRDefault="005D6C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5D6CB2" w:rsidRPr="0048503B" w:rsidRDefault="005D6CB2">
      <w:pPr>
        <w:spacing w:after="0" w:line="240" w:lineRule="auto"/>
        <w:ind w:left="284" w:firstLine="851"/>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МДК 01.01, проходит в форме дифференцированного зачета в 5 семестре.</w:t>
      </w:r>
    </w:p>
    <w:p w:rsidR="005D6CB2" w:rsidRPr="0048503B" w:rsidRDefault="005D6CB2">
      <w:pPr>
        <w:spacing w:after="0" w:line="240" w:lineRule="auto"/>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МДК 01.02 проходит в форме дифференцированного зачета в 5 семестре.</w:t>
      </w:r>
    </w:p>
    <w:p w:rsidR="005D6CB2" w:rsidRPr="0048503B" w:rsidRDefault="005D6CB2">
      <w:pPr>
        <w:ind w:left="360"/>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МДК 01.03 проходит в форме дифференцированного зачета в 6 семестре.</w:t>
      </w:r>
    </w:p>
    <w:p w:rsidR="005D6CB2" w:rsidRPr="0048503B" w:rsidRDefault="005D6CB2">
      <w:pPr>
        <w:spacing w:after="0" w:line="240" w:lineRule="auto"/>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МДК 01.04 проходит в форме дифференцированного зачета в 6 семестре.</w:t>
      </w:r>
    </w:p>
    <w:p w:rsidR="005D6CB2" w:rsidRPr="0048503B" w:rsidRDefault="005D6CB2">
      <w:pPr>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учебной практики проходит в форме зачета, который предусматривает выполнение самостоятельной работы (выполнение практического задания).</w:t>
      </w:r>
    </w:p>
    <w:p w:rsidR="005D6CB2" w:rsidRPr="0048503B" w:rsidRDefault="005D6CB2">
      <w:pPr>
        <w:spacing w:after="0" w:line="240" w:lineRule="auto"/>
        <w:rPr>
          <w:rFonts w:ascii="Times New Roman" w:eastAsia="Times New Roman" w:hAnsi="Times New Roman" w:cs="Times New Roman"/>
          <w:sz w:val="28"/>
          <w:szCs w:val="28"/>
        </w:rPr>
      </w:pPr>
    </w:p>
    <w:p w:rsidR="005D6CB2" w:rsidRPr="0048503B" w:rsidRDefault="009F2620">
      <w:pPr>
        <w:numPr>
          <w:ilvl w:val="0"/>
          <w:numId w:val="49"/>
        </w:numPr>
        <w:spacing w:after="0" w:line="240" w:lineRule="auto"/>
        <w:rPr>
          <w:rFonts w:ascii="Times New Roman" w:eastAsia="Times New Roman" w:hAnsi="Times New Roman" w:cs="Times New Roman"/>
          <w:sz w:val="28"/>
          <w:szCs w:val="28"/>
        </w:rPr>
      </w:pPr>
      <w:r w:rsidRPr="0048503B">
        <w:rPr>
          <w:rFonts w:ascii="Times New Roman" w:eastAsia="Times New Roman" w:hAnsi="Times New Roman" w:cs="Times New Roman"/>
          <w:sz w:val="28"/>
          <w:szCs w:val="28"/>
        </w:rPr>
        <w:t>Контроль и оценка производственной практики проходит в форме зачета, который предусматривает защиту результатов ПП.</w:t>
      </w:r>
    </w:p>
    <w:p w:rsidR="005D6CB2" w:rsidRPr="0048503B" w:rsidRDefault="005D6CB2">
      <w:pPr>
        <w:spacing w:after="0" w:line="240" w:lineRule="auto"/>
        <w:rPr>
          <w:rFonts w:ascii="Times New Roman" w:eastAsia="Times New Roman" w:hAnsi="Times New Roman" w:cs="Times New Roman"/>
          <w:sz w:val="28"/>
          <w:szCs w:val="28"/>
        </w:rPr>
      </w:pPr>
    </w:p>
    <w:p w:rsidR="005D6CB2" w:rsidRPr="0048503B" w:rsidRDefault="005D6CB2">
      <w:pPr>
        <w:spacing w:after="0" w:line="240" w:lineRule="auto"/>
        <w:rPr>
          <w:rFonts w:ascii="Times New Roman" w:eastAsia="Times New Roman" w:hAnsi="Times New Roman" w:cs="Times New Roman"/>
          <w:sz w:val="28"/>
          <w:szCs w:val="28"/>
        </w:rPr>
      </w:pPr>
    </w:p>
    <w:p w:rsidR="005D6CB2" w:rsidRDefault="005D6CB2">
      <w:pPr>
        <w:rPr>
          <w:rFonts w:ascii="Times New Roman" w:eastAsia="Times New Roman" w:hAnsi="Times New Roman" w:cs="Times New Roman"/>
          <w:sz w:val="24"/>
          <w:szCs w:val="24"/>
        </w:rPr>
      </w:pPr>
    </w:p>
    <w:sectPr w:rsidR="005D6CB2">
      <w:pgSz w:w="11906" w:h="16838"/>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748" w:rsidRDefault="00983748">
      <w:pPr>
        <w:spacing w:line="240" w:lineRule="auto"/>
      </w:pPr>
      <w:r>
        <w:separator/>
      </w:r>
    </w:p>
  </w:endnote>
  <w:endnote w:type="continuationSeparator" w:id="0">
    <w:p w:rsidR="00983748" w:rsidRDefault="00983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choolBook">
    <w:altName w:val="Courier New"/>
    <w:charset w:val="00"/>
    <w:family w:val="swiss"/>
    <w:pitch w:val="default"/>
    <w:sig w:usb0="00000000" w:usb1="00000000" w:usb2="00000000" w:usb3="00000000" w:csb0="00000005"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96"/>
      <w:ind w:right="3"/>
      <w:jc w:val="right"/>
    </w:pPr>
    <w:r>
      <w:fldChar w:fldCharType="begin"/>
    </w:r>
    <w:r>
      <w:instrText>PAGE</w:instrText>
    </w:r>
    <w:r>
      <w:fldChar w:fldCharType="end"/>
    </w:r>
    <w:r>
      <w:rPr>
        <w:rFonts w:ascii="Times New Roman" w:eastAsia="Times New Roman" w:hAnsi="Times New Roman" w:cs="Times New Roman"/>
        <w:sz w:val="24"/>
        <w:szCs w:val="24"/>
      </w:rPr>
      <w:t xml:space="preserve"> </w:t>
    </w:r>
  </w:p>
  <w:p w:rsidR="009F2620" w:rsidRDefault="009F2620">
    <w:pPr>
      <w:spacing w:after="0"/>
    </w:pPr>
    <w:r>
      <w:rPr>
        <w:rFonts w:ascii="Times New Roman" w:eastAsia="Times New Roman" w:hAnsi="Times New Roman" w:cs="Times New Roman"/>
        <w:sz w:val="24"/>
        <w:szCs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96"/>
      <w:ind w:right="3"/>
      <w:jc w:val="right"/>
    </w:pPr>
    <w:r>
      <w:fldChar w:fldCharType="begin"/>
    </w:r>
    <w:r>
      <w:instrText>PAGE</w:instrText>
    </w:r>
    <w:r>
      <w:fldChar w:fldCharType="end"/>
    </w:r>
    <w:r>
      <w:rPr>
        <w:rFonts w:ascii="Times New Roman" w:eastAsia="Times New Roman" w:hAnsi="Times New Roman" w:cs="Times New Roman"/>
        <w:sz w:val="24"/>
        <w:szCs w:val="24"/>
      </w:rPr>
      <w:t xml:space="preserve"> </w:t>
    </w:r>
  </w:p>
  <w:p w:rsidR="009F2620" w:rsidRDefault="009F2620">
    <w:pPr>
      <w:spacing w:after="0"/>
    </w:pPr>
    <w:r>
      <w:rPr>
        <w:rFonts w:ascii="Times New Roman" w:eastAsia="Times New Roman" w:hAnsi="Times New Roman" w:cs="Times New Roman"/>
        <w:sz w:val="24"/>
        <w:szCs w:val="24"/>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96"/>
      <w:ind w:right="2"/>
      <w:jc w:val="right"/>
    </w:pPr>
    <w:r>
      <w:fldChar w:fldCharType="begin"/>
    </w:r>
    <w:r>
      <w:instrText>PAGE</w:instrText>
    </w:r>
    <w:r>
      <w:fldChar w:fldCharType="end"/>
    </w:r>
    <w:r>
      <w:rPr>
        <w:rFonts w:ascii="Times New Roman" w:eastAsia="Times New Roman" w:hAnsi="Times New Roman" w:cs="Times New Roman"/>
        <w:sz w:val="24"/>
        <w:szCs w:val="24"/>
      </w:rPr>
      <w:t xml:space="preserve"> </w:t>
    </w:r>
  </w:p>
  <w:p w:rsidR="009F2620" w:rsidRDefault="009F2620">
    <w:pPr>
      <w:spacing w:after="0"/>
    </w:pPr>
    <w:r>
      <w:rPr>
        <w:rFonts w:ascii="Times New Roman" w:eastAsia="Times New Roman" w:hAnsi="Times New Roman" w:cs="Times New Roman"/>
        <w:sz w:val="24"/>
        <w:szCs w:val="24"/>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96"/>
      <w:ind w:right="2"/>
      <w:jc w:val="right"/>
    </w:pPr>
    <w:r>
      <w:fldChar w:fldCharType="begin"/>
    </w:r>
    <w:r>
      <w:instrText>PAGE</w:instrText>
    </w:r>
    <w:r>
      <w:fldChar w:fldCharType="separate"/>
    </w:r>
    <w:r w:rsidR="00302418">
      <w:rPr>
        <w:noProof/>
      </w:rPr>
      <w:t>22</w:t>
    </w:r>
    <w:r>
      <w:fldChar w:fldCharType="end"/>
    </w:r>
    <w:r>
      <w:rPr>
        <w:rFonts w:ascii="Times New Roman" w:eastAsia="Times New Roman" w:hAnsi="Times New Roman" w:cs="Times New Roman"/>
        <w:sz w:val="24"/>
        <w:szCs w:val="24"/>
      </w:rPr>
      <w:t xml:space="preserve"> </w:t>
    </w:r>
  </w:p>
  <w:p w:rsidR="009F2620" w:rsidRDefault="009F2620">
    <w:pPr>
      <w:spacing w:after="0"/>
    </w:pPr>
    <w:r>
      <w:rPr>
        <w:rFonts w:ascii="Times New Roman" w:eastAsia="Times New Roman" w:hAnsi="Times New Roman" w:cs="Times New Roman"/>
        <w:sz w:val="24"/>
        <w:szCs w:val="24"/>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spacing w:after="96"/>
      <w:ind w:right="2"/>
      <w:jc w:val="right"/>
    </w:pPr>
    <w:r>
      <w:fldChar w:fldCharType="begin"/>
    </w:r>
    <w:r>
      <w:instrText>PAGE</w:instrText>
    </w:r>
    <w:r>
      <w:fldChar w:fldCharType="separate"/>
    </w:r>
    <w:r>
      <w:t>79</w:t>
    </w:r>
    <w:r>
      <w:fldChar w:fldCharType="end"/>
    </w:r>
    <w:r>
      <w:rPr>
        <w:rFonts w:ascii="Times New Roman" w:eastAsia="Times New Roman" w:hAnsi="Times New Roman" w:cs="Times New Roman"/>
        <w:sz w:val="24"/>
        <w:szCs w:val="24"/>
      </w:rPr>
      <w:t xml:space="preserve"> </w:t>
    </w:r>
  </w:p>
  <w:p w:rsidR="009F2620" w:rsidRDefault="009F2620">
    <w:pPr>
      <w:spacing w:after="0"/>
    </w:pPr>
    <w:r>
      <w:rPr>
        <w:rFonts w:ascii="Times New Roman" w:eastAsia="Times New Roman" w:hAnsi="Times New Roman" w:cs="Times New Roman"/>
        <w:sz w:val="24"/>
        <w:szCs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748" w:rsidRDefault="00983748">
      <w:pPr>
        <w:spacing w:after="0"/>
      </w:pPr>
      <w:r>
        <w:separator/>
      </w:r>
    </w:p>
  </w:footnote>
  <w:footnote w:type="continuationSeparator" w:id="0">
    <w:p w:rsidR="00983748" w:rsidRDefault="00983748">
      <w:pPr>
        <w:spacing w:after="0"/>
      </w:pPr>
      <w:r>
        <w:continuationSeparator/>
      </w:r>
    </w:p>
  </w:footnote>
  <w:footnote w:id="1">
    <w:p w:rsidR="009F2620" w:rsidRDefault="009F2620">
      <w:pPr>
        <w:spacing w:after="0" w:line="266"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профессионального модуля </w:t>
      </w:r>
    </w:p>
  </w:footnote>
  <w:footnote w:id="2">
    <w:p w:rsidR="009F2620" w:rsidRDefault="009F2620">
      <w:pPr>
        <w:spacing w:after="0" w:line="266"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профессионального модуля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 w:rsidR="009F2620" w:rsidRDefault="009F2620">
    <w:pPr>
      <w:tabs>
        <w:tab w:val="center" w:pos="4677"/>
        <w:tab w:val="right" w:pos="9355"/>
      </w:tabs>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tabs>
        <w:tab w:val="center" w:pos="4677"/>
        <w:tab w:val="right" w:pos="9355"/>
      </w:tabs>
      <w:spacing w:after="0" w:line="240"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20" w:rsidRDefault="009F2620">
    <w:pPr>
      <w:tabs>
        <w:tab w:val="center" w:pos="4677"/>
        <w:tab w:val="right" w:pos="9355"/>
      </w:tabs>
      <w:spacing w:after="0" w:line="240" w:lineRule="auto"/>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5BB"/>
    <w:multiLevelType w:val="multilevel"/>
    <w:tmpl w:val="02E665BB"/>
    <w:lvl w:ilvl="0">
      <w:start w:val="1"/>
      <w:numFmt w:val="decimal"/>
      <w:lvlText w:val="%1."/>
      <w:lvlJc w:val="left"/>
      <w:pPr>
        <w:ind w:left="533" w:hanging="428"/>
      </w:pPr>
      <w:rPr>
        <w:rFonts w:ascii="Times New Roman" w:eastAsia="Times New Roman" w:hAnsi="Times New Roman" w:cs="Times New Roman"/>
        <w:sz w:val="24"/>
        <w:szCs w:val="24"/>
      </w:rPr>
    </w:lvl>
    <w:lvl w:ilvl="1">
      <w:numFmt w:val="bullet"/>
      <w:lvlText w:val="•"/>
      <w:lvlJc w:val="left"/>
      <w:pPr>
        <w:ind w:left="1875" w:hanging="428"/>
      </w:pPr>
    </w:lvl>
    <w:lvl w:ilvl="2">
      <w:numFmt w:val="bullet"/>
      <w:lvlText w:val="•"/>
      <w:lvlJc w:val="left"/>
      <w:pPr>
        <w:ind w:left="3210" w:hanging="428"/>
      </w:pPr>
    </w:lvl>
    <w:lvl w:ilvl="3">
      <w:numFmt w:val="bullet"/>
      <w:lvlText w:val="•"/>
      <w:lvlJc w:val="left"/>
      <w:pPr>
        <w:ind w:left="4545" w:hanging="428"/>
      </w:pPr>
    </w:lvl>
    <w:lvl w:ilvl="4">
      <w:numFmt w:val="bullet"/>
      <w:lvlText w:val="•"/>
      <w:lvlJc w:val="left"/>
      <w:pPr>
        <w:ind w:left="5880" w:hanging="428"/>
      </w:pPr>
    </w:lvl>
    <w:lvl w:ilvl="5">
      <w:numFmt w:val="bullet"/>
      <w:lvlText w:val="•"/>
      <w:lvlJc w:val="left"/>
      <w:pPr>
        <w:ind w:left="7215" w:hanging="428"/>
      </w:pPr>
    </w:lvl>
    <w:lvl w:ilvl="6">
      <w:numFmt w:val="bullet"/>
      <w:lvlText w:val="•"/>
      <w:lvlJc w:val="left"/>
      <w:pPr>
        <w:ind w:left="8550" w:hanging="428"/>
      </w:pPr>
    </w:lvl>
    <w:lvl w:ilvl="7">
      <w:numFmt w:val="bullet"/>
      <w:lvlText w:val="•"/>
      <w:lvlJc w:val="left"/>
      <w:pPr>
        <w:ind w:left="9885" w:hanging="428"/>
      </w:pPr>
    </w:lvl>
    <w:lvl w:ilvl="8">
      <w:numFmt w:val="bullet"/>
      <w:lvlText w:val="•"/>
      <w:lvlJc w:val="left"/>
      <w:pPr>
        <w:ind w:left="11220" w:hanging="428"/>
      </w:pPr>
    </w:lvl>
  </w:abstractNum>
  <w:abstractNum w:abstractNumId="1" w15:restartNumberingAfterBreak="0">
    <w:nsid w:val="06BB71A7"/>
    <w:multiLevelType w:val="multilevel"/>
    <w:tmpl w:val="06BB71A7"/>
    <w:lvl w:ilvl="0">
      <w:start w:val="1"/>
      <w:numFmt w:val="decimal"/>
      <w:lvlText w:val="%1."/>
      <w:lvlJc w:val="left"/>
      <w:pPr>
        <w:ind w:left="1068"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7219AB"/>
    <w:multiLevelType w:val="multilevel"/>
    <w:tmpl w:val="097219AB"/>
    <w:lvl w:ilvl="0">
      <w:start w:val="12"/>
      <w:numFmt w:val="decimal"/>
      <w:lvlText w:val="%1."/>
      <w:lvlJc w:val="left"/>
      <w:pPr>
        <w:ind w:left="595" w:hanging="490"/>
      </w:pPr>
      <w:rPr>
        <w:rFonts w:ascii="Times New Roman" w:eastAsia="Times New Roman" w:hAnsi="Times New Roman" w:cs="Times New Roman"/>
        <w:sz w:val="24"/>
        <w:szCs w:val="24"/>
      </w:rPr>
    </w:lvl>
    <w:lvl w:ilvl="1">
      <w:numFmt w:val="bullet"/>
      <w:lvlText w:val="•"/>
      <w:lvlJc w:val="left"/>
      <w:pPr>
        <w:ind w:left="1929" w:hanging="490"/>
      </w:pPr>
    </w:lvl>
    <w:lvl w:ilvl="2">
      <w:numFmt w:val="bullet"/>
      <w:lvlText w:val="•"/>
      <w:lvlJc w:val="left"/>
      <w:pPr>
        <w:ind w:left="3258" w:hanging="490"/>
      </w:pPr>
    </w:lvl>
    <w:lvl w:ilvl="3">
      <w:numFmt w:val="bullet"/>
      <w:lvlText w:val="•"/>
      <w:lvlJc w:val="left"/>
      <w:pPr>
        <w:ind w:left="4587" w:hanging="490"/>
      </w:pPr>
    </w:lvl>
    <w:lvl w:ilvl="4">
      <w:numFmt w:val="bullet"/>
      <w:lvlText w:val="•"/>
      <w:lvlJc w:val="left"/>
      <w:pPr>
        <w:ind w:left="5916" w:hanging="490"/>
      </w:pPr>
    </w:lvl>
    <w:lvl w:ilvl="5">
      <w:numFmt w:val="bullet"/>
      <w:lvlText w:val="•"/>
      <w:lvlJc w:val="left"/>
      <w:pPr>
        <w:ind w:left="7245" w:hanging="490"/>
      </w:pPr>
    </w:lvl>
    <w:lvl w:ilvl="6">
      <w:numFmt w:val="bullet"/>
      <w:lvlText w:val="•"/>
      <w:lvlJc w:val="left"/>
      <w:pPr>
        <w:ind w:left="8574" w:hanging="490"/>
      </w:pPr>
    </w:lvl>
    <w:lvl w:ilvl="7">
      <w:numFmt w:val="bullet"/>
      <w:lvlText w:val="•"/>
      <w:lvlJc w:val="left"/>
      <w:pPr>
        <w:ind w:left="9903" w:hanging="490"/>
      </w:pPr>
    </w:lvl>
    <w:lvl w:ilvl="8">
      <w:numFmt w:val="bullet"/>
      <w:lvlText w:val="•"/>
      <w:lvlJc w:val="left"/>
      <w:pPr>
        <w:ind w:left="11232" w:hanging="490"/>
      </w:pPr>
    </w:lvl>
  </w:abstractNum>
  <w:abstractNum w:abstractNumId="3" w15:restartNumberingAfterBreak="0">
    <w:nsid w:val="0A0A624A"/>
    <w:multiLevelType w:val="multilevel"/>
    <w:tmpl w:val="0A0A624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8B38D1"/>
    <w:multiLevelType w:val="multilevel"/>
    <w:tmpl w:val="118B38D1"/>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3"/>
        <w:szCs w:val="23"/>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6265CD8"/>
    <w:multiLevelType w:val="multilevel"/>
    <w:tmpl w:val="16265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013471"/>
    <w:multiLevelType w:val="multilevel"/>
    <w:tmpl w:val="1B013471"/>
    <w:lvl w:ilvl="0">
      <w:start w:val="1"/>
      <w:numFmt w:val="decimal"/>
      <w:lvlText w:val="%1."/>
      <w:lvlJc w:val="left"/>
      <w:pPr>
        <w:ind w:left="610" w:hanging="360"/>
      </w:pPr>
    </w:lvl>
    <w:lvl w:ilvl="1">
      <w:start w:val="1"/>
      <w:numFmt w:val="lowerLetter"/>
      <w:lvlText w:val="%2."/>
      <w:lvlJc w:val="left"/>
      <w:pPr>
        <w:ind w:left="1330" w:hanging="360"/>
      </w:pPr>
    </w:lvl>
    <w:lvl w:ilvl="2">
      <w:start w:val="1"/>
      <w:numFmt w:val="lowerRoman"/>
      <w:lvlText w:val="%3."/>
      <w:lvlJc w:val="right"/>
      <w:pPr>
        <w:ind w:left="2050" w:hanging="180"/>
      </w:pPr>
    </w:lvl>
    <w:lvl w:ilvl="3">
      <w:start w:val="1"/>
      <w:numFmt w:val="decimal"/>
      <w:lvlText w:val="%4."/>
      <w:lvlJc w:val="left"/>
      <w:pPr>
        <w:ind w:left="2770" w:hanging="360"/>
      </w:pPr>
    </w:lvl>
    <w:lvl w:ilvl="4">
      <w:start w:val="1"/>
      <w:numFmt w:val="lowerLetter"/>
      <w:lvlText w:val="%5."/>
      <w:lvlJc w:val="left"/>
      <w:pPr>
        <w:ind w:left="3490" w:hanging="360"/>
      </w:pPr>
    </w:lvl>
    <w:lvl w:ilvl="5">
      <w:start w:val="1"/>
      <w:numFmt w:val="lowerRoman"/>
      <w:lvlText w:val="%6."/>
      <w:lvlJc w:val="right"/>
      <w:pPr>
        <w:ind w:left="4210" w:hanging="180"/>
      </w:pPr>
    </w:lvl>
    <w:lvl w:ilvl="6">
      <w:start w:val="1"/>
      <w:numFmt w:val="decimal"/>
      <w:lvlText w:val="%7."/>
      <w:lvlJc w:val="left"/>
      <w:pPr>
        <w:ind w:left="4930" w:hanging="360"/>
      </w:pPr>
    </w:lvl>
    <w:lvl w:ilvl="7">
      <w:start w:val="1"/>
      <w:numFmt w:val="lowerLetter"/>
      <w:lvlText w:val="%8."/>
      <w:lvlJc w:val="left"/>
      <w:pPr>
        <w:ind w:left="5650" w:hanging="360"/>
      </w:pPr>
    </w:lvl>
    <w:lvl w:ilvl="8">
      <w:start w:val="1"/>
      <w:numFmt w:val="lowerRoman"/>
      <w:lvlText w:val="%9."/>
      <w:lvlJc w:val="right"/>
      <w:pPr>
        <w:ind w:left="6370" w:hanging="180"/>
      </w:pPr>
    </w:lvl>
  </w:abstractNum>
  <w:abstractNum w:abstractNumId="7" w15:restartNumberingAfterBreak="0">
    <w:nsid w:val="22B655A0"/>
    <w:multiLevelType w:val="multilevel"/>
    <w:tmpl w:val="22B655A0"/>
    <w:lvl w:ilvl="0">
      <w:start w:val="1"/>
      <w:numFmt w:val="decimal"/>
      <w:lvlText w:val="%1."/>
      <w:lvlJc w:val="left"/>
      <w:pPr>
        <w:ind w:left="3223" w:hanging="226"/>
      </w:pPr>
      <w:rPr>
        <w:b/>
        <w:i/>
      </w:rPr>
    </w:lvl>
    <w:lvl w:ilvl="1">
      <w:numFmt w:val="decimal"/>
      <w:lvlText w:val=""/>
      <w:lvlJc w:val="left"/>
      <w:pPr>
        <w:ind w:left="0" w:firstLine="0"/>
      </w:pPr>
    </w:lvl>
    <w:lvl w:ilvl="2">
      <w:numFmt w:val="bullet"/>
      <w:lvlText w:val="•"/>
      <w:lvlJc w:val="left"/>
      <w:pPr>
        <w:ind w:left="3972" w:hanging="389"/>
      </w:pPr>
    </w:lvl>
    <w:lvl w:ilvl="3">
      <w:numFmt w:val="bullet"/>
      <w:lvlText w:val="•"/>
      <w:lvlJc w:val="left"/>
      <w:pPr>
        <w:ind w:left="4724" w:hanging="389"/>
      </w:pPr>
    </w:lvl>
    <w:lvl w:ilvl="4">
      <w:numFmt w:val="bullet"/>
      <w:lvlText w:val="•"/>
      <w:lvlJc w:val="left"/>
      <w:pPr>
        <w:ind w:left="5476" w:hanging="389"/>
      </w:pPr>
    </w:lvl>
    <w:lvl w:ilvl="5">
      <w:numFmt w:val="bullet"/>
      <w:lvlText w:val="•"/>
      <w:lvlJc w:val="left"/>
      <w:pPr>
        <w:ind w:left="6228" w:hanging="389"/>
      </w:pPr>
    </w:lvl>
    <w:lvl w:ilvl="6">
      <w:numFmt w:val="bullet"/>
      <w:lvlText w:val="•"/>
      <w:lvlJc w:val="left"/>
      <w:pPr>
        <w:ind w:left="6980" w:hanging="389"/>
      </w:pPr>
    </w:lvl>
    <w:lvl w:ilvl="7">
      <w:numFmt w:val="bullet"/>
      <w:lvlText w:val="•"/>
      <w:lvlJc w:val="left"/>
      <w:pPr>
        <w:ind w:left="7732" w:hanging="388"/>
      </w:pPr>
    </w:lvl>
    <w:lvl w:ilvl="8">
      <w:numFmt w:val="bullet"/>
      <w:lvlText w:val="•"/>
      <w:lvlJc w:val="left"/>
      <w:pPr>
        <w:ind w:left="8484" w:hanging="389"/>
      </w:pPr>
    </w:lvl>
  </w:abstractNum>
  <w:abstractNum w:abstractNumId="8" w15:restartNumberingAfterBreak="0">
    <w:nsid w:val="27B21F20"/>
    <w:multiLevelType w:val="multilevel"/>
    <w:tmpl w:val="27B21F20"/>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9" w15:restartNumberingAfterBreak="0">
    <w:nsid w:val="2B4B2859"/>
    <w:multiLevelType w:val="multilevel"/>
    <w:tmpl w:val="2B4B2859"/>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D34CC1"/>
    <w:multiLevelType w:val="multilevel"/>
    <w:tmpl w:val="2CD34CC1"/>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D6836F5"/>
    <w:multiLevelType w:val="multilevel"/>
    <w:tmpl w:val="2D6836F5"/>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F754AEC"/>
    <w:multiLevelType w:val="multilevel"/>
    <w:tmpl w:val="2F754AEC"/>
    <w:lvl w:ilvl="0">
      <w:start w:val="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330D392F"/>
    <w:multiLevelType w:val="multilevel"/>
    <w:tmpl w:val="330D392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9522B2"/>
    <w:multiLevelType w:val="multilevel"/>
    <w:tmpl w:val="339522B2"/>
    <w:lvl w:ilvl="0">
      <w:start w:val="1"/>
      <w:numFmt w:val="decimal"/>
      <w:lvlText w:val="%1."/>
      <w:lvlJc w:val="left"/>
      <w:pPr>
        <w:ind w:left="1301" w:hanging="360"/>
      </w:pPr>
    </w:lvl>
    <w:lvl w:ilvl="1">
      <w:start w:val="1"/>
      <w:numFmt w:val="lowerLetter"/>
      <w:lvlText w:val="%2."/>
      <w:lvlJc w:val="left"/>
      <w:pPr>
        <w:ind w:left="2021" w:hanging="360"/>
      </w:pPr>
    </w:lvl>
    <w:lvl w:ilvl="2">
      <w:start w:val="1"/>
      <w:numFmt w:val="lowerRoman"/>
      <w:lvlText w:val="%3."/>
      <w:lvlJc w:val="right"/>
      <w:pPr>
        <w:ind w:left="2741" w:hanging="180"/>
      </w:pPr>
    </w:lvl>
    <w:lvl w:ilvl="3">
      <w:start w:val="1"/>
      <w:numFmt w:val="decimal"/>
      <w:lvlText w:val="%4."/>
      <w:lvlJc w:val="left"/>
      <w:pPr>
        <w:ind w:left="3461" w:hanging="360"/>
      </w:pPr>
    </w:lvl>
    <w:lvl w:ilvl="4">
      <w:start w:val="1"/>
      <w:numFmt w:val="lowerLetter"/>
      <w:lvlText w:val="%5."/>
      <w:lvlJc w:val="left"/>
      <w:pPr>
        <w:ind w:left="4181" w:hanging="360"/>
      </w:pPr>
    </w:lvl>
    <w:lvl w:ilvl="5">
      <w:start w:val="1"/>
      <w:numFmt w:val="lowerRoman"/>
      <w:lvlText w:val="%6."/>
      <w:lvlJc w:val="right"/>
      <w:pPr>
        <w:ind w:left="4901" w:hanging="180"/>
      </w:pPr>
    </w:lvl>
    <w:lvl w:ilvl="6">
      <w:start w:val="1"/>
      <w:numFmt w:val="decimal"/>
      <w:lvlText w:val="%7."/>
      <w:lvlJc w:val="left"/>
      <w:pPr>
        <w:ind w:left="5621" w:hanging="360"/>
      </w:pPr>
    </w:lvl>
    <w:lvl w:ilvl="7">
      <w:start w:val="1"/>
      <w:numFmt w:val="lowerLetter"/>
      <w:lvlText w:val="%8."/>
      <w:lvlJc w:val="left"/>
      <w:pPr>
        <w:ind w:left="6341" w:hanging="360"/>
      </w:pPr>
    </w:lvl>
    <w:lvl w:ilvl="8">
      <w:start w:val="1"/>
      <w:numFmt w:val="lowerRoman"/>
      <w:lvlText w:val="%9."/>
      <w:lvlJc w:val="right"/>
      <w:pPr>
        <w:ind w:left="7061" w:hanging="180"/>
      </w:pPr>
    </w:lvl>
  </w:abstractNum>
  <w:abstractNum w:abstractNumId="15" w15:restartNumberingAfterBreak="0">
    <w:nsid w:val="33ED3BA2"/>
    <w:multiLevelType w:val="multilevel"/>
    <w:tmpl w:val="33ED3BA2"/>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6" w15:restartNumberingAfterBreak="0">
    <w:nsid w:val="37A60B85"/>
    <w:multiLevelType w:val="multilevel"/>
    <w:tmpl w:val="37A60B85"/>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7" w15:restartNumberingAfterBreak="0">
    <w:nsid w:val="38665B78"/>
    <w:multiLevelType w:val="multilevel"/>
    <w:tmpl w:val="38665B7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877757A"/>
    <w:multiLevelType w:val="multilevel"/>
    <w:tmpl w:val="3877757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41116A4B"/>
    <w:multiLevelType w:val="multilevel"/>
    <w:tmpl w:val="41116A4B"/>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1517F42"/>
    <w:multiLevelType w:val="multilevel"/>
    <w:tmpl w:val="41517F42"/>
    <w:lvl w:ilvl="0">
      <w:start w:val="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44E018C0"/>
    <w:multiLevelType w:val="multilevel"/>
    <w:tmpl w:val="44E018C0"/>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2" w15:restartNumberingAfterBreak="0">
    <w:nsid w:val="45D40988"/>
    <w:multiLevelType w:val="multilevel"/>
    <w:tmpl w:val="45D40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9854067"/>
    <w:multiLevelType w:val="multilevel"/>
    <w:tmpl w:val="49854067"/>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4" w15:restartNumberingAfterBreak="0">
    <w:nsid w:val="49D24F6E"/>
    <w:multiLevelType w:val="multilevel"/>
    <w:tmpl w:val="49D24F6E"/>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5" w15:restartNumberingAfterBreak="0">
    <w:nsid w:val="4CF34438"/>
    <w:multiLevelType w:val="multilevel"/>
    <w:tmpl w:val="4CF34438"/>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3AB1EE2"/>
    <w:multiLevelType w:val="multilevel"/>
    <w:tmpl w:val="53AB1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922ABB"/>
    <w:multiLevelType w:val="multilevel"/>
    <w:tmpl w:val="54922ABB"/>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54D24852"/>
    <w:multiLevelType w:val="multilevel"/>
    <w:tmpl w:val="54D24852"/>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9" w15:restartNumberingAfterBreak="0">
    <w:nsid w:val="584F240A"/>
    <w:multiLevelType w:val="multilevel"/>
    <w:tmpl w:val="584F240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8A16E98"/>
    <w:multiLevelType w:val="multilevel"/>
    <w:tmpl w:val="58A16E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95D2039"/>
    <w:multiLevelType w:val="multilevel"/>
    <w:tmpl w:val="595D2039"/>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F5C123D"/>
    <w:multiLevelType w:val="multilevel"/>
    <w:tmpl w:val="5F5C123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02B27B4"/>
    <w:multiLevelType w:val="multilevel"/>
    <w:tmpl w:val="602B27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0D47A8E"/>
    <w:multiLevelType w:val="multilevel"/>
    <w:tmpl w:val="60D47A8E"/>
    <w:lvl w:ilvl="0">
      <w:start w:val="1"/>
      <w:numFmt w:val="decimal"/>
      <w:lvlText w:val="%1."/>
      <w:lvlJc w:val="left"/>
      <w:pPr>
        <w:ind w:left="360" w:hanging="360"/>
      </w:pPr>
    </w:lvl>
    <w:lvl w:ilvl="1">
      <w:start w:val="1"/>
      <w:numFmt w:val="decimal"/>
      <w:lvlText w:val="%1.%2."/>
      <w:lvlJc w:val="left"/>
      <w:pPr>
        <w:ind w:left="355" w:hanging="360"/>
      </w:pPr>
    </w:lvl>
    <w:lvl w:ilvl="2">
      <w:start w:val="1"/>
      <w:numFmt w:val="decimal"/>
      <w:lvlText w:val="%1.%2.%3."/>
      <w:lvlJc w:val="left"/>
      <w:pPr>
        <w:ind w:left="710" w:hanging="720"/>
      </w:pPr>
    </w:lvl>
    <w:lvl w:ilvl="3">
      <w:start w:val="1"/>
      <w:numFmt w:val="decimal"/>
      <w:lvlText w:val="%1.%2.%3.%4."/>
      <w:lvlJc w:val="left"/>
      <w:pPr>
        <w:ind w:left="705" w:hanging="720"/>
      </w:pPr>
    </w:lvl>
    <w:lvl w:ilvl="4">
      <w:start w:val="1"/>
      <w:numFmt w:val="decimal"/>
      <w:lvlText w:val="%1.%2.%3.%4.%5."/>
      <w:lvlJc w:val="left"/>
      <w:pPr>
        <w:ind w:left="1060" w:hanging="1080"/>
      </w:pPr>
    </w:lvl>
    <w:lvl w:ilvl="5">
      <w:start w:val="1"/>
      <w:numFmt w:val="decimal"/>
      <w:lvlText w:val="%1.%2.%3.%4.%5.%6."/>
      <w:lvlJc w:val="left"/>
      <w:pPr>
        <w:ind w:left="1055" w:hanging="1080"/>
      </w:pPr>
    </w:lvl>
    <w:lvl w:ilvl="6">
      <w:start w:val="1"/>
      <w:numFmt w:val="decimal"/>
      <w:lvlText w:val="%1.%2.%3.%4.%5.%6.%7."/>
      <w:lvlJc w:val="left"/>
      <w:pPr>
        <w:ind w:left="1410" w:hanging="1440"/>
      </w:pPr>
    </w:lvl>
    <w:lvl w:ilvl="7">
      <w:start w:val="1"/>
      <w:numFmt w:val="decimal"/>
      <w:lvlText w:val="%1.%2.%3.%4.%5.%6.%7.%8."/>
      <w:lvlJc w:val="left"/>
      <w:pPr>
        <w:ind w:left="1405" w:hanging="1440"/>
      </w:pPr>
    </w:lvl>
    <w:lvl w:ilvl="8">
      <w:start w:val="1"/>
      <w:numFmt w:val="decimal"/>
      <w:lvlText w:val="%1.%2.%3.%4.%5.%6.%7.%8.%9."/>
      <w:lvlJc w:val="left"/>
      <w:pPr>
        <w:ind w:left="1760" w:hanging="1800"/>
      </w:pPr>
    </w:lvl>
  </w:abstractNum>
  <w:abstractNum w:abstractNumId="35" w15:restartNumberingAfterBreak="0">
    <w:nsid w:val="662D13DF"/>
    <w:multiLevelType w:val="multilevel"/>
    <w:tmpl w:val="662D13DF"/>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6CC5F33"/>
    <w:multiLevelType w:val="multilevel"/>
    <w:tmpl w:val="66CC5F33"/>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BA15C0E"/>
    <w:multiLevelType w:val="multilevel"/>
    <w:tmpl w:val="6BA15C0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CC9322D"/>
    <w:multiLevelType w:val="multilevel"/>
    <w:tmpl w:val="6CC9322D"/>
    <w:lvl w:ilvl="0">
      <w:start w:val="1"/>
      <w:numFmt w:val="bullet"/>
      <w:lvlText w:val="-"/>
      <w:lvlJc w:val="left"/>
      <w:pPr>
        <w:ind w:left="2" w:hanging="2"/>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9" w15:restartNumberingAfterBreak="0">
    <w:nsid w:val="6E8E15CC"/>
    <w:multiLevelType w:val="multilevel"/>
    <w:tmpl w:val="6E8E15C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EA44981"/>
    <w:multiLevelType w:val="multilevel"/>
    <w:tmpl w:val="6EA44981"/>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11F7E75"/>
    <w:multiLevelType w:val="multilevel"/>
    <w:tmpl w:val="711F7E75"/>
    <w:lvl w:ilvl="0">
      <w:start w:val="1"/>
      <w:numFmt w:val="bullet"/>
      <w:lvlText w:val="-"/>
      <w:lvlJc w:val="left"/>
      <w:pPr>
        <w:ind w:left="1004" w:hanging="360"/>
      </w:pPr>
      <w:rPr>
        <w:rFonts w:ascii="Times New Roman" w:eastAsia="Times New Roman" w:hAnsi="Times New Roman" w:cs="Times New Roman"/>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2" w15:restartNumberingAfterBreak="0">
    <w:nsid w:val="728A6158"/>
    <w:multiLevelType w:val="multilevel"/>
    <w:tmpl w:val="728A615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730F4635"/>
    <w:multiLevelType w:val="multilevel"/>
    <w:tmpl w:val="730F46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901A80"/>
    <w:multiLevelType w:val="multilevel"/>
    <w:tmpl w:val="73901A80"/>
    <w:lvl w:ilvl="0">
      <w:start w:val="1"/>
      <w:numFmt w:val="decimal"/>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45002C4"/>
    <w:multiLevelType w:val="multilevel"/>
    <w:tmpl w:val="745002C4"/>
    <w:lvl w:ilvl="0">
      <w:start w:val="1"/>
      <w:numFmt w:val="decimal"/>
      <w:lvlText w:val="%1."/>
      <w:lvlJc w:val="left"/>
      <w:pPr>
        <w:ind w:left="533" w:hanging="428"/>
      </w:pPr>
      <w:rPr>
        <w:rFonts w:ascii="Times New Roman" w:eastAsia="Times New Roman" w:hAnsi="Times New Roman" w:cs="Times New Roman"/>
        <w:sz w:val="24"/>
        <w:szCs w:val="24"/>
      </w:rPr>
    </w:lvl>
    <w:lvl w:ilvl="1">
      <w:numFmt w:val="bullet"/>
      <w:lvlText w:val="•"/>
      <w:lvlJc w:val="left"/>
      <w:pPr>
        <w:ind w:left="1875" w:hanging="428"/>
      </w:pPr>
    </w:lvl>
    <w:lvl w:ilvl="2">
      <w:numFmt w:val="bullet"/>
      <w:lvlText w:val="•"/>
      <w:lvlJc w:val="left"/>
      <w:pPr>
        <w:ind w:left="3210" w:hanging="428"/>
      </w:pPr>
    </w:lvl>
    <w:lvl w:ilvl="3">
      <w:numFmt w:val="bullet"/>
      <w:lvlText w:val="•"/>
      <w:lvlJc w:val="left"/>
      <w:pPr>
        <w:ind w:left="4545" w:hanging="428"/>
      </w:pPr>
    </w:lvl>
    <w:lvl w:ilvl="4">
      <w:numFmt w:val="bullet"/>
      <w:lvlText w:val="•"/>
      <w:lvlJc w:val="left"/>
      <w:pPr>
        <w:ind w:left="5880" w:hanging="428"/>
      </w:pPr>
    </w:lvl>
    <w:lvl w:ilvl="5">
      <w:numFmt w:val="bullet"/>
      <w:lvlText w:val="•"/>
      <w:lvlJc w:val="left"/>
      <w:pPr>
        <w:ind w:left="7215" w:hanging="428"/>
      </w:pPr>
    </w:lvl>
    <w:lvl w:ilvl="6">
      <w:numFmt w:val="bullet"/>
      <w:lvlText w:val="•"/>
      <w:lvlJc w:val="left"/>
      <w:pPr>
        <w:ind w:left="8550" w:hanging="428"/>
      </w:pPr>
    </w:lvl>
    <w:lvl w:ilvl="7">
      <w:numFmt w:val="bullet"/>
      <w:lvlText w:val="•"/>
      <w:lvlJc w:val="left"/>
      <w:pPr>
        <w:ind w:left="9885" w:hanging="428"/>
      </w:pPr>
    </w:lvl>
    <w:lvl w:ilvl="8">
      <w:numFmt w:val="bullet"/>
      <w:lvlText w:val="•"/>
      <w:lvlJc w:val="left"/>
      <w:pPr>
        <w:ind w:left="11220" w:hanging="428"/>
      </w:pPr>
    </w:lvl>
  </w:abstractNum>
  <w:abstractNum w:abstractNumId="46" w15:restartNumberingAfterBreak="0">
    <w:nsid w:val="76C10A84"/>
    <w:multiLevelType w:val="multilevel"/>
    <w:tmpl w:val="76C10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A97F96"/>
    <w:multiLevelType w:val="multilevel"/>
    <w:tmpl w:val="7AA97F96"/>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CC5673F"/>
    <w:multiLevelType w:val="multilevel"/>
    <w:tmpl w:val="7CC5673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4"/>
  </w:num>
  <w:num w:numId="2">
    <w:abstractNumId w:val="33"/>
  </w:num>
  <w:num w:numId="3">
    <w:abstractNumId w:val="25"/>
  </w:num>
  <w:num w:numId="4">
    <w:abstractNumId w:val="47"/>
  </w:num>
  <w:num w:numId="5">
    <w:abstractNumId w:val="40"/>
  </w:num>
  <w:num w:numId="6">
    <w:abstractNumId w:val="35"/>
  </w:num>
  <w:num w:numId="7">
    <w:abstractNumId w:val="17"/>
  </w:num>
  <w:num w:numId="8">
    <w:abstractNumId w:val="11"/>
  </w:num>
  <w:num w:numId="9">
    <w:abstractNumId w:val="3"/>
  </w:num>
  <w:num w:numId="10">
    <w:abstractNumId w:val="41"/>
  </w:num>
  <w:num w:numId="11">
    <w:abstractNumId w:val="29"/>
  </w:num>
  <w:num w:numId="12">
    <w:abstractNumId w:val="7"/>
  </w:num>
  <w:num w:numId="13">
    <w:abstractNumId w:val="45"/>
  </w:num>
  <w:num w:numId="14">
    <w:abstractNumId w:val="0"/>
  </w:num>
  <w:num w:numId="15">
    <w:abstractNumId w:val="2"/>
  </w:num>
  <w:num w:numId="16">
    <w:abstractNumId w:val="43"/>
  </w:num>
  <w:num w:numId="17">
    <w:abstractNumId w:val="14"/>
  </w:num>
  <w:num w:numId="18">
    <w:abstractNumId w:val="6"/>
  </w:num>
  <w:num w:numId="19">
    <w:abstractNumId w:val="37"/>
  </w:num>
  <w:num w:numId="20">
    <w:abstractNumId w:val="9"/>
  </w:num>
  <w:num w:numId="21">
    <w:abstractNumId w:val="1"/>
  </w:num>
  <w:num w:numId="22">
    <w:abstractNumId w:val="4"/>
  </w:num>
  <w:num w:numId="23">
    <w:abstractNumId w:val="39"/>
  </w:num>
  <w:num w:numId="24">
    <w:abstractNumId w:val="26"/>
  </w:num>
  <w:num w:numId="25">
    <w:abstractNumId w:val="20"/>
  </w:num>
  <w:num w:numId="26">
    <w:abstractNumId w:val="27"/>
  </w:num>
  <w:num w:numId="27">
    <w:abstractNumId w:val="36"/>
  </w:num>
  <w:num w:numId="28">
    <w:abstractNumId w:val="10"/>
  </w:num>
  <w:num w:numId="29">
    <w:abstractNumId w:val="19"/>
  </w:num>
  <w:num w:numId="30">
    <w:abstractNumId w:val="42"/>
  </w:num>
  <w:num w:numId="31">
    <w:abstractNumId w:val="18"/>
  </w:num>
  <w:num w:numId="32">
    <w:abstractNumId w:val="22"/>
  </w:num>
  <w:num w:numId="33">
    <w:abstractNumId w:val="44"/>
  </w:num>
  <w:num w:numId="34">
    <w:abstractNumId w:val="31"/>
  </w:num>
  <w:num w:numId="35">
    <w:abstractNumId w:val="28"/>
  </w:num>
  <w:num w:numId="36">
    <w:abstractNumId w:val="30"/>
  </w:num>
  <w:num w:numId="37">
    <w:abstractNumId w:val="38"/>
  </w:num>
  <w:num w:numId="38">
    <w:abstractNumId w:val="15"/>
  </w:num>
  <w:num w:numId="39">
    <w:abstractNumId w:val="23"/>
  </w:num>
  <w:num w:numId="40">
    <w:abstractNumId w:val="8"/>
  </w:num>
  <w:num w:numId="41">
    <w:abstractNumId w:val="32"/>
  </w:num>
  <w:num w:numId="42">
    <w:abstractNumId w:val="13"/>
  </w:num>
  <w:num w:numId="43">
    <w:abstractNumId w:val="5"/>
  </w:num>
  <w:num w:numId="44">
    <w:abstractNumId w:val="48"/>
  </w:num>
  <w:num w:numId="45">
    <w:abstractNumId w:val="24"/>
  </w:num>
  <w:num w:numId="46">
    <w:abstractNumId w:val="21"/>
  </w:num>
  <w:num w:numId="47">
    <w:abstractNumId w:val="46"/>
  </w:num>
  <w:num w:numId="48">
    <w:abstractNumId w:val="1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C8"/>
    <w:rsid w:val="001D32E9"/>
    <w:rsid w:val="001F639E"/>
    <w:rsid w:val="00302418"/>
    <w:rsid w:val="0048503B"/>
    <w:rsid w:val="005D6CB2"/>
    <w:rsid w:val="006B5CB8"/>
    <w:rsid w:val="006D7EC8"/>
    <w:rsid w:val="00983748"/>
    <w:rsid w:val="009F2620"/>
    <w:rsid w:val="00B1452A"/>
    <w:rsid w:val="00FA3709"/>
    <w:rsid w:val="00FF5CEA"/>
    <w:rsid w:val="1D302962"/>
    <w:rsid w:val="1EC975DB"/>
    <w:rsid w:val="37FA03AE"/>
    <w:rsid w:val="387E2D8D"/>
    <w:rsid w:val="43AA0EDA"/>
    <w:rsid w:val="43C41366"/>
    <w:rsid w:val="44FD119A"/>
    <w:rsid w:val="5B220778"/>
    <w:rsid w:val="5B8D314D"/>
    <w:rsid w:val="6139251E"/>
    <w:rsid w:val="61BF7DEE"/>
    <w:rsid w:val="639826A5"/>
    <w:rsid w:val="716D33C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80D1E7-A469-4B84-B24F-1A74D5C20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unhideWhenUsed="1"/>
    <w:lsdException w:name="footer" w:semiHidden="1"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color w:val="000000"/>
      <w:sz w:val="22"/>
      <w:szCs w:val="22"/>
    </w:rPr>
  </w:style>
  <w:style w:type="paragraph" w:styleId="1">
    <w:name w:val="heading 1"/>
    <w:basedOn w:val="a"/>
    <w:next w:val="a"/>
    <w:link w:val="10"/>
    <w:uiPriority w:val="9"/>
    <w:qFormat/>
    <w:pPr>
      <w:keepNext/>
      <w:spacing w:before="240" w:after="60"/>
      <w:outlineLvl w:val="0"/>
    </w:pPr>
    <w:rPr>
      <w:rFonts w:ascii="Cambria" w:eastAsiaTheme="majorEastAsia" w:hAnsi="Cambria" w:cstheme="majorBidi"/>
      <w:b/>
      <w:bCs/>
      <w:kern w:val="32"/>
      <w:sz w:val="32"/>
      <w:szCs w:val="32"/>
    </w:rPr>
  </w:style>
  <w:style w:type="paragraph" w:styleId="2">
    <w:name w:val="heading 2"/>
    <w:basedOn w:val="a"/>
    <w:next w:val="a"/>
    <w:link w:val="20"/>
    <w:uiPriority w:val="9"/>
    <w:unhideWhenUsed/>
    <w:qFormat/>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
    <w:next w:val="a"/>
    <w:link w:val="30"/>
    <w:uiPriority w:val="9"/>
    <w:unhideWhenUsed/>
    <w:qFormat/>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unhideWhenUsed/>
    <w:qFormat/>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
    <w:next w:val="a"/>
    <w:link w:val="50"/>
    <w:uiPriority w:val="9"/>
    <w:unhideWhenUsed/>
    <w:qFormat/>
    <w:pPr>
      <w:keepNext/>
      <w:jc w:val="center"/>
      <w:outlineLvl w:val="4"/>
    </w:pPr>
    <w:rPr>
      <w:rFonts w:cstheme="majorBidi"/>
      <w:b/>
      <w:bCs/>
      <w:spacing w:val="20"/>
      <w:sz w:val="28"/>
      <w:szCs w:val="28"/>
    </w:rPr>
  </w:style>
  <w:style w:type="paragraph" w:styleId="6">
    <w:name w:val="heading 6"/>
    <w:basedOn w:val="a"/>
    <w:next w:val="a"/>
    <w:link w:val="60"/>
    <w:uiPriority w:val="9"/>
    <w:unhideWhenUsed/>
    <w:qFormat/>
    <w:pPr>
      <w:keepNext/>
      <w:outlineLvl w:val="5"/>
    </w:pPr>
    <w:rPr>
      <w:rFonts w:ascii="Arial" w:eastAsiaTheme="majorEastAsia" w:hAnsi="Arial" w:cstheme="majorBidi"/>
      <w:i/>
      <w:szCs w:val="20"/>
    </w:rPr>
  </w:style>
  <w:style w:type="paragraph" w:styleId="7">
    <w:name w:val="heading 7"/>
    <w:basedOn w:val="a"/>
    <w:next w:val="a"/>
    <w:link w:val="70"/>
    <w:uiPriority w:val="9"/>
    <w:unhideWhenUsed/>
    <w:qFormat/>
    <w:pPr>
      <w:spacing w:before="240" w:after="60"/>
      <w:outlineLvl w:val="6"/>
    </w:pPr>
    <w:rPr>
      <w:rFonts w:asciiTheme="minorHAnsi" w:eastAsiaTheme="minorEastAsia" w:hAnsiTheme="minorHAnsi" w:cstheme="minorBidi"/>
    </w:rPr>
  </w:style>
  <w:style w:type="paragraph" w:styleId="8">
    <w:name w:val="heading 8"/>
    <w:basedOn w:val="a"/>
    <w:next w:val="a"/>
    <w:link w:val="80"/>
    <w:uiPriority w:val="9"/>
    <w:semiHidden/>
    <w:unhideWhenUsed/>
    <w:qFormat/>
    <w:pPr>
      <w:spacing w:before="240" w:after="60"/>
      <w:outlineLvl w:val="7"/>
    </w:pPr>
    <w:rPr>
      <w:rFonts w:ascii="Cambria" w:eastAsiaTheme="majorEastAsia" w:hAnsi="Cambria" w:cstheme="majorBidi"/>
      <w:color w:val="272727"/>
      <w:sz w:val="21"/>
      <w:szCs w:val="21"/>
    </w:rPr>
  </w:style>
  <w:style w:type="paragraph" w:styleId="9">
    <w:name w:val="heading 9"/>
    <w:basedOn w:val="a"/>
    <w:next w:val="a"/>
    <w:link w:val="90"/>
    <w:qFormat/>
    <w:pPr>
      <w:tabs>
        <w:tab w:val="center" w:pos="4678"/>
        <w:tab w:val="right" w:pos="9356"/>
      </w:tabs>
      <w:ind w:firstLine="851"/>
      <w:jc w:val="both"/>
      <w:outlineLvl w:val="8"/>
    </w:pPr>
    <w:rPr>
      <w:rFonts w:eastAsiaTheme="majorEastAsia" w:cstheme="majorBidi"/>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Pr>
      <w:rFonts w:cs="Times New Roman"/>
      <w:i/>
    </w:rPr>
  </w:style>
  <w:style w:type="character" w:styleId="a4">
    <w:name w:val="Hyperlink"/>
    <w:basedOn w:val="a0"/>
    <w:uiPriority w:val="99"/>
    <w:unhideWhenUsed/>
    <w:rPr>
      <w:color w:val="0000FF"/>
      <w:u w:val="single"/>
    </w:rPr>
  </w:style>
  <w:style w:type="character" w:styleId="a5">
    <w:name w:val="Strong"/>
    <w:uiPriority w:val="22"/>
    <w:qFormat/>
    <w:rPr>
      <w:b/>
      <w:bCs/>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caption"/>
    <w:basedOn w:val="a"/>
    <w:next w:val="a"/>
    <w:unhideWhenUsed/>
    <w:qFormat/>
    <w:rPr>
      <w:rFonts w:cs="Times New Roman"/>
      <w:b/>
      <w:bCs/>
      <w:sz w:val="20"/>
      <w:szCs w:val="20"/>
    </w:rPr>
  </w:style>
  <w:style w:type="paragraph" w:styleId="a9">
    <w:name w:val="footnote text"/>
    <w:basedOn w:val="a"/>
    <w:link w:val="aa"/>
    <w:uiPriority w:val="99"/>
    <w:qFormat/>
    <w:pPr>
      <w:spacing w:after="0" w:line="240" w:lineRule="auto"/>
    </w:pPr>
    <w:rPr>
      <w:rFonts w:ascii="Times New Roman" w:eastAsia="Times New Roman" w:hAnsi="Times New Roman" w:cs="Times New Roman"/>
      <w:color w:val="auto"/>
      <w:sz w:val="20"/>
      <w:szCs w:val="20"/>
      <w:lang w:val="en-US"/>
    </w:rPr>
  </w:style>
  <w:style w:type="paragraph" w:styleId="ab">
    <w:name w:val="header"/>
    <w:basedOn w:val="a"/>
    <w:link w:val="ac"/>
    <w:uiPriority w:val="99"/>
    <w:unhideWhenUsed/>
    <w:pPr>
      <w:tabs>
        <w:tab w:val="center" w:pos="4677"/>
        <w:tab w:val="right" w:pos="9355"/>
      </w:tabs>
      <w:spacing w:after="0" w:line="240" w:lineRule="auto"/>
    </w:pPr>
  </w:style>
  <w:style w:type="paragraph" w:styleId="ad">
    <w:name w:val="Body Text"/>
    <w:basedOn w:val="a"/>
    <w:link w:val="ae"/>
    <w:uiPriority w:val="1"/>
    <w:unhideWhenUsed/>
    <w:qFormat/>
    <w:pPr>
      <w:spacing w:after="120"/>
    </w:pPr>
  </w:style>
  <w:style w:type="paragraph" w:styleId="11">
    <w:name w:val="toc 1"/>
    <w:basedOn w:val="a"/>
    <w:next w:val="a"/>
    <w:uiPriority w:val="39"/>
    <w:qFormat/>
    <w:pPr>
      <w:tabs>
        <w:tab w:val="right" w:leader="dot" w:pos="9498"/>
      </w:tabs>
      <w:ind w:right="26"/>
      <w:jc w:val="both"/>
    </w:pPr>
    <w:rPr>
      <w:rFonts w:cs="Times New Roman"/>
      <w:sz w:val="28"/>
    </w:rPr>
  </w:style>
  <w:style w:type="paragraph" w:styleId="31">
    <w:name w:val="toc 3"/>
    <w:basedOn w:val="a"/>
    <w:next w:val="a"/>
    <w:uiPriority w:val="39"/>
    <w:semiHidden/>
    <w:qFormat/>
    <w:pPr>
      <w:tabs>
        <w:tab w:val="right" w:leader="dot" w:pos="9360"/>
      </w:tabs>
      <w:ind w:right="26"/>
    </w:pPr>
    <w:rPr>
      <w:rFonts w:cs="Times New Roman"/>
      <w:sz w:val="28"/>
    </w:rPr>
  </w:style>
  <w:style w:type="paragraph" w:styleId="21">
    <w:name w:val="toc 2"/>
    <w:basedOn w:val="a"/>
    <w:next w:val="a"/>
    <w:uiPriority w:val="39"/>
    <w:qFormat/>
    <w:pPr>
      <w:shd w:val="clear" w:color="000000" w:fill="auto"/>
      <w:tabs>
        <w:tab w:val="right" w:leader="dot" w:pos="9356"/>
      </w:tabs>
      <w:spacing w:line="100" w:lineRule="atLeast"/>
    </w:pPr>
    <w:rPr>
      <w:rFonts w:cs="Times New Roman"/>
      <w:sz w:val="28"/>
    </w:rPr>
  </w:style>
  <w:style w:type="paragraph" w:styleId="af">
    <w:name w:val="Title"/>
    <w:basedOn w:val="a"/>
    <w:link w:val="af0"/>
    <w:uiPriority w:val="10"/>
    <w:qFormat/>
    <w:pPr>
      <w:tabs>
        <w:tab w:val="center" w:pos="4678"/>
        <w:tab w:val="right" w:pos="9356"/>
      </w:tabs>
      <w:jc w:val="center"/>
    </w:pPr>
    <w:rPr>
      <w:rFonts w:eastAsiaTheme="majorEastAsia" w:cstheme="majorBidi"/>
      <w:b/>
      <w:i/>
      <w:sz w:val="28"/>
    </w:rPr>
  </w:style>
  <w:style w:type="paragraph" w:styleId="af1">
    <w:name w:val="footer"/>
    <w:basedOn w:val="a"/>
    <w:link w:val="af2"/>
    <w:uiPriority w:val="99"/>
    <w:semiHidden/>
    <w:unhideWhenUsed/>
    <w:pPr>
      <w:tabs>
        <w:tab w:val="center" w:pos="4677"/>
        <w:tab w:val="right" w:pos="9355"/>
      </w:tabs>
      <w:spacing w:after="0" w:line="240" w:lineRule="auto"/>
    </w:pPr>
  </w:style>
  <w:style w:type="paragraph" w:styleId="af3">
    <w:name w:val="List"/>
    <w:basedOn w:val="ad"/>
    <w:pPr>
      <w:suppressAutoHyphens/>
      <w:spacing w:line="240" w:lineRule="auto"/>
    </w:pPr>
    <w:rPr>
      <w:rFonts w:ascii="Arial" w:eastAsia="Times New Roman" w:hAnsi="Arial" w:cs="Mangal"/>
      <w:color w:val="auto"/>
      <w:sz w:val="24"/>
      <w:szCs w:val="24"/>
      <w:lang w:eastAsia="ar-SA"/>
    </w:rPr>
  </w:style>
  <w:style w:type="paragraph" w:styleId="af4">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f5">
    <w:name w:val="Subtitle"/>
    <w:basedOn w:val="a"/>
    <w:next w:val="ad"/>
    <w:link w:val="af6"/>
    <w:uiPriority w:val="11"/>
    <w:qFormat/>
    <w:pPr>
      <w:spacing w:after="60"/>
      <w:jc w:val="center"/>
    </w:pPr>
    <w:rPr>
      <w:rFonts w:ascii="Cambria" w:eastAsia="Cambria" w:hAnsi="Cambria" w:cs="Cambria"/>
    </w:rPr>
  </w:style>
  <w:style w:type="table" w:styleId="af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lang w:val="en-US" w:eastAsia="en-US"/>
    </w:rPr>
    <w:tblPr>
      <w:tblCellMar>
        <w:top w:w="0" w:type="dxa"/>
        <w:left w:w="0" w:type="dxa"/>
        <w:bottom w:w="0" w:type="dxa"/>
        <w:right w:w="0" w:type="dxa"/>
      </w:tblCellMar>
    </w:tblPr>
  </w:style>
  <w:style w:type="character" w:customStyle="1" w:styleId="10">
    <w:name w:val="Заголовок 1 Знак"/>
    <w:link w:val="1"/>
    <w:uiPriority w:val="9"/>
    <w:rPr>
      <w:rFonts w:ascii="Cambria" w:eastAsiaTheme="majorEastAsia" w:hAnsi="Cambria" w:cstheme="majorBidi"/>
      <w:b/>
      <w:bCs/>
      <w:kern w:val="32"/>
      <w:sz w:val="32"/>
      <w:szCs w:val="32"/>
    </w:rPr>
  </w:style>
  <w:style w:type="character" w:customStyle="1" w:styleId="20">
    <w:name w:val="Заголовок 2 Знак"/>
    <w:link w:val="2"/>
    <w:uiPriority w:val="9"/>
    <w:rPr>
      <w:rFonts w:eastAsiaTheme="majorEastAsia" w:cstheme="majorBidi"/>
      <w:bCs/>
      <w:iCs/>
      <w:sz w:val="28"/>
      <w:szCs w:val="28"/>
    </w:rPr>
  </w:style>
  <w:style w:type="character" w:customStyle="1" w:styleId="30">
    <w:name w:val="Заголовок 3 Знак"/>
    <w:link w:val="3"/>
    <w:uiPriority w:val="9"/>
    <w:qFormat/>
    <w:rPr>
      <w:rFonts w:ascii="Cambria" w:eastAsiaTheme="majorEastAsia" w:hAnsi="Cambria" w:cstheme="majorBidi"/>
      <w:b/>
      <w:bCs/>
      <w:sz w:val="26"/>
      <w:szCs w:val="26"/>
    </w:rPr>
  </w:style>
  <w:style w:type="character" w:customStyle="1" w:styleId="40">
    <w:name w:val="Заголовок 4 Знак"/>
    <w:link w:val="4"/>
    <w:uiPriority w:val="9"/>
    <w:qFormat/>
    <w:rPr>
      <w:rFonts w:eastAsiaTheme="majorEastAsia" w:cstheme="majorBidi"/>
      <w:bCs/>
      <w:sz w:val="28"/>
      <w:szCs w:val="28"/>
    </w:rPr>
  </w:style>
  <w:style w:type="character" w:customStyle="1" w:styleId="50">
    <w:name w:val="Заголовок 5 Знак"/>
    <w:link w:val="5"/>
    <w:uiPriority w:val="9"/>
    <w:qFormat/>
    <w:rPr>
      <w:rFonts w:eastAsia="Calibri" w:cstheme="majorBidi"/>
      <w:b/>
      <w:bCs/>
      <w:spacing w:val="20"/>
      <w:sz w:val="28"/>
      <w:szCs w:val="28"/>
    </w:rPr>
  </w:style>
  <w:style w:type="character" w:customStyle="1" w:styleId="60">
    <w:name w:val="Заголовок 6 Знак"/>
    <w:link w:val="6"/>
    <w:uiPriority w:val="9"/>
    <w:qFormat/>
    <w:rPr>
      <w:rFonts w:ascii="Arial" w:eastAsiaTheme="majorEastAsia" w:hAnsi="Arial" w:cstheme="majorBidi"/>
      <w:i/>
      <w:sz w:val="24"/>
    </w:rPr>
  </w:style>
  <w:style w:type="character" w:customStyle="1" w:styleId="70">
    <w:name w:val="Заголовок 7 Знак"/>
    <w:basedOn w:val="a0"/>
    <w:link w:val="7"/>
    <w:uiPriority w:val="9"/>
    <w:qFormat/>
    <w:rPr>
      <w:rFonts w:asciiTheme="minorHAnsi" w:eastAsiaTheme="minorEastAsia" w:hAnsiTheme="minorHAnsi" w:cstheme="minorBidi"/>
      <w:sz w:val="24"/>
      <w:szCs w:val="24"/>
    </w:rPr>
  </w:style>
  <w:style w:type="character" w:customStyle="1" w:styleId="80">
    <w:name w:val="Заголовок 8 Знак"/>
    <w:link w:val="8"/>
    <w:uiPriority w:val="9"/>
    <w:semiHidden/>
    <w:rPr>
      <w:rFonts w:ascii="Cambria" w:eastAsiaTheme="majorEastAsia" w:hAnsi="Cambria" w:cstheme="majorBidi"/>
      <w:color w:val="272727"/>
      <w:sz w:val="21"/>
      <w:szCs w:val="21"/>
    </w:rPr>
  </w:style>
  <w:style w:type="character" w:customStyle="1" w:styleId="90">
    <w:name w:val="Заголовок 9 Знак"/>
    <w:link w:val="9"/>
    <w:rPr>
      <w:rFonts w:eastAsiaTheme="majorEastAsia" w:cstheme="majorBidi"/>
      <w:sz w:val="28"/>
      <w:szCs w:val="24"/>
    </w:rPr>
  </w:style>
  <w:style w:type="character" w:customStyle="1" w:styleId="af0">
    <w:name w:val="Заголовок Знак"/>
    <w:link w:val="af"/>
    <w:rPr>
      <w:rFonts w:eastAsiaTheme="majorEastAsia" w:cstheme="majorBidi"/>
      <w:b/>
      <w:i/>
      <w:sz w:val="28"/>
      <w:szCs w:val="24"/>
    </w:rPr>
  </w:style>
  <w:style w:type="character" w:customStyle="1" w:styleId="af6">
    <w:name w:val="Подзаголовок Знак"/>
    <w:basedOn w:val="a0"/>
    <w:link w:val="af5"/>
    <w:uiPriority w:val="11"/>
    <w:qFormat/>
    <w:rPr>
      <w:rFonts w:asciiTheme="majorHAnsi" w:eastAsiaTheme="majorEastAsia" w:hAnsiTheme="majorHAnsi" w:cstheme="majorBidi"/>
      <w:sz w:val="24"/>
      <w:szCs w:val="24"/>
    </w:rPr>
  </w:style>
  <w:style w:type="character" w:customStyle="1" w:styleId="ae">
    <w:name w:val="Основной текст Знак"/>
    <w:basedOn w:val="a0"/>
    <w:link w:val="ad"/>
    <w:uiPriority w:val="99"/>
    <w:semiHidden/>
    <w:rPr>
      <w:rFonts w:cs="Calibri"/>
      <w:sz w:val="24"/>
      <w:szCs w:val="24"/>
    </w:rPr>
  </w:style>
  <w:style w:type="paragraph" w:styleId="af8">
    <w:name w:val="No Spacing"/>
    <w:qFormat/>
    <w:pPr>
      <w:spacing w:after="160" w:line="259" w:lineRule="auto"/>
    </w:pPr>
    <w:rPr>
      <w:sz w:val="24"/>
      <w:szCs w:val="24"/>
    </w:rPr>
  </w:style>
  <w:style w:type="paragraph" w:styleId="af9">
    <w:name w:val="List Paragraph"/>
    <w:basedOn w:val="a"/>
    <w:link w:val="afa"/>
    <w:uiPriority w:val="34"/>
    <w:qFormat/>
    <w:pPr>
      <w:spacing w:after="200" w:line="276" w:lineRule="auto"/>
      <w:ind w:left="720"/>
      <w:contextualSpacing/>
    </w:pPr>
    <w:rPr>
      <w:lang w:eastAsia="en-US"/>
    </w:rPr>
  </w:style>
  <w:style w:type="character" w:customStyle="1" w:styleId="afa">
    <w:name w:val="Абзац списка Знак"/>
    <w:link w:val="af9"/>
    <w:uiPriority w:val="34"/>
    <w:locked/>
    <w:rPr>
      <w:rFonts w:ascii="Calibri" w:eastAsia="Calibri" w:hAnsi="Calibri" w:cs="Calibri"/>
      <w:sz w:val="22"/>
      <w:szCs w:val="22"/>
      <w:lang w:eastAsia="en-US"/>
    </w:rPr>
  </w:style>
  <w:style w:type="character" w:customStyle="1" w:styleId="12">
    <w:name w:val="Слабое выделение1"/>
    <w:uiPriority w:val="19"/>
    <w:qFormat/>
    <w:rPr>
      <w:i/>
      <w:iCs/>
      <w:color w:val="404040"/>
    </w:rPr>
  </w:style>
  <w:style w:type="character" w:customStyle="1" w:styleId="13">
    <w:name w:val="Слабая ссылка1"/>
    <w:uiPriority w:val="31"/>
    <w:qFormat/>
    <w:rPr>
      <w:smallCaps/>
      <w:color w:val="C0504D" w:themeColor="accent2"/>
      <w:u w:val="single"/>
    </w:rPr>
  </w:style>
  <w:style w:type="paragraph" w:customStyle="1" w:styleId="14">
    <w:name w:val="Заголовок оглавления1"/>
    <w:basedOn w:val="1"/>
    <w:next w:val="a"/>
    <w:uiPriority w:val="39"/>
    <w:semiHidden/>
    <w:unhideWhenUsed/>
    <w:qFormat/>
    <w:pPr>
      <w:outlineLvl w:val="9"/>
    </w:pPr>
    <w:rPr>
      <w:rFonts w:asciiTheme="majorHAnsi" w:hAnsiTheme="majorHAnsi"/>
    </w:rPr>
  </w:style>
  <w:style w:type="paragraph" w:customStyle="1" w:styleId="0">
    <w:name w:val="0"/>
    <w:basedOn w:val="a"/>
    <w:link w:val="00"/>
    <w:qFormat/>
    <w:pPr>
      <w:spacing w:line="360" w:lineRule="auto"/>
      <w:ind w:firstLine="360"/>
      <w:contextualSpacing/>
      <w:jc w:val="both"/>
    </w:pPr>
    <w:rPr>
      <w:rFonts w:cs="Times New Roman"/>
      <w:sz w:val="28"/>
      <w:szCs w:val="28"/>
      <w:lang w:eastAsia="en-US"/>
    </w:rPr>
  </w:style>
  <w:style w:type="character" w:customStyle="1" w:styleId="00">
    <w:name w:val="0 Знак"/>
    <w:link w:val="0"/>
    <w:qFormat/>
    <w:locked/>
    <w:rPr>
      <w:sz w:val="28"/>
      <w:szCs w:val="28"/>
      <w:lang w:eastAsia="en-US"/>
    </w:rPr>
  </w:style>
  <w:style w:type="paragraph" w:customStyle="1" w:styleId="81">
    <w:name w:val="Заголовок 81"/>
    <w:basedOn w:val="a"/>
    <w:next w:val="a"/>
    <w:uiPriority w:val="9"/>
    <w:semiHidden/>
    <w:unhideWhenUsed/>
    <w:qFormat/>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5">
    <w:name w:val="Слабое выделение1"/>
    <w:uiPriority w:val="19"/>
    <w:qFormat/>
    <w:rPr>
      <w:i/>
      <w:iCs/>
      <w:color w:val="808080"/>
    </w:rPr>
  </w:style>
  <w:style w:type="paragraph" w:customStyle="1" w:styleId="16">
    <w:name w:val="Заголовок оглавления1"/>
    <w:basedOn w:val="1"/>
    <w:next w:val="a"/>
    <w:uiPriority w:val="39"/>
    <w:semiHidden/>
    <w:unhideWhenUsed/>
    <w:qFormat/>
    <w:pPr>
      <w:keepLines/>
      <w:spacing w:before="480" w:after="0" w:line="276" w:lineRule="auto"/>
      <w:outlineLvl w:val="9"/>
    </w:pPr>
    <w:rPr>
      <w:rFonts w:eastAsia="Times New Roman" w:cs="Times New Roman"/>
      <w:color w:val="365F91"/>
      <w:kern w:val="0"/>
      <w:sz w:val="28"/>
      <w:szCs w:val="28"/>
    </w:rPr>
  </w:style>
  <w:style w:type="paragraph" w:customStyle="1" w:styleId="17">
    <w:name w:val="Обычный1"/>
    <w:qFormat/>
    <w:pPr>
      <w:suppressAutoHyphens/>
      <w:spacing w:after="160" w:line="100" w:lineRule="atLeast"/>
    </w:pPr>
    <w:rPr>
      <w:color w:val="000000"/>
      <w:sz w:val="24"/>
      <w:szCs w:val="24"/>
      <w:lang w:eastAsia="ar-SA"/>
    </w:rPr>
  </w:style>
  <w:style w:type="paragraph" w:customStyle="1" w:styleId="footnotedescription">
    <w:name w:val="footnote description"/>
    <w:next w:val="a"/>
    <w:link w:val="footnotedescriptionChar"/>
    <w:qFormat/>
    <w:pPr>
      <w:spacing w:after="160" w:line="263" w:lineRule="auto"/>
    </w:pPr>
    <w:rPr>
      <w:color w:val="000000"/>
      <w:sz w:val="22"/>
      <w:szCs w:val="22"/>
    </w:rPr>
  </w:style>
  <w:style w:type="character" w:customStyle="1" w:styleId="footnotedescriptionChar">
    <w:name w:val="footnote description Char"/>
    <w:link w:val="footnotedescription"/>
    <w:qFormat/>
    <w:rPr>
      <w:color w:val="000000"/>
      <w:szCs w:val="22"/>
    </w:rPr>
  </w:style>
  <w:style w:type="character" w:customStyle="1" w:styleId="footnotemark">
    <w:name w:val="footnote mark"/>
    <w:rPr>
      <w:rFonts w:ascii="Times New Roman" w:eastAsia="Times New Roman" w:hAnsi="Times New Roman" w:cs="Times New Roman"/>
      <w:color w:val="000000"/>
      <w:sz w:val="20"/>
      <w:vertAlign w:val="superscript"/>
    </w:rPr>
  </w:style>
  <w:style w:type="table" w:customStyle="1" w:styleId="TableGrid">
    <w:name w:val="TableGrid"/>
    <w:rPr>
      <w:rFonts w:asciiTheme="minorHAnsi" w:eastAsiaTheme="minorEastAsia" w:hAnsiTheme="minorHAnsi" w:cstheme="minorBidi"/>
    </w:rPr>
    <w:tblPr>
      <w:tblCellMar>
        <w:top w:w="0" w:type="dxa"/>
        <w:left w:w="0" w:type="dxa"/>
        <w:bottom w:w="0" w:type="dxa"/>
        <w:right w:w="0" w:type="dxa"/>
      </w:tblCellMar>
    </w:tblPr>
  </w:style>
  <w:style w:type="character" w:customStyle="1" w:styleId="ac">
    <w:name w:val="Верхний колонтитул Знак"/>
    <w:basedOn w:val="a0"/>
    <w:link w:val="ab"/>
    <w:uiPriority w:val="99"/>
    <w:qFormat/>
    <w:rPr>
      <w:rFonts w:ascii="Calibri" w:eastAsia="Calibri" w:hAnsi="Calibri" w:cs="Calibri"/>
      <w:color w:val="000000"/>
      <w:sz w:val="22"/>
      <w:szCs w:val="22"/>
    </w:rPr>
  </w:style>
  <w:style w:type="character" w:customStyle="1" w:styleId="af2">
    <w:name w:val="Нижний колонтитул Знак"/>
    <w:basedOn w:val="a0"/>
    <w:link w:val="af1"/>
    <w:uiPriority w:val="99"/>
    <w:semiHidden/>
    <w:qFormat/>
    <w:rPr>
      <w:rFonts w:ascii="Calibri" w:eastAsia="Calibri" w:hAnsi="Calibri" w:cs="Calibri"/>
      <w:color w:val="000000"/>
      <w:sz w:val="22"/>
      <w:szCs w:val="22"/>
    </w:rPr>
  </w:style>
  <w:style w:type="character" w:customStyle="1" w:styleId="a7">
    <w:name w:val="Текст выноски Знак"/>
    <w:basedOn w:val="a0"/>
    <w:link w:val="a6"/>
    <w:uiPriority w:val="99"/>
    <w:semiHidden/>
    <w:qFormat/>
    <w:rPr>
      <w:rFonts w:ascii="Tahoma" w:eastAsia="Calibri" w:hAnsi="Tahoma" w:cs="Tahoma"/>
      <w:color w:val="000000"/>
      <w:sz w:val="16"/>
      <w:szCs w:val="16"/>
    </w:rPr>
  </w:style>
  <w:style w:type="character" w:customStyle="1" w:styleId="FontStyle31">
    <w:name w:val="Font Style31"/>
    <w:uiPriority w:val="99"/>
    <w:qFormat/>
    <w:rPr>
      <w:rFonts w:ascii="Times New Roman" w:hAnsi="Times New Roman" w:cs="Times New Roman"/>
      <w:sz w:val="24"/>
      <w:szCs w:val="24"/>
    </w:rPr>
  </w:style>
  <w:style w:type="paragraph" w:customStyle="1" w:styleId="ConsPlusNormal">
    <w:name w:val="ConsPlusNormal"/>
    <w:pPr>
      <w:widowControl w:val="0"/>
      <w:autoSpaceDE w:val="0"/>
      <w:autoSpaceDN w:val="0"/>
      <w:adjustRightInd w:val="0"/>
      <w:spacing w:after="160" w:line="259" w:lineRule="auto"/>
    </w:pPr>
    <w:rPr>
      <w:rFonts w:ascii="Arial" w:eastAsiaTheme="minorEastAsia" w:hAnsi="Arial" w:cs="Arial"/>
      <w:sz w:val="22"/>
      <w:szCs w:val="22"/>
    </w:rPr>
  </w:style>
  <w:style w:type="paragraph" w:customStyle="1" w:styleId="c53">
    <w:name w:val="c53"/>
    <w:basedOn w:val="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3">
    <w:name w:val="c3"/>
    <w:basedOn w:val="a0"/>
    <w:qFormat/>
  </w:style>
  <w:style w:type="paragraph" w:customStyle="1" w:styleId="c30">
    <w:name w:val="c30"/>
    <w:basedOn w:val="a"/>
    <w:qFormat/>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104">
    <w:name w:val="c104"/>
    <w:basedOn w:val="a0"/>
    <w:qFormat/>
  </w:style>
  <w:style w:type="character" w:customStyle="1" w:styleId="aa">
    <w:name w:val="Текст сноски Знак"/>
    <w:basedOn w:val="a0"/>
    <w:link w:val="a9"/>
    <w:uiPriority w:val="99"/>
    <w:rPr>
      <w:lang w:val="en-US"/>
    </w:rPr>
  </w:style>
  <w:style w:type="paragraph" w:customStyle="1" w:styleId="22">
    <w:name w:val="Обычный2"/>
    <w:pPr>
      <w:spacing w:after="160" w:line="259" w:lineRule="auto"/>
    </w:pPr>
    <w:rPr>
      <w:sz w:val="22"/>
      <w:szCs w:val="22"/>
    </w:rPr>
  </w:style>
  <w:style w:type="paragraph" w:customStyle="1" w:styleId="110">
    <w:name w:val="Заголовок 11"/>
    <w:basedOn w:val="a"/>
    <w:uiPriority w:val="1"/>
    <w:qFormat/>
    <w:pPr>
      <w:widowControl w:val="0"/>
      <w:autoSpaceDE w:val="0"/>
      <w:autoSpaceDN w:val="0"/>
      <w:spacing w:after="0" w:line="240" w:lineRule="auto"/>
      <w:jc w:val="right"/>
      <w:outlineLvl w:val="1"/>
    </w:pPr>
    <w:rPr>
      <w:rFonts w:ascii="Times New Roman" w:eastAsia="Times New Roman" w:hAnsi="Times New Roman" w:cs="Times New Roman"/>
      <w:b/>
      <w:bCs/>
      <w:color w:val="auto"/>
      <w:sz w:val="24"/>
      <w:szCs w:val="24"/>
      <w:lang w:eastAsia="en-US"/>
    </w:rPr>
  </w:style>
  <w:style w:type="paragraph" w:customStyle="1" w:styleId="210">
    <w:name w:val="Заголовок 21"/>
    <w:basedOn w:val="a"/>
    <w:uiPriority w:val="1"/>
    <w:qFormat/>
    <w:pPr>
      <w:widowControl w:val="0"/>
      <w:autoSpaceDE w:val="0"/>
      <w:autoSpaceDN w:val="0"/>
      <w:spacing w:after="0" w:line="240" w:lineRule="auto"/>
      <w:ind w:left="886"/>
      <w:outlineLvl w:val="2"/>
    </w:pPr>
    <w:rPr>
      <w:rFonts w:ascii="Times New Roman" w:eastAsia="Times New Roman" w:hAnsi="Times New Roman" w:cs="Times New Roman"/>
      <w:b/>
      <w:bCs/>
      <w:i/>
      <w:iCs/>
      <w:color w:val="auto"/>
      <w:sz w:val="24"/>
      <w:szCs w:val="24"/>
      <w:lang w:eastAsia="en-US"/>
    </w:rPr>
  </w:style>
  <w:style w:type="paragraph" w:customStyle="1" w:styleId="310">
    <w:name w:val="Заголовок 31"/>
    <w:basedOn w:val="a"/>
    <w:uiPriority w:val="1"/>
    <w:qFormat/>
    <w:pPr>
      <w:widowControl w:val="0"/>
      <w:autoSpaceDE w:val="0"/>
      <w:autoSpaceDN w:val="0"/>
      <w:spacing w:after="0" w:line="240" w:lineRule="auto"/>
      <w:ind w:left="628"/>
      <w:outlineLvl w:val="3"/>
    </w:pPr>
    <w:rPr>
      <w:rFonts w:ascii="Times New Roman" w:eastAsia="Times New Roman" w:hAnsi="Times New Roman" w:cs="Times New Roman"/>
      <w:b/>
      <w:bCs/>
      <w:color w:val="auto"/>
      <w:lang w:eastAsia="en-US"/>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color w:val="auto"/>
      <w:lang w:eastAsia="en-US"/>
    </w:rPr>
  </w:style>
  <w:style w:type="character" w:customStyle="1" w:styleId="afb">
    <w:name w:val="Основной текст_"/>
    <w:basedOn w:val="a0"/>
    <w:link w:val="18"/>
    <w:qFormat/>
    <w:rPr>
      <w:shd w:val="clear" w:color="auto" w:fill="FFFFFF"/>
    </w:rPr>
  </w:style>
  <w:style w:type="paragraph" w:customStyle="1" w:styleId="18">
    <w:name w:val="Основной текст1"/>
    <w:basedOn w:val="a"/>
    <w:link w:val="afb"/>
    <w:pPr>
      <w:widowControl w:val="0"/>
      <w:shd w:val="clear" w:color="auto" w:fill="FFFFFF"/>
      <w:spacing w:after="0" w:line="240" w:lineRule="auto"/>
    </w:pPr>
    <w:rPr>
      <w:rFonts w:ascii="Times New Roman" w:eastAsia="Times New Roman" w:hAnsi="Times New Roman" w:cs="Times New Roman"/>
      <w:color w:val="auto"/>
      <w:sz w:val="20"/>
      <w:szCs w:val="20"/>
    </w:rPr>
  </w:style>
  <w:style w:type="character" w:customStyle="1" w:styleId="115pt">
    <w:name w:val="Основной текст + 11;5 pt"/>
    <w:basedOn w:val="afb"/>
    <w:qFormat/>
    <w:rPr>
      <w:color w:val="000000"/>
      <w:spacing w:val="0"/>
      <w:w w:val="100"/>
      <w:position w:val="0"/>
      <w:sz w:val="23"/>
      <w:szCs w:val="23"/>
      <w:shd w:val="clear" w:color="auto" w:fill="FFFFFF"/>
      <w:lang w:val="ru-RU"/>
    </w:rPr>
  </w:style>
  <w:style w:type="character" w:customStyle="1" w:styleId="115pt0">
    <w:name w:val="Основной текст + 11;5 pt;Полужирный"/>
    <w:basedOn w:val="afb"/>
    <w:qFormat/>
    <w:rPr>
      <w:b/>
      <w:bCs/>
      <w:color w:val="000000"/>
      <w:spacing w:val="0"/>
      <w:w w:val="100"/>
      <w:position w:val="0"/>
      <w:sz w:val="23"/>
      <w:szCs w:val="23"/>
      <w:shd w:val="clear" w:color="auto" w:fill="FFFFFF"/>
      <w:lang w:val="ru-RU"/>
    </w:rPr>
  </w:style>
  <w:style w:type="character" w:customStyle="1" w:styleId="115pt1">
    <w:name w:val="Основной текст + 11;5 pt;Курсив"/>
    <w:basedOn w:val="afb"/>
    <w:qFormat/>
    <w:rPr>
      <w:i/>
      <w:iCs/>
      <w:color w:val="000000"/>
      <w:spacing w:val="0"/>
      <w:w w:val="100"/>
      <w:position w:val="0"/>
      <w:sz w:val="23"/>
      <w:szCs w:val="23"/>
      <w:u w:val="none"/>
      <w:shd w:val="clear" w:color="auto" w:fill="FFFFFF"/>
      <w:lang w:val="ru-RU"/>
    </w:rPr>
  </w:style>
  <w:style w:type="paragraph" w:customStyle="1" w:styleId="-1">
    <w:name w:val="Заг-1"/>
    <w:basedOn w:val="a"/>
    <w:link w:val="-10"/>
    <w:qFormat/>
    <w:pPr>
      <w:pageBreakBefore/>
      <w:suppressAutoHyphens/>
      <w:spacing w:after="240" w:line="276" w:lineRule="auto"/>
      <w:jc w:val="center"/>
    </w:pPr>
    <w:rPr>
      <w:rFonts w:ascii="SchoolBook" w:hAnsi="SchoolBook" w:cs="Times New Roman"/>
      <w:b/>
      <w:caps/>
      <w:color w:val="auto"/>
      <w:sz w:val="28"/>
      <w:szCs w:val="28"/>
      <w:lang w:eastAsia="ar-SA"/>
    </w:rPr>
  </w:style>
  <w:style w:type="character" w:customStyle="1" w:styleId="-10">
    <w:name w:val="Заг-1 Знак"/>
    <w:link w:val="-1"/>
    <w:rPr>
      <w:rFonts w:ascii="SchoolBook" w:eastAsia="Calibri" w:hAnsi="SchoolBook"/>
      <w:b/>
      <w:caps/>
      <w:sz w:val="28"/>
      <w:szCs w:val="28"/>
      <w:lang w:eastAsia="ar-SA"/>
    </w:rPr>
  </w:style>
  <w:style w:type="table" w:customStyle="1" w:styleId="Style81">
    <w:name w:val="_Style 81"/>
    <w:basedOn w:val="TableNormal"/>
    <w:tblPr>
      <w:tblCellMar>
        <w:top w:w="15" w:type="dxa"/>
        <w:left w:w="15" w:type="dxa"/>
        <w:bottom w:w="15" w:type="dxa"/>
        <w:right w:w="15" w:type="dxa"/>
      </w:tblCellMar>
    </w:tblPr>
  </w:style>
  <w:style w:type="table" w:customStyle="1" w:styleId="Style82">
    <w:name w:val="_Style 82"/>
    <w:basedOn w:val="TableNormal"/>
    <w:rPr>
      <w:rFonts w:ascii="Calibri" w:eastAsia="Calibri" w:hAnsi="Calibri" w:cs="Calibri"/>
    </w:rPr>
    <w:tblPr>
      <w:tblCellMar>
        <w:top w:w="48" w:type="dxa"/>
        <w:left w:w="106" w:type="dxa"/>
        <w:right w:w="57" w:type="dxa"/>
      </w:tblCellMar>
    </w:tblPr>
  </w:style>
  <w:style w:type="table" w:customStyle="1" w:styleId="Style83">
    <w:name w:val="_Style 83"/>
    <w:basedOn w:val="TableNormal"/>
    <w:qFormat/>
    <w:rPr>
      <w:rFonts w:ascii="Calibri" w:eastAsia="Calibri" w:hAnsi="Calibri" w:cs="Calibri"/>
    </w:rPr>
    <w:tblPr>
      <w:tblCellMar>
        <w:top w:w="50" w:type="dxa"/>
        <w:left w:w="106" w:type="dxa"/>
        <w:right w:w="59" w:type="dxa"/>
      </w:tblCellMar>
    </w:tblPr>
  </w:style>
  <w:style w:type="table" w:customStyle="1" w:styleId="Style84">
    <w:name w:val="_Style 84"/>
    <w:basedOn w:val="TableNormal"/>
    <w:tblPr>
      <w:tblCellMar>
        <w:left w:w="115" w:type="dxa"/>
        <w:right w:w="115" w:type="dxa"/>
      </w:tblCellMar>
    </w:tblPr>
  </w:style>
  <w:style w:type="table" w:customStyle="1" w:styleId="Style85">
    <w:name w:val="_Style 85"/>
    <w:basedOn w:val="TableNormal"/>
    <w:qFormat/>
    <w:tblPr>
      <w:tblCellMar>
        <w:left w:w="115" w:type="dxa"/>
        <w:right w:w="115" w:type="dxa"/>
      </w:tblCellMar>
    </w:tblPr>
  </w:style>
  <w:style w:type="table" w:customStyle="1" w:styleId="Style86">
    <w:name w:val="_Style 86"/>
    <w:basedOn w:val="TableNormal"/>
    <w:qFormat/>
    <w:tblPr>
      <w:tblCellMar>
        <w:left w:w="115" w:type="dxa"/>
        <w:right w:w="115" w:type="dxa"/>
      </w:tblCellMar>
    </w:tblPr>
  </w:style>
  <w:style w:type="table" w:customStyle="1" w:styleId="Style87">
    <w:name w:val="_Style 87"/>
    <w:basedOn w:val="TableNormal"/>
    <w:qFormat/>
    <w:tblPr>
      <w:tblCellMar>
        <w:left w:w="115" w:type="dxa"/>
        <w:right w:w="115" w:type="dxa"/>
      </w:tblCellMar>
    </w:tblPr>
  </w:style>
  <w:style w:type="table" w:customStyle="1" w:styleId="Style88">
    <w:name w:val="_Style 88"/>
    <w:basedOn w:val="TableNormal"/>
    <w:tblPr>
      <w:tblCellMar>
        <w:left w:w="115" w:type="dxa"/>
        <w:right w:w="115" w:type="dxa"/>
      </w:tblCellMar>
    </w:tblPr>
  </w:style>
  <w:style w:type="table" w:customStyle="1" w:styleId="Style89">
    <w:name w:val="_Style 89"/>
    <w:basedOn w:val="TableNormal"/>
    <w:rPr>
      <w:rFonts w:ascii="Calibri" w:eastAsia="Calibri" w:hAnsi="Calibri" w:cs="Calibri"/>
    </w:rPr>
    <w:tblPr>
      <w:tblCellMar>
        <w:top w:w="6" w:type="dxa"/>
        <w:left w:w="12" w:type="dxa"/>
        <w:right w:w="52" w:type="dxa"/>
      </w:tblCellMar>
    </w:tblPr>
  </w:style>
  <w:style w:type="table" w:customStyle="1" w:styleId="Style90">
    <w:name w:val="_Style 90"/>
    <w:basedOn w:val="TableNormal"/>
    <w:rPr>
      <w:rFonts w:ascii="Calibri" w:eastAsia="Calibri" w:hAnsi="Calibri" w:cs="Calibri"/>
    </w:rPr>
    <w:tblPr/>
  </w:style>
  <w:style w:type="table" w:customStyle="1" w:styleId="Style91">
    <w:name w:val="_Style 91"/>
    <w:basedOn w:val="TableNormal"/>
    <w:qFormat/>
    <w:tblPr>
      <w:tblCellMar>
        <w:left w:w="108" w:type="dxa"/>
        <w:right w:w="108" w:type="dxa"/>
      </w:tblCellMar>
    </w:tblPr>
  </w:style>
  <w:style w:type="table" w:customStyle="1" w:styleId="Style92">
    <w:name w:val="_Style 92"/>
    <w:basedOn w:val="TableNormal"/>
    <w:tblPr>
      <w:tblCellMar>
        <w:left w:w="108" w:type="dxa"/>
        <w:right w:w="108" w:type="dxa"/>
      </w:tblCellMar>
    </w:tblPr>
  </w:style>
  <w:style w:type="table" w:customStyle="1" w:styleId="Style93">
    <w:name w:val="_Style 93"/>
    <w:basedOn w:val="TableNormal"/>
    <w:qFormat/>
    <w:tblPr>
      <w:tblCellMar>
        <w:left w:w="115" w:type="dxa"/>
        <w:right w:w="115" w:type="dxa"/>
      </w:tblCellMar>
    </w:tblPr>
  </w:style>
  <w:style w:type="table" w:customStyle="1" w:styleId="Style94">
    <w:name w:val="_Style 94"/>
    <w:basedOn w:val="TableNormal"/>
    <w:qFormat/>
    <w:rPr>
      <w:rFonts w:ascii="Calibri" w:eastAsia="Calibri" w:hAnsi="Calibri" w:cs="Calibri"/>
    </w:rPr>
    <w:tblPr>
      <w:tblCellMar>
        <w:top w:w="12" w:type="dxa"/>
        <w:left w:w="108" w:type="dxa"/>
        <w:right w:w="100" w:type="dxa"/>
      </w:tblCellMar>
    </w:tblPr>
  </w:style>
  <w:style w:type="table" w:customStyle="1" w:styleId="Style95">
    <w:name w:val="_Style 95"/>
    <w:basedOn w:val="TableNormal"/>
    <w:qFormat/>
    <w:tblPr>
      <w:tblCellMar>
        <w:left w:w="108" w:type="dxa"/>
        <w:right w:w="108" w:type="dxa"/>
      </w:tblCellMar>
    </w:tblPr>
  </w:style>
  <w:style w:type="table" w:customStyle="1" w:styleId="Style96">
    <w:name w:val="_Style 96"/>
    <w:basedOn w:val="TableNormal"/>
    <w:tblPr>
      <w:tblCellMar>
        <w:left w:w="115" w:type="dxa"/>
        <w:right w:w="115" w:type="dxa"/>
      </w:tblCellMar>
    </w:tblPr>
  </w:style>
  <w:style w:type="table" w:customStyle="1" w:styleId="Style97">
    <w:name w:val="_Style 97"/>
    <w:basedOn w:val="TableNormal"/>
    <w:tblPr>
      <w:tblCellMar>
        <w:left w:w="108" w:type="dxa"/>
        <w:right w:w="108" w:type="dxa"/>
      </w:tblCellMar>
    </w:tblPr>
  </w:style>
  <w:style w:type="table" w:customStyle="1" w:styleId="Style98">
    <w:name w:val="_Style 98"/>
    <w:basedOn w:val="TableNormal"/>
    <w:qFormat/>
    <w:tblPr>
      <w:tblCellMar>
        <w:left w:w="108" w:type="dxa"/>
        <w:right w:w="108" w:type="dxa"/>
      </w:tblCellMar>
    </w:tblPr>
  </w:style>
  <w:style w:type="table" w:customStyle="1" w:styleId="Style99">
    <w:name w:val="_Style 99"/>
    <w:basedOn w:val="TableNormal"/>
    <w:qFormat/>
    <w:tblPr>
      <w:tblCellMar>
        <w:left w:w="115" w:type="dxa"/>
        <w:right w:w="115" w:type="dxa"/>
      </w:tblCellMar>
    </w:tblPr>
  </w:style>
  <w:style w:type="table" w:customStyle="1" w:styleId="Style100">
    <w:name w:val="_Style 100"/>
    <w:basedOn w:val="TableNormal"/>
    <w:tblPr>
      <w:tblCellMar>
        <w:left w:w="115" w:type="dxa"/>
        <w:right w:w="115" w:type="dxa"/>
      </w:tblCellMar>
    </w:tblPr>
  </w:style>
  <w:style w:type="table" w:customStyle="1" w:styleId="Style101">
    <w:name w:val="_Style 101"/>
    <w:basedOn w:val="TableNormal"/>
    <w:rPr>
      <w:rFonts w:ascii="Calibri" w:eastAsia="Calibri" w:hAnsi="Calibri" w:cs="Calibri"/>
    </w:rPr>
    <w:tblPr>
      <w:tblCellMar>
        <w:top w:w="52" w:type="dxa"/>
        <w:left w:w="108" w:type="dxa"/>
        <w:right w:w="53" w:type="dxa"/>
      </w:tblCellMar>
    </w:tblPr>
  </w:style>
  <w:style w:type="table" w:customStyle="1" w:styleId="Style102">
    <w:name w:val="_Style 102"/>
    <w:basedOn w:val="TableNormal"/>
    <w:qFormat/>
    <w:rPr>
      <w:rFonts w:ascii="Calibri" w:eastAsia="Calibri" w:hAnsi="Calibri" w:cs="Calibri"/>
    </w:rPr>
    <w:tblPr>
      <w:tblCellMar>
        <w:top w:w="51" w:type="dxa"/>
        <w:left w:w="108" w:type="dxa"/>
        <w:right w:w="51" w:type="dxa"/>
      </w:tblCellMar>
    </w:tblPr>
  </w:style>
  <w:style w:type="table" w:customStyle="1" w:styleId="Style103">
    <w:name w:val="_Style 103"/>
    <w:basedOn w:val="TableNormal"/>
    <w:rPr>
      <w:rFonts w:ascii="Calibri" w:eastAsia="Calibri" w:hAnsi="Calibri" w:cs="Calibri"/>
    </w:rPr>
    <w:tblPr>
      <w:tblCellMar>
        <w:top w:w="52" w:type="dxa"/>
        <w:left w:w="108" w:type="dxa"/>
        <w:right w:w="51" w:type="dxa"/>
      </w:tblCellMar>
    </w:tblPr>
  </w:style>
  <w:style w:type="table" w:customStyle="1" w:styleId="Style104">
    <w:name w:val="_Style 104"/>
    <w:basedOn w:val="TableNormal"/>
    <w:rPr>
      <w:rFonts w:ascii="Calibri" w:eastAsia="Calibri" w:hAnsi="Calibri" w:cs="Calibri"/>
    </w:rPr>
    <w:tblPr>
      <w:tblCellMar>
        <w:top w:w="7" w:type="dxa"/>
        <w:left w:w="108" w:type="dxa"/>
        <w:right w:w="49" w:type="dxa"/>
      </w:tblCellMar>
    </w:tblPr>
  </w:style>
  <w:style w:type="table" w:customStyle="1" w:styleId="Style105">
    <w:name w:val="_Style 105"/>
    <w:basedOn w:val="TableNormal"/>
    <w:qFormat/>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mayoroven.ru/docum/intuit/course-825-html/" TargetMode="External"/><Relationship Id="rId26" Type="http://schemas.openxmlformats.org/officeDocument/2006/relationships/hyperlink" Target="https://new.biblioclub.ru/index.php?page=author_red&amp;id=152973" TargetMode="External"/><Relationship Id="rId3" Type="http://schemas.openxmlformats.org/officeDocument/2006/relationships/styles" Target="styles.xml"/><Relationship Id="rId21" Type="http://schemas.openxmlformats.org/officeDocument/2006/relationships/hyperlink" Target="http://mayoroven.ru/docum/intuit/course-825-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ozon.ru/brand/104653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mayoroven.ru/docum/intuit/course-825-html/" TargetMode="External"/><Relationship Id="rId29" Type="http://schemas.openxmlformats.org/officeDocument/2006/relationships/hyperlink" Target="http://www.qtec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ozon.ru/brand/85844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mayoroven.ru/docum/intuit/course-825-html/" TargetMode="External"/><Relationship Id="rId28" Type="http://schemas.openxmlformats.org/officeDocument/2006/relationships/hyperlink" Target="http://www.dlink.ru/" TargetMode="External"/><Relationship Id="rId10" Type="http://schemas.openxmlformats.org/officeDocument/2006/relationships/footer" Target="footer3.xml"/><Relationship Id="rId19" Type="http://schemas.openxmlformats.org/officeDocument/2006/relationships/hyperlink" Target="http://mayoroven.ru/docum/intuit/course-825-html/" TargetMode="External"/><Relationship Id="rId31" Type="http://schemas.openxmlformats.org/officeDocument/2006/relationships/hyperlink" Target="http://www.cisco.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mayoroven.ru/docum/intuit/course-825-html/" TargetMode="External"/><Relationship Id="rId27" Type="http://schemas.openxmlformats.org/officeDocument/2006/relationships/hyperlink" Target="http://www.rans.ru/" TargetMode="External"/><Relationship Id="rId30" Type="http://schemas.openxmlformats.org/officeDocument/2006/relationships/hyperlink" Target="http://www.sotovik.ru/"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3iyA6LNL5BzIRPcfVaTLulTNMPMRw1qvGLqidH7oNAc=</DigestValue>
    </Reference>
    <Reference URI="#idOfficeObject" Type="http://www.w3.org/2000/09/xmldsig#Object">
      <DigestMethod Algorithm="urn:ietf:params:xml:ns:cpxmlsec:algorithms:gostr34112012-256"/>
      <DigestValue>G19Uhtxzhhye7CXawGLC7vv0zvpn/9kewLrvFUJwgB4=</DigestValue>
    </Reference>
  </SignedInfo>
  <SignatureValue>jeR/YA1SuhCsX5xMOMaME6Ql6R9/7CAWuAYVcVlGcYqjxeTRQiPkDVWsCRqu057E
An8RmoKcc6v1ikxXB1UMFw==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8"/>
            <mdssi:RelationshipReference SourceId="rId3"/>
            <mdssi:RelationshipReference SourceId="rId7"/>
            <mdssi:RelationshipReference SourceId="rId12"/>
            <mdssi:RelationshipReference SourceId="rId17"/>
            <mdssi:RelationshipReference SourceId="rId33"/>
            <mdssi:RelationshipReference SourceId="rId2"/>
            <mdssi:RelationshipReference SourceId="rId16"/>
            <mdssi:RelationshipReference SourceId="rId6"/>
            <mdssi:RelationshipReference SourceId="rId11"/>
            <mdssi:RelationshipReference SourceId="rId32"/>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lvohXvXKfPLV4+jTp6CPJ9YOKoQ=</DigestValue>
      </Reference>
      <Reference URI="/word/document.xml?ContentType=application/vnd.openxmlformats-officedocument.wordprocessingml.document.main+xml">
        <DigestMethod Algorithm="http://www.w3.org/2000/09/xmldsig#sha1"/>
        <DigestValue>4e1shO4bckQjmUinNhGSbLsGcT4=</DigestValue>
      </Reference>
      <Reference URI="/word/endnotes.xml?ContentType=application/vnd.openxmlformats-officedocument.wordprocessingml.endnotes+xml">
        <DigestMethod Algorithm="http://www.w3.org/2000/09/xmldsig#sha1"/>
        <DigestValue>+12mBF4qnxeAwGmRyUxokiAzF6c=</DigestValue>
      </Reference>
      <Reference URI="/word/fontTable.xml?ContentType=application/vnd.openxmlformats-officedocument.wordprocessingml.fontTable+xml">
        <DigestMethod Algorithm="http://www.w3.org/2000/09/xmldsig#sha1"/>
        <DigestValue>FL6oBbDKXOHRGpEIfeDO7X4cpzI=</DigestValue>
      </Reference>
      <Reference URI="/word/footer1.xml?ContentType=application/vnd.openxmlformats-officedocument.wordprocessingml.footer+xml">
        <DigestMethod Algorithm="http://www.w3.org/2000/09/xmldsig#sha1"/>
        <DigestValue>XDw0WDSM++sDUtLkW+0u79GMMkQ=</DigestValue>
      </Reference>
      <Reference URI="/word/footer2.xml?ContentType=application/vnd.openxmlformats-officedocument.wordprocessingml.footer+xml">
        <DigestMethod Algorithm="http://www.w3.org/2000/09/xmldsig#sha1"/>
        <DigestValue>oGBlsJPH4r6S5JaNSRZHDz1nss4=</DigestValue>
      </Reference>
      <Reference URI="/word/footer3.xml?ContentType=application/vnd.openxmlformats-officedocument.wordprocessingml.footer+xml">
        <DigestMethod Algorithm="http://www.w3.org/2000/09/xmldsig#sha1"/>
        <DigestValue>XDw0WDSM++sDUtLkW+0u79GMMkQ=</DigestValue>
      </Reference>
      <Reference URI="/word/footer4.xml?ContentType=application/vnd.openxmlformats-officedocument.wordprocessingml.footer+xml">
        <DigestMethod Algorithm="http://www.w3.org/2000/09/xmldsig#sha1"/>
        <DigestValue>scXtNRUZUBiyC5jEyOAuKUKEze0=</DigestValue>
      </Reference>
      <Reference URI="/word/footer5.xml?ContentType=application/vnd.openxmlformats-officedocument.wordprocessingml.footer+xml">
        <DigestMethod Algorithm="http://www.w3.org/2000/09/xmldsig#sha1"/>
        <DigestValue>dzoULp7lXJt5DJfVhnp8HWVGt3I=</DigestValue>
      </Reference>
      <Reference URI="/word/footer6.xml?ContentType=application/vnd.openxmlformats-officedocument.wordprocessingml.footer+xml">
        <DigestMethod Algorithm="http://www.w3.org/2000/09/xmldsig#sha1"/>
        <DigestValue>0DmXobouOBCu/dPFJI2cizs6iw8=</DigestValue>
      </Reference>
      <Reference URI="/word/footnotes.xml?ContentType=application/vnd.openxmlformats-officedocument.wordprocessingml.footnotes+xml">
        <DigestMethod Algorithm="http://www.w3.org/2000/09/xmldsig#sha1"/>
        <DigestValue>VFZfoUSESzEYCIn+iQCG9ETaMUg=</DigestValue>
      </Reference>
      <Reference URI="/word/header1.xml?ContentType=application/vnd.openxmlformats-officedocument.wordprocessingml.header+xml">
        <DigestMethod Algorithm="http://www.w3.org/2000/09/xmldsig#sha1"/>
        <DigestValue>H54aseAIf2rmPgv9qivXkcrWWmM=</DigestValue>
      </Reference>
      <Reference URI="/word/header2.xml?ContentType=application/vnd.openxmlformats-officedocument.wordprocessingml.header+xml">
        <DigestMethod Algorithm="http://www.w3.org/2000/09/xmldsig#sha1"/>
        <DigestValue>4essWAfDlBShANERDt35mnwUWPU=</DigestValue>
      </Reference>
      <Reference URI="/word/header3.xml?ContentType=application/vnd.openxmlformats-officedocument.wordprocessingml.header+xml">
        <DigestMethod Algorithm="http://www.w3.org/2000/09/xmldsig#sha1"/>
        <DigestValue>PRAJie+Ia50d69hBdJxSZJCOC6w=</DigestValue>
      </Reference>
      <Reference URI="/word/header4.xml?ContentType=application/vnd.openxmlformats-officedocument.wordprocessingml.header+xml">
        <DigestMethod Algorithm="http://www.w3.org/2000/09/xmldsig#sha1"/>
        <DigestValue>GKHnabdY2zIylEn9kui0+iwpL9Y=</DigestValue>
      </Reference>
      <Reference URI="/word/numbering.xml?ContentType=application/vnd.openxmlformats-officedocument.wordprocessingml.numbering+xml">
        <DigestMethod Algorithm="http://www.w3.org/2000/09/xmldsig#sha1"/>
        <DigestValue>TAGqMSxdMkzsQY/uBGBjTAxQWSo=</DigestValue>
      </Reference>
      <Reference URI="/word/settings.xml?ContentType=application/vnd.openxmlformats-officedocument.wordprocessingml.settings+xml">
        <DigestMethod Algorithm="http://www.w3.org/2000/09/xmldsig#sha1"/>
        <DigestValue>BojwjQIw4ER5WUHB18nmECbVPKE=</DigestValue>
      </Reference>
      <Reference URI="/word/styles.xml?ContentType=application/vnd.openxmlformats-officedocument.wordprocessingml.styles+xml">
        <DigestMethod Algorithm="http://www.w3.org/2000/09/xmldsig#sha1"/>
        <DigestValue>54/tBBjSZ4mjRR8ehp4KXIwj+ws=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mdssi:Format>YYYY-MM-DDThh:mm:ssTZD</mdssi:Format>
          <mdssi:Value>2023-10-02T04:39:30Z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PrY9ZGVGP+kjOn6i2hbmHIuSTQ==">AMUW2mX+aTuPyNt7J0wHn7mVGTXV4H97CZLLlDGj2ZHazpUDBj/Y/l/0ybZeYe9iMWA/CcBCP6imtAyOZgWwPP5My39zc2WyARe6g/9Mpl1NBGsKw+xjCahFA0sGT7mSQY5Tf7jvycWB1ZTjAvor18k1ec9U/G+ashzpW2/b9N2NKLQRxhh6lKATSuHK7PG3ws5RGk9ENrUu0u9QhqtSPjceEQDn3LDLxlFs26qUSDPZ421ZVfN1ituHswlhsEu/u4P+qre492T176pjRYlHdbaJGovB8ea0dz3IeqT7RQh5LUHsFaQkKc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91</Pages>
  <Words>17266</Words>
  <Characters>98418</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User</cp:lastModifiedBy>
  <cp:revision>6</cp:revision>
  <cp:lastPrinted>2023-05-17T08:04:00Z</cp:lastPrinted>
  <dcterms:created xsi:type="dcterms:W3CDTF">2022-04-06T07:40:00Z</dcterms:created>
  <dcterms:modified xsi:type="dcterms:W3CDTF">2023-09-21T06:21:00Z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A3A94675F0F048608DFC1CD4A09C6BCD</vt:lpwstr>
  </property>
</Properties>
</file>