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527" w:rsidRDefault="00032CC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ОБЩЕГО И ПРОФЕССИОНАЛЬНОГО ОБРАЗОВАНИЯ</w:t>
      </w:r>
    </w:p>
    <w:p w:rsidR="00841527" w:rsidRDefault="00032CC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РОСТОВСКОЙ ОБЛАСТИ</w:t>
      </w:r>
    </w:p>
    <w:p w:rsidR="00841527" w:rsidRDefault="00032CC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841527" w:rsidRDefault="00032CC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РОСТОВСКОЙ ОБЛАСТИ </w:t>
      </w:r>
    </w:p>
    <w:p w:rsidR="00841527" w:rsidRDefault="00032CCD">
      <w:pPr>
        <w:spacing w:line="360" w:lineRule="auto"/>
        <w:jc w:val="center"/>
        <w:rPr>
          <w:caps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032C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841527" w:rsidRDefault="00032C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учебной дисциплины</w:t>
      </w:r>
    </w:p>
    <w:p w:rsidR="00841527" w:rsidRDefault="00032CCD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ОП.03«Основы алгоритмизации и программирования»</w:t>
      </w:r>
    </w:p>
    <w:p w:rsidR="00841527" w:rsidRDefault="00032CC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программы подготовки специалистов среднего звена </w:t>
      </w:r>
    </w:p>
    <w:p w:rsidR="00841527" w:rsidRDefault="00032CC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841527" w:rsidRDefault="00032CCD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10.02.05 </w:t>
      </w:r>
      <w:r>
        <w:rPr>
          <w:b/>
          <w:color w:val="000000"/>
          <w:sz w:val="28"/>
          <w:szCs w:val="28"/>
        </w:rPr>
        <w:t>«Обеспечение информационной безопасности автоматизированных систем»</w:t>
      </w:r>
    </w:p>
    <w:p w:rsidR="00841527" w:rsidRDefault="00032CCD">
      <w:pPr>
        <w:spacing w:before="24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(базовой подготовки)</w:t>
      </w:r>
    </w:p>
    <w:p w:rsidR="00841527" w:rsidRDefault="00841527">
      <w:pPr>
        <w:tabs>
          <w:tab w:val="left" w:pos="2430"/>
        </w:tabs>
        <w:jc w:val="center"/>
        <w:rPr>
          <w:sz w:val="28"/>
          <w:szCs w:val="28"/>
        </w:rPr>
      </w:pPr>
    </w:p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032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:rsidR="00841527" w:rsidRDefault="00032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2023 г.</w:t>
      </w:r>
    </w:p>
    <w:p w:rsidR="00841527" w:rsidRDefault="00032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563" w:type="dxa"/>
        <w:tblLayout w:type="fixed"/>
        <w:tblLook w:val="04A0"/>
      </w:tblPr>
      <w:tblGrid>
        <w:gridCol w:w="5070"/>
        <w:gridCol w:w="4493"/>
      </w:tblGrid>
      <w:tr w:rsidR="00841527">
        <w:trPr>
          <w:trHeight w:val="2398"/>
        </w:trPr>
        <w:tc>
          <w:tcPr>
            <w:tcW w:w="5070" w:type="dxa"/>
          </w:tcPr>
          <w:p w:rsidR="00841527" w:rsidRDefault="00032CCD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>
              <w:rPr>
                <w:bCs/>
                <w:i/>
              </w:rPr>
              <w:lastRenderedPageBreak/>
              <w:br w:type="page"/>
            </w:r>
            <w:r>
              <w:br w:type="page"/>
            </w:r>
            <w:r>
              <w:rPr>
                <w:b/>
              </w:rPr>
              <w:t>ОДОБРЕНО</w:t>
            </w:r>
          </w:p>
          <w:p w:rsidR="00841527" w:rsidRDefault="00032CCD">
            <w:pPr>
              <w:spacing w:line="360" w:lineRule="auto"/>
              <w:rPr>
                <w:bCs/>
              </w:rPr>
            </w:pPr>
            <w:r>
              <w:rPr>
                <w:bCs/>
              </w:rPr>
              <w:t xml:space="preserve">На заседании цикловой комиссии </w:t>
            </w:r>
          </w:p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>
              <w:t>«Информационная безопасность»</w:t>
            </w:r>
          </w:p>
          <w:p w:rsidR="00841527" w:rsidRDefault="00FF5771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Протокол № 10</w:t>
            </w:r>
            <w:r w:rsidR="00032CCD">
              <w:rPr>
                <w:bCs/>
              </w:rPr>
              <w:t xml:space="preserve"> от </w:t>
            </w:r>
            <w:r w:rsidR="00032CCD">
              <w:rPr>
                <w:bCs/>
                <w:u w:val="single"/>
              </w:rPr>
              <w:t>30 июня 2023 года</w:t>
            </w:r>
          </w:p>
          <w:p w:rsidR="00841527" w:rsidRDefault="00032CCD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Председатель ЦК ИБ</w:t>
            </w:r>
          </w:p>
          <w:p w:rsidR="00841527" w:rsidRDefault="00032CCD">
            <w:pPr>
              <w:spacing w:line="360" w:lineRule="auto"/>
              <w:rPr>
                <w:bCs/>
              </w:rPr>
            </w:pPr>
            <w:r>
              <w:rPr>
                <w:bCs/>
              </w:rPr>
              <w:t>_________________ Копылова О.В.</w:t>
            </w:r>
          </w:p>
          <w:p w:rsidR="00841527" w:rsidRDefault="00841527">
            <w:pPr>
              <w:spacing w:line="360" w:lineRule="auto"/>
              <w:rPr>
                <w:bCs/>
              </w:rPr>
            </w:pPr>
          </w:p>
          <w:p w:rsidR="00841527" w:rsidRDefault="00841527">
            <w:pPr>
              <w:spacing w:line="360" w:lineRule="auto"/>
              <w:rPr>
                <w:bCs/>
              </w:rPr>
            </w:pPr>
          </w:p>
        </w:tc>
        <w:tc>
          <w:tcPr>
            <w:tcW w:w="4493" w:type="dxa"/>
          </w:tcPr>
          <w:p w:rsidR="00841527" w:rsidRDefault="00032CCD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УТВЕРЖДАЮ:</w:t>
            </w:r>
          </w:p>
          <w:p w:rsidR="00841527" w:rsidRDefault="00032CCD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Зам. директора по НМР</w:t>
            </w:r>
          </w:p>
          <w:p w:rsidR="00841527" w:rsidRDefault="00032CCD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 Подцатова И.В.</w:t>
            </w:r>
          </w:p>
          <w:p w:rsidR="00841527" w:rsidRDefault="00841527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841527" w:rsidRDefault="00032CCD">
            <w:pPr>
              <w:spacing w:line="360" w:lineRule="auto"/>
              <w:jc w:val="center"/>
              <w:rPr>
                <w:bCs/>
                <w:color w:val="000000"/>
                <w:u w:val="single"/>
              </w:rPr>
            </w:pPr>
            <w:r>
              <w:rPr>
                <w:bCs/>
                <w:color w:val="000000"/>
                <w:u w:val="single"/>
              </w:rPr>
              <w:t>«30»   июня   2023 г.</w:t>
            </w:r>
          </w:p>
        </w:tc>
      </w:tr>
    </w:tbl>
    <w:p w:rsidR="00FF5771" w:rsidRPr="009B4AA5" w:rsidRDefault="00032CCD" w:rsidP="00FF5771">
      <w:pPr>
        <w:ind w:firstLine="709"/>
        <w:jc w:val="both"/>
        <w:rPr>
          <w:rFonts w:eastAsia="Calibri"/>
          <w:lang w:eastAsia="en-US"/>
        </w:rPr>
      </w:pPr>
      <w:r>
        <w:t xml:space="preserve">Рабочая программа учебной дисциплины ОП.03 «Основы алгоритмизации и программирования» </w:t>
      </w:r>
      <w:r w:rsidR="00FF5771" w:rsidRPr="006F1257">
        <w:t>разработана на основе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автомати</w:t>
      </w:r>
      <w:r w:rsidR="003B0597">
        <w:t>зированных систем», утвержденного</w:t>
      </w:r>
      <w:r w:rsidR="00FF5771" w:rsidRPr="006F1257">
        <w:t xml:space="preserve"> приказом Минобрнауки России от 09.12.2016 №1553 (в ред. от 17.12.2020) «Об утверждении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автоматизированных систем».</w:t>
      </w:r>
    </w:p>
    <w:p w:rsidR="00FF5771" w:rsidRPr="009B4AA5" w:rsidRDefault="00FF5771" w:rsidP="00FF57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</w:p>
    <w:p w:rsidR="00841527" w:rsidRDefault="00841527" w:rsidP="00FF5771">
      <w:pPr>
        <w:ind w:firstLine="567"/>
        <w:jc w:val="both"/>
      </w:pPr>
    </w:p>
    <w:p w:rsidR="00841527" w:rsidRDefault="008415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:rsidR="00841527" w:rsidRDefault="00032C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841527" w:rsidRDefault="008415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41527" w:rsidRDefault="00032C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>
        <w:t>Разработчик:</w:t>
      </w:r>
    </w:p>
    <w:p w:rsidR="00841527" w:rsidRDefault="00032C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>
        <w:t>Ильиных О.Г. – преподаватель первой квалификационной категории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41527" w:rsidRDefault="008415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41527" w:rsidRDefault="00032C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>
        <w:t>Рецензент:</w:t>
      </w:r>
    </w:p>
    <w:p w:rsidR="00841527" w:rsidRDefault="00032C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>
        <w:t>Жабинская И.Н. – преподаватель высшей квалификационной категории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41527" w:rsidRDefault="008415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41527" w:rsidRDefault="00032CCD">
      <w:pPr>
        <w:autoSpaceDE w:val="0"/>
        <w:ind w:firstLine="709"/>
        <w:jc w:val="both"/>
      </w:pPr>
      <w:r>
        <w:t>Рецензент от работодателя Филиппенко М.Ю. ООО «</w:t>
      </w:r>
      <w:r>
        <w:rPr>
          <w:lang w:val="en-US"/>
        </w:rPr>
        <w:t>FastReports</w:t>
      </w:r>
      <w:r>
        <w:t>»</w:t>
      </w:r>
    </w:p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91542" w:rsidRDefault="00891542">
      <w:pPr>
        <w:spacing w:after="200" w:line="276" w:lineRule="auto"/>
        <w:jc w:val="center"/>
        <w:rPr>
          <w:bCs/>
          <w:sz w:val="28"/>
          <w:szCs w:val="28"/>
        </w:rPr>
      </w:pPr>
    </w:p>
    <w:p w:rsidR="00891542" w:rsidRDefault="00891542">
      <w:pPr>
        <w:spacing w:after="200" w:line="276" w:lineRule="auto"/>
        <w:jc w:val="center"/>
        <w:rPr>
          <w:bCs/>
          <w:sz w:val="28"/>
          <w:szCs w:val="28"/>
        </w:rPr>
      </w:pPr>
    </w:p>
    <w:p w:rsidR="00891542" w:rsidRDefault="00891542">
      <w:pPr>
        <w:spacing w:after="200" w:line="276" w:lineRule="auto"/>
        <w:jc w:val="center"/>
        <w:rPr>
          <w:bCs/>
          <w:sz w:val="28"/>
          <w:szCs w:val="28"/>
        </w:rPr>
      </w:pPr>
    </w:p>
    <w:p w:rsidR="00841527" w:rsidRDefault="00032CCD">
      <w:pPr>
        <w:spacing w:after="200"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СОДЕРЖАНИЕ</w:t>
      </w:r>
    </w:p>
    <w:p w:rsidR="00841527" w:rsidRDefault="00841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7668"/>
        <w:gridCol w:w="1903"/>
      </w:tblGrid>
      <w:tr w:rsidR="00841527">
        <w:tc>
          <w:tcPr>
            <w:tcW w:w="7668" w:type="dxa"/>
          </w:tcPr>
          <w:p w:rsidR="00841527" w:rsidRDefault="00841527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841527" w:rsidRDefault="00841527">
            <w:pPr>
              <w:jc w:val="center"/>
              <w:rPr>
                <w:sz w:val="28"/>
                <w:szCs w:val="28"/>
              </w:rPr>
            </w:pPr>
          </w:p>
        </w:tc>
      </w:tr>
      <w:tr w:rsidR="00841527">
        <w:tc>
          <w:tcPr>
            <w:tcW w:w="7668" w:type="dxa"/>
          </w:tcPr>
          <w:p w:rsidR="00841527" w:rsidRDefault="00032CCD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1. ПАСПОРТ РАБОЧЕЙ ПРОГРАММЫУЧЕБНОЙ ДИСЦИПЛИНЫ</w:t>
            </w:r>
          </w:p>
          <w:p w:rsidR="00841527" w:rsidRDefault="00841527">
            <w:pPr>
              <w:ind w:left="284"/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841527" w:rsidRDefault="00032C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стр.4</w:t>
            </w:r>
          </w:p>
        </w:tc>
      </w:tr>
      <w:tr w:rsidR="00841527">
        <w:tc>
          <w:tcPr>
            <w:tcW w:w="7668" w:type="dxa"/>
          </w:tcPr>
          <w:p w:rsidR="00841527" w:rsidRDefault="00032CCD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2. СТРУКТУРА и содержание УЧЕБНОЙ ДИСЦИПЛИНЫ</w:t>
            </w:r>
          </w:p>
          <w:p w:rsidR="00841527" w:rsidRDefault="00841527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841527" w:rsidRDefault="00032C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стр.5</w:t>
            </w:r>
          </w:p>
        </w:tc>
      </w:tr>
      <w:tr w:rsidR="00841527">
        <w:trPr>
          <w:trHeight w:val="670"/>
        </w:trPr>
        <w:tc>
          <w:tcPr>
            <w:tcW w:w="7668" w:type="dxa"/>
          </w:tcPr>
          <w:p w:rsidR="00841527" w:rsidRDefault="00032CCD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3. условия реализации программы учебной дисциплины</w:t>
            </w:r>
          </w:p>
          <w:p w:rsidR="00841527" w:rsidRDefault="00841527">
            <w:pPr>
              <w:pStyle w:val="1"/>
              <w:tabs>
                <w:tab w:val="left" w:pos="0"/>
              </w:tabs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841527" w:rsidRDefault="00032C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стр.11</w:t>
            </w:r>
          </w:p>
        </w:tc>
      </w:tr>
      <w:tr w:rsidR="00841527">
        <w:tc>
          <w:tcPr>
            <w:tcW w:w="7668" w:type="dxa"/>
          </w:tcPr>
          <w:p w:rsidR="00841527" w:rsidRDefault="00032CCD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4. Контроль и оценка результатов Освоения учебной дисциплины</w:t>
            </w:r>
          </w:p>
          <w:p w:rsidR="00841527" w:rsidRDefault="00841527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841527" w:rsidRDefault="00032C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стр.12</w:t>
            </w:r>
          </w:p>
          <w:p w:rsidR="00841527" w:rsidRDefault="00841527">
            <w:pPr>
              <w:jc w:val="center"/>
              <w:rPr>
                <w:sz w:val="28"/>
                <w:szCs w:val="28"/>
              </w:rPr>
            </w:pPr>
          </w:p>
        </w:tc>
      </w:tr>
    </w:tbl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841527"/>
    <w:p w:rsidR="00841527" w:rsidRDefault="00032CCD">
      <w:r>
        <w:br w:type="page"/>
      </w:r>
    </w:p>
    <w:p w:rsidR="00841527" w:rsidRDefault="00032CCD">
      <w:pPr>
        <w:pStyle w:val="1"/>
        <w:numPr>
          <w:ilvl w:val="0"/>
          <w:numId w:val="1"/>
        </w:numPr>
        <w:jc w:val="center"/>
        <w:rPr>
          <w:b/>
        </w:rPr>
      </w:pPr>
      <w:r>
        <w:rPr>
          <w:b/>
        </w:rPr>
        <w:lastRenderedPageBreak/>
        <w:t>ПАСПОРТ РАБОЧЕЙ ПРОГРАММЫ УЧЕБНОЙ ДИСЦИПЛИНЫ</w:t>
      </w:r>
    </w:p>
    <w:p w:rsidR="00841527" w:rsidRDefault="00841527"/>
    <w:p w:rsidR="00841527" w:rsidRDefault="00180283" w:rsidP="00180283">
      <w:pPr>
        <w:suppressAutoHyphens/>
        <w:ind w:firstLine="567"/>
        <w:jc w:val="both"/>
        <w:rPr>
          <w:b/>
        </w:rPr>
      </w:pPr>
      <w:r>
        <w:rPr>
          <w:b/>
        </w:rPr>
        <w:t xml:space="preserve">1.1 </w:t>
      </w:r>
      <w:r w:rsidR="00032CCD">
        <w:rPr>
          <w:b/>
        </w:rPr>
        <w:t>Область применения программы</w:t>
      </w:r>
    </w:p>
    <w:p w:rsidR="00891542" w:rsidRDefault="00032CCD" w:rsidP="00017F0B">
      <w:pPr>
        <w:ind w:firstLine="567"/>
        <w:jc w:val="both"/>
      </w:pPr>
      <w:bookmarkStart w:id="0" w:name="_GoBack"/>
      <w:r>
        <w:t>Рабочая программа учебной дисциплины ОП.03 «Основы алгоритмизации и программирования»</w:t>
      </w:r>
      <w:r w:rsidR="00891542">
        <w:rPr>
          <w:lang w:eastAsia="ar-SA"/>
        </w:rPr>
        <w:t>разработана</w:t>
      </w:r>
      <w:r w:rsidR="00891542" w:rsidRPr="00F1381A">
        <w:rPr>
          <w:color w:val="000000"/>
        </w:rPr>
        <w:t xml:space="preserve"> в соответствии с ФГОС СПО по специальности </w:t>
      </w:r>
      <w:r w:rsidR="00891542" w:rsidRPr="00F1381A">
        <w:t>10.02.05 «Обеспечение информационной безопасности автоматизированных систем», утвержденной приказом Минобрнауки России от 09.12.2016 №1553 (в ред. от 17.12.2020)</w:t>
      </w:r>
      <w:r w:rsidR="00891542">
        <w:t>.</w:t>
      </w:r>
    </w:p>
    <w:p w:rsidR="00841527" w:rsidRDefault="00891542" w:rsidP="00017F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 w:rsidRPr="00094FAE">
        <w:rPr>
          <w:lang w:eastAsia="ar-SA"/>
        </w:rPr>
        <w:t>Рабочая программа предназначена для студентов очнойформы обучения</w:t>
      </w:r>
      <w:r w:rsidR="00032CCD">
        <w:t>.</w:t>
      </w:r>
    </w:p>
    <w:p w:rsidR="00841527" w:rsidRDefault="00841527" w:rsidP="00017F0B">
      <w:pPr>
        <w:jc w:val="both"/>
        <w:rPr>
          <w:b/>
        </w:rPr>
      </w:pPr>
    </w:p>
    <w:p w:rsidR="00841527" w:rsidRDefault="00032CCD" w:rsidP="00017F0B">
      <w:pPr>
        <w:ind w:firstLine="450"/>
        <w:jc w:val="both"/>
        <w:rPr>
          <w:b/>
        </w:rPr>
      </w:pPr>
      <w:r>
        <w:rPr>
          <w:b/>
        </w:rPr>
        <w:t xml:space="preserve">1.2 Место учебной дисциплины в структуре образовательной программы </w:t>
      </w:r>
    </w:p>
    <w:p w:rsidR="00841527" w:rsidRDefault="00032CCD" w:rsidP="00017F0B">
      <w:pPr>
        <w:ind w:firstLine="450"/>
        <w:jc w:val="both"/>
        <w:rPr>
          <w:b/>
        </w:rPr>
      </w:pPr>
      <w:r>
        <w:rPr>
          <w:lang w:eastAsia="ar-SA"/>
        </w:rPr>
        <w:t xml:space="preserve">Учебная дисциплина </w:t>
      </w:r>
      <w:r>
        <w:t>ОП.03 «Основы алгоритмизации и программирования»</w:t>
      </w:r>
      <w:r>
        <w:rPr>
          <w:lang w:eastAsia="ar-SA"/>
        </w:rPr>
        <w:t xml:space="preserve"> является общепрофессиональному циклу, является частично вариативной дисциплиной, изучается в 3-4 семестрах</w:t>
      </w:r>
    </w:p>
    <w:p w:rsidR="00841527" w:rsidRDefault="00841527" w:rsidP="00017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41527" w:rsidRPr="00180283" w:rsidRDefault="00180283" w:rsidP="00017F0B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>
        <w:rPr>
          <w:b/>
        </w:rPr>
        <w:t xml:space="preserve">1.3 </w:t>
      </w:r>
      <w:r w:rsidR="00032CCD" w:rsidRPr="00180283">
        <w:rPr>
          <w:b/>
        </w:rPr>
        <w:t>Цели и задачи учебной дисциплины – требования к результатам освоения учебной дисциплины.</w:t>
      </w:r>
    </w:p>
    <w:p w:rsidR="00841527" w:rsidRDefault="00841527" w:rsidP="00017F0B">
      <w:pPr>
        <w:pStyle w:val="31"/>
        <w:ind w:firstLine="709"/>
        <w:rPr>
          <w:b w:val="0"/>
          <w:color w:val="000000"/>
          <w:sz w:val="24"/>
        </w:rPr>
      </w:pPr>
    </w:p>
    <w:p w:rsidR="00841527" w:rsidRDefault="00032CCD" w:rsidP="00017F0B">
      <w:pPr>
        <w:pStyle w:val="31"/>
        <w:ind w:firstLine="709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В результате изучения учебной дисциплины ОП.03 </w:t>
      </w:r>
      <w:r>
        <w:rPr>
          <w:color w:val="000000"/>
          <w:sz w:val="24"/>
        </w:rPr>
        <w:t>«</w:t>
      </w:r>
      <w:r>
        <w:rPr>
          <w:b w:val="0"/>
          <w:color w:val="000000"/>
          <w:sz w:val="24"/>
        </w:rPr>
        <w:t>Основы алгоритмизации и программирования» обучающийся должен:</w:t>
      </w:r>
    </w:p>
    <w:p w:rsidR="00841527" w:rsidRDefault="00032CCD" w:rsidP="00017F0B">
      <w:pPr>
        <w:pStyle w:val="31"/>
        <w:tabs>
          <w:tab w:val="left" w:pos="3900"/>
        </w:tabs>
        <w:ind w:firstLine="709"/>
        <w:rPr>
          <w:b w:val="0"/>
          <w:color w:val="000000"/>
          <w:sz w:val="24"/>
        </w:rPr>
      </w:pPr>
      <w:r>
        <w:rPr>
          <w:i/>
          <w:color w:val="000000"/>
          <w:sz w:val="24"/>
        </w:rPr>
        <w:t>уметь:</w:t>
      </w:r>
      <w:r>
        <w:rPr>
          <w:i/>
          <w:color w:val="000000"/>
          <w:sz w:val="24"/>
        </w:rPr>
        <w:tab/>
      </w:r>
    </w:p>
    <w:p w:rsidR="00841527" w:rsidRDefault="00032CCD" w:rsidP="00017F0B">
      <w:pPr>
        <w:pStyle w:val="ac"/>
        <w:numPr>
          <w:ilvl w:val="0"/>
          <w:numId w:val="3"/>
        </w:numPr>
        <w:spacing w:after="0" w:line="240" w:lineRule="auto"/>
        <w:ind w:right="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в среде программирования;</w:t>
      </w:r>
    </w:p>
    <w:p w:rsidR="00841527" w:rsidRDefault="00032CCD" w:rsidP="00017F0B">
      <w:pPr>
        <w:pStyle w:val="ac"/>
        <w:numPr>
          <w:ilvl w:val="0"/>
          <w:numId w:val="3"/>
        </w:numPr>
        <w:spacing w:after="0" w:line="240" w:lineRule="auto"/>
        <w:ind w:right="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языки программирования высокого уровня</w:t>
      </w:r>
    </w:p>
    <w:p w:rsidR="00841527" w:rsidRDefault="00032CCD" w:rsidP="00017F0B">
      <w:pPr>
        <w:pStyle w:val="31"/>
        <w:tabs>
          <w:tab w:val="left" w:pos="3900"/>
        </w:tabs>
        <w:ind w:firstLine="709"/>
        <w:rPr>
          <w:i/>
          <w:color w:val="000000"/>
          <w:sz w:val="24"/>
        </w:rPr>
      </w:pPr>
      <w:r>
        <w:rPr>
          <w:i/>
          <w:color w:val="000000"/>
          <w:sz w:val="24"/>
        </w:rPr>
        <w:t>знать:</w:t>
      </w:r>
    </w:p>
    <w:p w:rsidR="00841527" w:rsidRDefault="00032CCD" w:rsidP="00017F0B">
      <w:pPr>
        <w:pStyle w:val="ac"/>
        <w:numPr>
          <w:ilvl w:val="0"/>
          <w:numId w:val="3"/>
        </w:numPr>
        <w:spacing w:after="0" w:line="240" w:lineRule="auto"/>
        <w:ind w:right="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типы данных;</w:t>
      </w:r>
    </w:p>
    <w:p w:rsidR="00841527" w:rsidRDefault="00032CCD" w:rsidP="00017F0B">
      <w:pPr>
        <w:pStyle w:val="ac"/>
        <w:numPr>
          <w:ilvl w:val="0"/>
          <w:numId w:val="3"/>
        </w:numPr>
        <w:spacing w:after="0" w:line="240" w:lineRule="auto"/>
        <w:ind w:right="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базовые конструкции изучаемых языков программирования;</w:t>
      </w:r>
    </w:p>
    <w:p w:rsidR="00841527" w:rsidRDefault="00032CCD" w:rsidP="00017F0B">
      <w:pPr>
        <w:pStyle w:val="ac"/>
        <w:numPr>
          <w:ilvl w:val="0"/>
          <w:numId w:val="3"/>
        </w:numPr>
        <w:spacing w:after="0" w:line="240" w:lineRule="auto"/>
        <w:ind w:right="108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интегрированные среды программирования на изучаемых языках</w:t>
      </w:r>
    </w:p>
    <w:p w:rsidR="00841527" w:rsidRDefault="00032CCD" w:rsidP="00017F0B">
      <w:pPr>
        <w:pStyle w:val="Style9"/>
        <w:widowControl/>
        <w:ind w:firstLine="851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Дисциплина ОП.03 «Основы алгоритмизации и программирования» способствует формированию общих компетенций ОК (1-3) и профессиональных компетенций ПК (2.1-2.4, 2.6) по специальности 10.02.05«Обеспечение информационной безопасности автоматизированных систем».</w:t>
      </w:r>
    </w:p>
    <w:p w:rsidR="00180283" w:rsidRPr="00180283" w:rsidRDefault="00180283" w:rsidP="00017F0B">
      <w:pPr>
        <w:pStyle w:val="Style9"/>
        <w:ind w:firstLine="851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180283">
        <w:rPr>
          <w:rStyle w:val="FontStyle63"/>
          <w:rFonts w:ascii="Times New Roman" w:hAnsi="Times New Roman" w:cs="Times New Roman"/>
          <w:b w:val="0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180283" w:rsidRPr="00180283" w:rsidRDefault="00180283" w:rsidP="00017F0B">
      <w:pPr>
        <w:pStyle w:val="Style9"/>
        <w:ind w:firstLine="851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180283">
        <w:rPr>
          <w:rStyle w:val="FontStyle63"/>
          <w:rFonts w:ascii="Times New Roman" w:hAnsi="Times New Roman" w:cs="Times New Roman"/>
          <w:b w:val="0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180283" w:rsidRDefault="00180283" w:rsidP="00017F0B">
      <w:pPr>
        <w:pStyle w:val="Style9"/>
        <w:widowControl/>
        <w:ind w:firstLine="851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180283">
        <w:rPr>
          <w:rStyle w:val="FontStyle63"/>
          <w:rFonts w:ascii="Times New Roman" w:hAnsi="Times New Roman" w:cs="Times New Roman"/>
          <w:b w:val="0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180283" w:rsidRPr="00180283" w:rsidRDefault="00180283" w:rsidP="00017F0B">
      <w:pPr>
        <w:spacing w:line="276" w:lineRule="auto"/>
        <w:ind w:firstLine="851"/>
        <w:jc w:val="both"/>
        <w:rPr>
          <w:bCs/>
        </w:rPr>
      </w:pPr>
      <w:r w:rsidRPr="00180283">
        <w:rPr>
          <w:bCs/>
        </w:rPr>
        <w:t>ПК 2.1. Осуществлять установку и настройку отдельных программных, программно-аппаратных средств защиты информации.</w:t>
      </w:r>
    </w:p>
    <w:p w:rsidR="00180283" w:rsidRPr="00180283" w:rsidRDefault="00180283" w:rsidP="00017F0B">
      <w:pPr>
        <w:spacing w:line="276" w:lineRule="auto"/>
        <w:ind w:firstLine="851"/>
        <w:jc w:val="both"/>
        <w:rPr>
          <w:bCs/>
        </w:rPr>
      </w:pPr>
      <w:r w:rsidRPr="00180283">
        <w:rPr>
          <w:bCs/>
        </w:rPr>
        <w:t>ПК 2.2. Обеспечивать защиту информации в автоматизированных системах отдельными программными, программно-аппаратными средствами.</w:t>
      </w:r>
    </w:p>
    <w:p w:rsidR="00180283" w:rsidRPr="00180283" w:rsidRDefault="00180283" w:rsidP="00017F0B">
      <w:pPr>
        <w:spacing w:line="276" w:lineRule="auto"/>
        <w:ind w:firstLine="851"/>
        <w:jc w:val="both"/>
        <w:rPr>
          <w:bCs/>
        </w:rPr>
      </w:pPr>
      <w:r w:rsidRPr="00180283">
        <w:rPr>
          <w:bCs/>
        </w:rPr>
        <w:t>ПК 2.3. Осуществлять тестирование функций отдельных программных и программно-аппаратных средств защиты информации.</w:t>
      </w:r>
    </w:p>
    <w:p w:rsidR="00180283" w:rsidRPr="00180283" w:rsidRDefault="00180283" w:rsidP="00017F0B">
      <w:pPr>
        <w:spacing w:line="276" w:lineRule="auto"/>
        <w:ind w:firstLine="851"/>
        <w:jc w:val="both"/>
        <w:rPr>
          <w:bCs/>
        </w:rPr>
      </w:pPr>
      <w:r w:rsidRPr="00180283">
        <w:rPr>
          <w:bCs/>
        </w:rPr>
        <w:t>ПК 2.4. Осуществлять обработку, хранение и передачу информации ограниченного доступа.</w:t>
      </w:r>
    </w:p>
    <w:p w:rsidR="00841527" w:rsidRDefault="00180283" w:rsidP="00017F0B">
      <w:pPr>
        <w:spacing w:line="276" w:lineRule="auto"/>
        <w:ind w:firstLine="851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180283">
        <w:rPr>
          <w:bCs/>
        </w:rPr>
        <w:t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</w:r>
    </w:p>
    <w:p w:rsidR="00841527" w:rsidRDefault="00032CCD" w:rsidP="00017F0B">
      <w:pPr>
        <w:spacing w:after="200" w:line="276" w:lineRule="auto"/>
        <w:ind w:firstLine="851"/>
        <w:jc w:val="both"/>
        <w:rPr>
          <w:rFonts w:eastAsia="Calibri"/>
          <w:b/>
          <w:lang w:eastAsia="en-US"/>
        </w:rPr>
      </w:pPr>
      <w:r>
        <w:rPr>
          <w:rStyle w:val="FontStyle63"/>
          <w:rFonts w:ascii="Times New Roman" w:hAnsi="Times New Roman" w:cs="Times New Roman"/>
          <w:sz w:val="24"/>
          <w:szCs w:val="24"/>
        </w:rPr>
        <w:lastRenderedPageBreak/>
        <w:t>В рамках образовательной программы у обучающихся формируются личностные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841527">
        <w:tc>
          <w:tcPr>
            <w:tcW w:w="7338" w:type="dxa"/>
          </w:tcPr>
          <w:p w:rsidR="00841527" w:rsidRDefault="00032CCD" w:rsidP="00017F0B">
            <w:pPr>
              <w:ind w:firstLine="3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Личностные результаты </w:t>
            </w:r>
          </w:p>
          <w:p w:rsidR="00841527" w:rsidRDefault="00032CCD" w:rsidP="00017F0B">
            <w:pPr>
              <w:ind w:firstLine="3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:rsidR="00841527" w:rsidRDefault="00032CCD" w:rsidP="00017F0B">
            <w:pPr>
              <w:ind w:firstLine="33"/>
              <w:jc w:val="both"/>
              <w:rPr>
                <w:b/>
                <w:bCs/>
              </w:rPr>
            </w:pPr>
            <w:r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841527" w:rsidRDefault="00032CCD" w:rsidP="00017F0B">
            <w:pPr>
              <w:ind w:firstLine="3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Код личностных результатов </w:t>
            </w:r>
            <w:r>
              <w:rPr>
                <w:b/>
                <w:bCs/>
              </w:rPr>
              <w:br/>
              <w:t xml:space="preserve">реализации </w:t>
            </w:r>
            <w:r>
              <w:rPr>
                <w:b/>
                <w:bCs/>
              </w:rPr>
              <w:br/>
              <w:t xml:space="preserve">программы </w:t>
            </w:r>
            <w:r>
              <w:rPr>
                <w:b/>
                <w:bCs/>
              </w:rPr>
              <w:br/>
              <w:t>воспитания</w:t>
            </w:r>
          </w:p>
        </w:tc>
      </w:tr>
      <w:tr w:rsidR="00C822D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DF" w:rsidRDefault="00C822DF" w:rsidP="00017F0B">
            <w:pPr>
              <w:ind w:firstLine="33"/>
              <w:jc w:val="both"/>
              <w:rPr>
                <w:bCs/>
              </w:rPr>
            </w:pPr>
            <w: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DF" w:rsidRDefault="00C822DF" w:rsidP="00017F0B">
            <w:pPr>
              <w:ind w:firstLine="3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ЛР 13</w:t>
            </w:r>
          </w:p>
        </w:tc>
      </w:tr>
      <w:tr w:rsidR="00C822D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DF" w:rsidRDefault="00C822DF" w:rsidP="00017F0B">
            <w:pPr>
              <w:ind w:firstLine="33"/>
              <w:jc w:val="both"/>
              <w:rPr>
                <w:bCs/>
              </w:rPr>
            </w:pPr>
            <w:r>
              <w:rPr>
                <w:bCs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DF" w:rsidRDefault="00C822DF" w:rsidP="00017F0B">
            <w:pPr>
              <w:ind w:firstLine="3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ЛР 14</w:t>
            </w:r>
          </w:p>
        </w:tc>
      </w:tr>
      <w:tr w:rsidR="00C822D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DF" w:rsidRDefault="00C822DF" w:rsidP="00017F0B">
            <w:pPr>
              <w:ind w:firstLine="33"/>
              <w:jc w:val="both"/>
              <w:rPr>
                <w:bCs/>
              </w:rPr>
            </w:pPr>
            <w:r>
              <w:rPr>
                <w:bCs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DF" w:rsidRDefault="00C822DF" w:rsidP="00017F0B">
            <w:pPr>
              <w:ind w:firstLine="3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</w:tr>
    </w:tbl>
    <w:p w:rsidR="00841527" w:rsidRDefault="00841527" w:rsidP="00017F0B">
      <w:pPr>
        <w:pStyle w:val="Style46"/>
        <w:widowControl/>
        <w:spacing w:line="240" w:lineRule="auto"/>
        <w:ind w:firstLine="426"/>
        <w:jc w:val="both"/>
      </w:pPr>
    </w:p>
    <w:p w:rsidR="00841527" w:rsidRDefault="00032CCD" w:rsidP="00017F0B">
      <w:pPr>
        <w:pStyle w:val="Style46"/>
        <w:widowControl/>
        <w:spacing w:line="240" w:lineRule="auto"/>
        <w:ind w:firstLine="426"/>
        <w:jc w:val="both"/>
      </w:pPr>
      <w:r>
        <w:t>Вариативная часть:</w:t>
      </w:r>
    </w:p>
    <w:tbl>
      <w:tblPr>
        <w:tblW w:w="9498" w:type="dxa"/>
        <w:tblInd w:w="-34" w:type="dxa"/>
        <w:tblCellMar>
          <w:left w:w="10" w:type="dxa"/>
          <w:right w:w="10" w:type="dxa"/>
        </w:tblCellMar>
        <w:tblLook w:val="04A0"/>
      </w:tblPr>
      <w:tblGrid>
        <w:gridCol w:w="1276"/>
        <w:gridCol w:w="4678"/>
        <w:gridCol w:w="3544"/>
      </w:tblGrid>
      <w:tr w:rsidR="00841527">
        <w:trPr>
          <w:trHeight w:val="43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527" w:rsidRDefault="00032CCD" w:rsidP="00017F0B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Код ОК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527" w:rsidRDefault="00032CCD" w:rsidP="00017F0B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Умения: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527" w:rsidRDefault="00032CCD" w:rsidP="00017F0B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841527">
        <w:trPr>
          <w:trHeight w:val="43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527" w:rsidRDefault="00841527" w:rsidP="00017F0B">
            <w:pPr>
              <w:contextualSpacing/>
              <w:jc w:val="both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527" w:rsidRDefault="00032CCD" w:rsidP="00017F0B">
            <w:pPr>
              <w:jc w:val="both"/>
            </w:pPr>
            <w:r>
              <w:rPr>
                <w:color w:val="000000"/>
              </w:rPr>
              <w:t>- использовать языки программирования высокого уровня.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527" w:rsidRDefault="00032CCD" w:rsidP="00017F0B">
            <w:pPr>
              <w:jc w:val="both"/>
            </w:pPr>
            <w:r>
              <w:t>- интегрированных сред  программирования на изучаемых языках.</w:t>
            </w:r>
          </w:p>
        </w:tc>
      </w:tr>
    </w:tbl>
    <w:p w:rsidR="00180283" w:rsidRDefault="00180283" w:rsidP="00017F0B">
      <w:pPr>
        <w:tabs>
          <w:tab w:val="left" w:pos="6946"/>
        </w:tabs>
        <w:ind w:firstLine="709"/>
        <w:jc w:val="both"/>
      </w:pPr>
    </w:p>
    <w:p w:rsidR="00841527" w:rsidRDefault="00032CCD" w:rsidP="00017F0B">
      <w:pPr>
        <w:tabs>
          <w:tab w:val="left" w:pos="6946"/>
        </w:tabs>
        <w:ind w:firstLine="426"/>
        <w:jc w:val="both"/>
      </w:pPr>
      <w:r>
        <w:t>Вариативная часть учебной дисциплины ОП.03 «</w:t>
      </w:r>
      <w:r>
        <w:rPr>
          <w:lang w:eastAsia="ar-SA"/>
        </w:rPr>
        <w:t>Основы алгоритмизации и программирования</w:t>
      </w:r>
      <w:r>
        <w:t>» по специальности 10.02.05 «Обеспечение информационной безопасности автоматизированных систем» используется на увеличение объема времени изучения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841527" w:rsidRDefault="00841527" w:rsidP="00017F0B">
      <w:pPr>
        <w:tabs>
          <w:tab w:val="left" w:pos="6946"/>
        </w:tabs>
        <w:ind w:firstLine="709"/>
        <w:jc w:val="both"/>
      </w:pPr>
    </w:p>
    <w:p w:rsidR="00841527" w:rsidRDefault="00841527" w:rsidP="00017F0B">
      <w:pPr>
        <w:tabs>
          <w:tab w:val="left" w:pos="6946"/>
        </w:tabs>
        <w:ind w:firstLine="709"/>
        <w:jc w:val="both"/>
      </w:pPr>
    </w:p>
    <w:p w:rsidR="00841527" w:rsidRDefault="00032CCD" w:rsidP="00017F0B">
      <w:pPr>
        <w:tabs>
          <w:tab w:val="left" w:pos="6946"/>
        </w:tabs>
        <w:ind w:firstLine="709"/>
        <w:jc w:val="both"/>
      </w:pPr>
      <w:r>
        <w:t>Из вариативной части на освоение частично-вариативной учебной дисциплины ОП.03 «Основы алгоритмизации и программирования» отведено 32 часа:</w:t>
      </w: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36"/>
        <w:gridCol w:w="992"/>
        <w:gridCol w:w="1701"/>
        <w:gridCol w:w="1417"/>
        <w:gridCol w:w="1697"/>
      </w:tblGrid>
      <w:tr w:rsidR="00841527">
        <w:trPr>
          <w:tblHeader/>
        </w:trPr>
        <w:tc>
          <w:tcPr>
            <w:tcW w:w="2020" w:type="pct"/>
            <w:shd w:val="clear" w:color="auto" w:fill="auto"/>
          </w:tcPr>
          <w:bookmarkEnd w:id="0"/>
          <w:p w:rsidR="00841527" w:rsidRDefault="00032CCD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темы</w:t>
            </w:r>
          </w:p>
        </w:tc>
        <w:tc>
          <w:tcPr>
            <w:tcW w:w="509" w:type="pct"/>
            <w:shd w:val="clear" w:color="auto" w:fill="auto"/>
          </w:tcPr>
          <w:p w:rsidR="00841527" w:rsidRDefault="00032CCD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873" w:type="pct"/>
            <w:shd w:val="clear" w:color="auto" w:fill="auto"/>
          </w:tcPr>
          <w:p w:rsidR="00841527" w:rsidRDefault="00032CCD">
            <w:pPr>
              <w:jc w:val="center"/>
              <w:rPr>
                <w:b/>
              </w:rPr>
            </w:pPr>
            <w:r>
              <w:rPr>
                <w:b/>
              </w:rPr>
              <w:t>Дополнительные умения</w:t>
            </w:r>
          </w:p>
        </w:tc>
        <w:tc>
          <w:tcPr>
            <w:tcW w:w="727" w:type="pct"/>
            <w:shd w:val="clear" w:color="auto" w:fill="auto"/>
          </w:tcPr>
          <w:p w:rsidR="00841527" w:rsidRDefault="00032CCD">
            <w:pPr>
              <w:jc w:val="center"/>
              <w:rPr>
                <w:b/>
              </w:rPr>
            </w:pPr>
            <w:r>
              <w:rPr>
                <w:b/>
              </w:rPr>
              <w:t>Дополнительные знания</w:t>
            </w:r>
          </w:p>
        </w:tc>
        <w:tc>
          <w:tcPr>
            <w:tcW w:w="871" w:type="pct"/>
            <w:shd w:val="clear" w:color="auto" w:fill="auto"/>
          </w:tcPr>
          <w:p w:rsidR="00841527" w:rsidRDefault="00032CCD">
            <w:pPr>
              <w:jc w:val="center"/>
              <w:rPr>
                <w:b/>
              </w:rPr>
            </w:pPr>
            <w:r>
              <w:rPr>
                <w:b/>
              </w:rPr>
              <w:t>Формируемые компетенции</w:t>
            </w:r>
          </w:p>
        </w:tc>
      </w:tr>
      <w:tr w:rsidR="00841527">
        <w:tc>
          <w:tcPr>
            <w:tcW w:w="2020" w:type="pct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</w:rPr>
            </w:pPr>
            <w:r>
              <w:t>Язык программирования Delphi. Типы данных.</w:t>
            </w:r>
          </w:p>
        </w:tc>
        <w:tc>
          <w:tcPr>
            <w:tcW w:w="509" w:type="pct"/>
            <w:vAlign w:val="center"/>
          </w:tcPr>
          <w:p w:rsidR="00841527" w:rsidRDefault="00032CCD">
            <w:pPr>
              <w:jc w:val="center"/>
            </w:pPr>
            <w:r>
              <w:t>2</w:t>
            </w:r>
          </w:p>
        </w:tc>
        <w:tc>
          <w:tcPr>
            <w:tcW w:w="873" w:type="pct"/>
            <w:vMerge w:val="restart"/>
            <w:vAlign w:val="center"/>
          </w:tcPr>
          <w:p w:rsidR="00841527" w:rsidRDefault="00032CCD">
            <w:pPr>
              <w:jc w:val="center"/>
            </w:pPr>
            <w:r>
              <w:t>использовать языки программирования высокого уровня</w:t>
            </w:r>
          </w:p>
        </w:tc>
        <w:tc>
          <w:tcPr>
            <w:tcW w:w="727" w:type="pct"/>
            <w:vMerge w:val="restart"/>
            <w:vAlign w:val="center"/>
          </w:tcPr>
          <w:p w:rsidR="00841527" w:rsidRDefault="00032CCD">
            <w:pPr>
              <w:widowControl w:val="0"/>
              <w:tabs>
                <w:tab w:val="left" w:pos="261"/>
              </w:tabs>
              <w:contextualSpacing/>
              <w:jc w:val="center"/>
            </w:pPr>
            <w:r>
              <w:t>интегрированные среды программирования на изучаемых языках</w:t>
            </w:r>
          </w:p>
        </w:tc>
        <w:tc>
          <w:tcPr>
            <w:tcW w:w="871" w:type="pct"/>
            <w:vMerge w:val="restart"/>
            <w:vAlign w:val="center"/>
          </w:tcPr>
          <w:p w:rsidR="00841527" w:rsidRDefault="00032CCD">
            <w:pPr>
              <w:jc w:val="center"/>
            </w:pPr>
            <w:r>
              <w:rPr>
                <w:bCs/>
              </w:rPr>
              <w:t>ПК 2.1, ПК 2.2, ПК 2.4, ПК 2.6</w:t>
            </w:r>
          </w:p>
        </w:tc>
      </w:tr>
      <w:tr w:rsidR="00841527">
        <w:tc>
          <w:tcPr>
            <w:tcW w:w="2020" w:type="pct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Инструкция присваивания. Выражение. Класс. Объект. Метод.</w:t>
            </w:r>
          </w:p>
        </w:tc>
        <w:tc>
          <w:tcPr>
            <w:tcW w:w="509" w:type="pct"/>
            <w:vAlign w:val="center"/>
          </w:tcPr>
          <w:p w:rsidR="00841527" w:rsidRDefault="00032CCD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841527" w:rsidRDefault="00841527"/>
        </w:tc>
        <w:tc>
          <w:tcPr>
            <w:tcW w:w="727" w:type="pct"/>
            <w:vMerge/>
          </w:tcPr>
          <w:p w:rsidR="00841527" w:rsidRDefault="0084152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841527">
        <w:tc>
          <w:tcPr>
            <w:tcW w:w="2020" w:type="pct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Инкапсуляция и свойства объекта. Наследование</w:t>
            </w:r>
          </w:p>
        </w:tc>
        <w:tc>
          <w:tcPr>
            <w:tcW w:w="509" w:type="pct"/>
            <w:vAlign w:val="center"/>
          </w:tcPr>
          <w:p w:rsidR="00841527" w:rsidRDefault="00032CCD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841527" w:rsidRDefault="00841527"/>
        </w:tc>
        <w:tc>
          <w:tcPr>
            <w:tcW w:w="727" w:type="pct"/>
            <w:vMerge/>
          </w:tcPr>
          <w:p w:rsidR="00841527" w:rsidRDefault="0084152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841527">
        <w:tc>
          <w:tcPr>
            <w:tcW w:w="2020" w:type="pct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Окна и элементы управления. Дочерние окна. Всплывающие окна. Диалоговые окна. Немодальные окна</w:t>
            </w:r>
          </w:p>
        </w:tc>
        <w:tc>
          <w:tcPr>
            <w:tcW w:w="509" w:type="pct"/>
            <w:vAlign w:val="center"/>
          </w:tcPr>
          <w:p w:rsidR="00841527" w:rsidRDefault="00032CCD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841527" w:rsidRDefault="00841527"/>
        </w:tc>
        <w:tc>
          <w:tcPr>
            <w:tcW w:w="727" w:type="pct"/>
            <w:vMerge/>
          </w:tcPr>
          <w:p w:rsidR="00841527" w:rsidRDefault="0084152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841527">
        <w:tc>
          <w:tcPr>
            <w:tcW w:w="2020" w:type="pct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 xml:space="preserve">Растровая графика. Функции BitBlt, MaskBlt. PlgBlt. </w:t>
            </w:r>
          </w:p>
        </w:tc>
        <w:tc>
          <w:tcPr>
            <w:tcW w:w="509" w:type="pct"/>
            <w:vAlign w:val="center"/>
          </w:tcPr>
          <w:p w:rsidR="00841527" w:rsidRDefault="00032CCD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841527" w:rsidRDefault="00841527"/>
        </w:tc>
        <w:tc>
          <w:tcPr>
            <w:tcW w:w="727" w:type="pct"/>
            <w:vMerge/>
          </w:tcPr>
          <w:p w:rsidR="00841527" w:rsidRDefault="0084152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841527">
        <w:tc>
          <w:tcPr>
            <w:tcW w:w="2020" w:type="pct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Fonts w:eastAsia="Calibri"/>
              </w:rPr>
              <w:lastRenderedPageBreak/>
              <w:t xml:space="preserve">Практическое занятие №33. </w:t>
            </w:r>
            <w:r>
              <w:t>Знакомство со средой разработки  Delphy</w:t>
            </w:r>
          </w:p>
        </w:tc>
        <w:tc>
          <w:tcPr>
            <w:tcW w:w="509" w:type="pct"/>
            <w:vAlign w:val="center"/>
          </w:tcPr>
          <w:p w:rsidR="00841527" w:rsidRDefault="00032CCD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841527" w:rsidRDefault="00841527"/>
        </w:tc>
        <w:tc>
          <w:tcPr>
            <w:tcW w:w="727" w:type="pct"/>
            <w:vMerge/>
          </w:tcPr>
          <w:p w:rsidR="00841527" w:rsidRDefault="0084152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841527">
        <w:tc>
          <w:tcPr>
            <w:tcW w:w="2020" w:type="pct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Fonts w:eastAsia="Calibri"/>
              </w:rPr>
              <w:t xml:space="preserve">Практическое занятие №34. </w:t>
            </w:r>
            <w:r>
              <w:t xml:space="preserve">Изучение объектов </w:t>
            </w:r>
            <w:r>
              <w:rPr>
                <w:lang w:val="en-US"/>
              </w:rPr>
              <w:t>Form</w:t>
            </w:r>
            <w:r>
              <w:t xml:space="preserve">, </w:t>
            </w:r>
            <w:r>
              <w:rPr>
                <w:lang w:val="en-US"/>
              </w:rPr>
              <w:t>Lablel</w:t>
            </w:r>
            <w:r>
              <w:t xml:space="preserve">, </w:t>
            </w:r>
            <w:r>
              <w:rPr>
                <w:lang w:val="en-US"/>
              </w:rPr>
              <w:t>Button</w:t>
            </w:r>
          </w:p>
        </w:tc>
        <w:tc>
          <w:tcPr>
            <w:tcW w:w="509" w:type="pct"/>
            <w:vAlign w:val="center"/>
          </w:tcPr>
          <w:p w:rsidR="00841527" w:rsidRDefault="00032CCD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841527" w:rsidRDefault="00841527"/>
        </w:tc>
        <w:tc>
          <w:tcPr>
            <w:tcW w:w="727" w:type="pct"/>
            <w:vMerge/>
          </w:tcPr>
          <w:p w:rsidR="00841527" w:rsidRDefault="0084152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841527">
        <w:tc>
          <w:tcPr>
            <w:tcW w:w="2020" w:type="pct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Fonts w:eastAsia="Calibri"/>
              </w:rPr>
              <w:t xml:space="preserve">Практическое занятие №35. </w:t>
            </w:r>
            <w:r>
              <w:t>Изучение объектов</w:t>
            </w:r>
            <w:r>
              <w:rPr>
                <w:lang w:val="en-US"/>
              </w:rPr>
              <w:t>Panel</w:t>
            </w:r>
            <w:r>
              <w:t xml:space="preserve">, </w:t>
            </w:r>
            <w:r>
              <w:rPr>
                <w:lang w:val="en-US"/>
              </w:rPr>
              <w:t>Image</w:t>
            </w:r>
            <w:r>
              <w:t xml:space="preserve">, </w:t>
            </w:r>
            <w:r>
              <w:rPr>
                <w:lang w:val="en-US"/>
              </w:rPr>
              <w:t>OpenDialog</w:t>
            </w:r>
          </w:p>
        </w:tc>
        <w:tc>
          <w:tcPr>
            <w:tcW w:w="509" w:type="pct"/>
            <w:vAlign w:val="center"/>
          </w:tcPr>
          <w:p w:rsidR="00841527" w:rsidRDefault="00032CCD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841527" w:rsidRDefault="00841527"/>
        </w:tc>
        <w:tc>
          <w:tcPr>
            <w:tcW w:w="727" w:type="pct"/>
            <w:vMerge/>
          </w:tcPr>
          <w:p w:rsidR="00841527" w:rsidRDefault="0084152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841527">
        <w:tc>
          <w:tcPr>
            <w:tcW w:w="2020" w:type="pct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Fonts w:eastAsia="Calibri"/>
              </w:rPr>
              <w:t xml:space="preserve">Практическое занятие №36. </w:t>
            </w:r>
            <w:r>
              <w:t>Изучение объект</w:t>
            </w:r>
            <w:r>
              <w:rPr>
                <w:lang w:val="en-US"/>
              </w:rPr>
              <w:t>aEdit</w:t>
            </w:r>
          </w:p>
        </w:tc>
        <w:tc>
          <w:tcPr>
            <w:tcW w:w="509" w:type="pct"/>
            <w:vAlign w:val="center"/>
          </w:tcPr>
          <w:p w:rsidR="00841527" w:rsidRDefault="00032CCD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841527" w:rsidRDefault="00841527"/>
        </w:tc>
        <w:tc>
          <w:tcPr>
            <w:tcW w:w="727" w:type="pct"/>
            <w:vMerge/>
          </w:tcPr>
          <w:p w:rsidR="00841527" w:rsidRDefault="0084152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841527">
        <w:tc>
          <w:tcPr>
            <w:tcW w:w="2020" w:type="pct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Fonts w:eastAsia="Calibri"/>
              </w:rPr>
              <w:t xml:space="preserve">Практическое занятие №37. </w:t>
            </w:r>
            <w:r>
              <w:t xml:space="preserve">Изучение объектa </w:t>
            </w:r>
            <w:r>
              <w:rPr>
                <w:lang w:val="en-US"/>
              </w:rPr>
              <w:t>Timer</w:t>
            </w:r>
          </w:p>
        </w:tc>
        <w:tc>
          <w:tcPr>
            <w:tcW w:w="509" w:type="pct"/>
            <w:vAlign w:val="center"/>
          </w:tcPr>
          <w:p w:rsidR="00841527" w:rsidRDefault="00032CCD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841527" w:rsidRDefault="00841527"/>
        </w:tc>
        <w:tc>
          <w:tcPr>
            <w:tcW w:w="727" w:type="pct"/>
            <w:vMerge/>
          </w:tcPr>
          <w:p w:rsidR="00841527" w:rsidRDefault="0084152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841527">
        <w:tc>
          <w:tcPr>
            <w:tcW w:w="2020" w:type="pct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Fonts w:eastAsia="Calibri"/>
              </w:rPr>
              <w:t xml:space="preserve">Практическое занятие №38. </w:t>
            </w:r>
            <w:r>
              <w:t xml:space="preserve">Изучение объектов </w:t>
            </w:r>
            <w:r>
              <w:rPr>
                <w:lang w:val="en-US"/>
              </w:rPr>
              <w:t>TrackBar</w:t>
            </w:r>
            <w:r>
              <w:t xml:space="preserve">, </w:t>
            </w:r>
            <w:r>
              <w:rPr>
                <w:lang w:val="en-US"/>
              </w:rPr>
              <w:t>GroupBox</w:t>
            </w:r>
            <w:r>
              <w:t xml:space="preserve">, </w:t>
            </w:r>
            <w:r>
              <w:rPr>
                <w:lang w:val="en-US"/>
              </w:rPr>
              <w:t>CheckBox</w:t>
            </w:r>
          </w:p>
        </w:tc>
        <w:tc>
          <w:tcPr>
            <w:tcW w:w="509" w:type="pct"/>
            <w:vAlign w:val="center"/>
          </w:tcPr>
          <w:p w:rsidR="00841527" w:rsidRDefault="00032CCD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841527" w:rsidRDefault="00841527"/>
        </w:tc>
        <w:tc>
          <w:tcPr>
            <w:tcW w:w="727" w:type="pct"/>
            <w:vMerge/>
          </w:tcPr>
          <w:p w:rsidR="00841527" w:rsidRDefault="0084152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841527">
        <w:tc>
          <w:tcPr>
            <w:tcW w:w="2020" w:type="pct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Fonts w:eastAsia="Calibri"/>
              </w:rPr>
              <w:t xml:space="preserve">Практическое занятие №39. </w:t>
            </w:r>
            <w:r>
              <w:t xml:space="preserve">Изучение объектов </w:t>
            </w:r>
            <w:r>
              <w:rPr>
                <w:lang w:val="en-US"/>
              </w:rPr>
              <w:t>ScrollBar</w:t>
            </w:r>
            <w:r>
              <w:t xml:space="preserve">, </w:t>
            </w:r>
            <w:r>
              <w:rPr>
                <w:lang w:val="en-US"/>
              </w:rPr>
              <w:t>Shape</w:t>
            </w:r>
          </w:p>
        </w:tc>
        <w:tc>
          <w:tcPr>
            <w:tcW w:w="509" w:type="pct"/>
            <w:vAlign w:val="center"/>
          </w:tcPr>
          <w:p w:rsidR="00841527" w:rsidRDefault="00032CCD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841527" w:rsidRDefault="00841527"/>
        </w:tc>
        <w:tc>
          <w:tcPr>
            <w:tcW w:w="727" w:type="pct"/>
            <w:vMerge/>
          </w:tcPr>
          <w:p w:rsidR="00841527" w:rsidRDefault="0084152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841527">
        <w:tc>
          <w:tcPr>
            <w:tcW w:w="2020" w:type="pct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Fonts w:eastAsia="Calibri"/>
              </w:rPr>
              <w:t xml:space="preserve">Практическое занятие №40. </w:t>
            </w:r>
            <w:r>
              <w:t>Изучение объект</w:t>
            </w:r>
            <w:r>
              <w:rPr>
                <w:lang w:val="en-US"/>
              </w:rPr>
              <w:t>aRadioButton</w:t>
            </w:r>
          </w:p>
        </w:tc>
        <w:tc>
          <w:tcPr>
            <w:tcW w:w="509" w:type="pct"/>
            <w:vAlign w:val="center"/>
          </w:tcPr>
          <w:p w:rsidR="00841527" w:rsidRDefault="00032CCD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841527" w:rsidRDefault="00841527"/>
        </w:tc>
        <w:tc>
          <w:tcPr>
            <w:tcW w:w="727" w:type="pct"/>
            <w:vMerge/>
          </w:tcPr>
          <w:p w:rsidR="00841527" w:rsidRDefault="0084152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841527">
        <w:tc>
          <w:tcPr>
            <w:tcW w:w="2020" w:type="pct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Fonts w:eastAsia="Calibri"/>
              </w:rPr>
              <w:t xml:space="preserve">Практическое занятие №41. </w:t>
            </w:r>
            <w:r>
              <w:t xml:space="preserve">Изучение объектов </w:t>
            </w:r>
            <w:r>
              <w:rPr>
                <w:lang w:val="en-US"/>
              </w:rPr>
              <w:t>CheckListBox</w:t>
            </w:r>
            <w:r>
              <w:t xml:space="preserve">, </w:t>
            </w:r>
            <w:r>
              <w:rPr>
                <w:lang w:val="en-US"/>
              </w:rPr>
              <w:t>ListBox</w:t>
            </w:r>
          </w:p>
        </w:tc>
        <w:tc>
          <w:tcPr>
            <w:tcW w:w="509" w:type="pct"/>
            <w:vAlign w:val="center"/>
          </w:tcPr>
          <w:p w:rsidR="00841527" w:rsidRDefault="00032CCD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841527" w:rsidRDefault="00841527"/>
        </w:tc>
        <w:tc>
          <w:tcPr>
            <w:tcW w:w="727" w:type="pct"/>
            <w:vMerge/>
          </w:tcPr>
          <w:p w:rsidR="00841527" w:rsidRDefault="0084152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841527">
        <w:tc>
          <w:tcPr>
            <w:tcW w:w="2020" w:type="pct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Fonts w:eastAsia="Calibri"/>
              </w:rPr>
              <w:t xml:space="preserve">Практическое занятие №42. </w:t>
            </w:r>
            <w:r>
              <w:t>Изучение объект</w:t>
            </w:r>
            <w:r>
              <w:rPr>
                <w:lang w:val="en-US"/>
              </w:rPr>
              <w:t>aCheckBox</w:t>
            </w:r>
          </w:p>
        </w:tc>
        <w:tc>
          <w:tcPr>
            <w:tcW w:w="509" w:type="pct"/>
            <w:vAlign w:val="center"/>
          </w:tcPr>
          <w:p w:rsidR="00841527" w:rsidRDefault="00032CCD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841527" w:rsidRDefault="00841527"/>
        </w:tc>
        <w:tc>
          <w:tcPr>
            <w:tcW w:w="727" w:type="pct"/>
            <w:vMerge/>
          </w:tcPr>
          <w:p w:rsidR="00841527" w:rsidRDefault="0084152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841527">
        <w:tc>
          <w:tcPr>
            <w:tcW w:w="2020" w:type="pct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Fonts w:eastAsia="Calibri"/>
              </w:rPr>
              <w:t xml:space="preserve">Практическое занятие №43. </w:t>
            </w:r>
            <w:r>
              <w:t>Изучение объект</w:t>
            </w:r>
            <w:r>
              <w:rPr>
                <w:lang w:val="en-US"/>
              </w:rPr>
              <w:t>aMediaPlayer</w:t>
            </w:r>
          </w:p>
        </w:tc>
        <w:tc>
          <w:tcPr>
            <w:tcW w:w="509" w:type="pct"/>
            <w:vAlign w:val="center"/>
          </w:tcPr>
          <w:p w:rsidR="00841527" w:rsidRDefault="00032CCD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841527" w:rsidRDefault="00841527"/>
        </w:tc>
        <w:tc>
          <w:tcPr>
            <w:tcW w:w="727" w:type="pct"/>
            <w:vMerge/>
          </w:tcPr>
          <w:p w:rsidR="00841527" w:rsidRDefault="00841527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841527">
        <w:tc>
          <w:tcPr>
            <w:tcW w:w="2020" w:type="pct"/>
          </w:tcPr>
          <w:p w:rsidR="00841527" w:rsidRDefault="00032CCD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509" w:type="pct"/>
          </w:tcPr>
          <w:p w:rsidR="00841527" w:rsidRDefault="00032CCD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873" w:type="pct"/>
          </w:tcPr>
          <w:p w:rsidR="00841527" w:rsidRDefault="00032CC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7" w:type="pct"/>
          </w:tcPr>
          <w:p w:rsidR="00841527" w:rsidRDefault="00032CC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71" w:type="pct"/>
          </w:tcPr>
          <w:p w:rsidR="00841527" w:rsidRDefault="00032CC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841527" w:rsidRDefault="00841527">
      <w:pPr>
        <w:ind w:left="720"/>
        <w:jc w:val="center"/>
        <w:rPr>
          <w:b/>
        </w:rPr>
      </w:pPr>
    </w:p>
    <w:p w:rsidR="00841527" w:rsidRDefault="00841527">
      <w:pPr>
        <w:ind w:left="720"/>
        <w:jc w:val="center"/>
        <w:rPr>
          <w:b/>
        </w:rPr>
      </w:pPr>
    </w:p>
    <w:p w:rsidR="00841527" w:rsidRDefault="00032CCD">
      <w:pPr>
        <w:ind w:left="720"/>
        <w:jc w:val="center"/>
        <w:rPr>
          <w:rStyle w:val="CharacterStyle1"/>
          <w:b/>
        </w:rPr>
      </w:pPr>
      <w:r>
        <w:rPr>
          <w:b/>
        </w:rPr>
        <w:t>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2"/>
        <w:gridCol w:w="1284"/>
        <w:gridCol w:w="1701"/>
        <w:gridCol w:w="5529"/>
      </w:tblGrid>
      <w:tr w:rsidR="00841527">
        <w:tc>
          <w:tcPr>
            <w:tcW w:w="1092" w:type="dxa"/>
          </w:tcPr>
          <w:p w:rsidR="00841527" w:rsidRDefault="00032CCD">
            <w:pPr>
              <w:jc w:val="center"/>
            </w:pPr>
            <w:r>
              <w:t>Индекс и название  УД, МДК, практики</w:t>
            </w:r>
          </w:p>
        </w:tc>
        <w:tc>
          <w:tcPr>
            <w:tcW w:w="1284" w:type="dxa"/>
          </w:tcPr>
          <w:p w:rsidR="00841527" w:rsidRDefault="00032CCD">
            <w:pPr>
              <w:jc w:val="center"/>
            </w:pPr>
            <w: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841527" w:rsidRDefault="00032CCD">
            <w:pPr>
              <w:jc w:val="center"/>
            </w:pPr>
            <w:r>
              <w:t xml:space="preserve">в том числе, практическая подготовка </w:t>
            </w:r>
          </w:p>
        </w:tc>
        <w:tc>
          <w:tcPr>
            <w:tcW w:w="5529" w:type="dxa"/>
          </w:tcPr>
          <w:p w:rsidR="00841527" w:rsidRDefault="00032CCD">
            <w:pPr>
              <w:jc w:val="center"/>
            </w:pPr>
            <w: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841527">
        <w:tc>
          <w:tcPr>
            <w:tcW w:w="1092" w:type="dxa"/>
          </w:tcPr>
          <w:p w:rsidR="00841527" w:rsidRDefault="00032CCD">
            <w:pPr>
              <w:jc w:val="center"/>
            </w:pPr>
            <w:r>
              <w:t>ОП.03 Основы алгоритмизации и программирования</w:t>
            </w:r>
          </w:p>
        </w:tc>
        <w:tc>
          <w:tcPr>
            <w:tcW w:w="1284" w:type="dxa"/>
          </w:tcPr>
          <w:p w:rsidR="00841527" w:rsidRDefault="00032CCD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841527" w:rsidRDefault="00032CCD">
            <w:pPr>
              <w:jc w:val="center"/>
            </w:pPr>
            <w:r>
              <w:t>16</w:t>
            </w:r>
          </w:p>
        </w:tc>
        <w:tc>
          <w:tcPr>
            <w:tcW w:w="5529" w:type="dxa"/>
          </w:tcPr>
          <w:p w:rsidR="00841527" w:rsidRDefault="00032CCD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№1. Разработка линейных алгоритмов и алгоритмов ветвления.</w:t>
            </w:r>
          </w:p>
          <w:p w:rsidR="00841527" w:rsidRDefault="00032CCD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№2. Разработка циклических алгоритмов.</w:t>
            </w:r>
          </w:p>
          <w:p w:rsidR="00841527" w:rsidRDefault="00032CCD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№3.  Разработка алгоритмов шифрования.</w:t>
            </w:r>
          </w:p>
          <w:p w:rsidR="00841527" w:rsidRDefault="00032CCD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№27. Разработка приложений с использованием классов.</w:t>
            </w:r>
          </w:p>
          <w:p w:rsidR="00841527" w:rsidRDefault="00032CCD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lastRenderedPageBreak/>
              <w:t>Практическое занятие №28.  Программная реализация принципов наследования.</w:t>
            </w:r>
          </w:p>
          <w:p w:rsidR="00841527" w:rsidRDefault="00032CCD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№29. Программная реализация принципов полиморфизма</w:t>
            </w:r>
          </w:p>
          <w:p w:rsidR="00841527" w:rsidRDefault="00032CCD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№33. Знакомство со средой разработки Delphy</w:t>
            </w:r>
          </w:p>
          <w:p w:rsidR="00841527" w:rsidRDefault="00032CCD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№50. Разработка многомодульных приложений. Вывод табличных данных</w:t>
            </w:r>
          </w:p>
        </w:tc>
      </w:tr>
    </w:tbl>
    <w:p w:rsidR="00841527" w:rsidRDefault="00841527">
      <w:pPr>
        <w:spacing w:after="200" w:line="276" w:lineRule="auto"/>
        <w:rPr>
          <w:rFonts w:eastAsia="Calibri"/>
          <w:b/>
          <w:lang w:eastAsia="en-US"/>
        </w:rPr>
      </w:pPr>
    </w:p>
    <w:p w:rsidR="00841527" w:rsidRDefault="00032CCD">
      <w:pPr>
        <w:spacing w:after="200" w:line="276" w:lineRule="auto"/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841527" w:rsidRDefault="00032CCD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2.СТРУКТУРА И СОДЕРЖАНИЕ УЧЕБНОЙ ДИСЦИПЛИНЫ</w:t>
      </w:r>
    </w:p>
    <w:p w:rsidR="00841527" w:rsidRDefault="00841527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841527" w:rsidRDefault="00032CC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>
        <w:rPr>
          <w:b/>
        </w:rPr>
        <w:t>2.1. Объем учебной дисциплины и виды учебной работы</w:t>
      </w:r>
    </w:p>
    <w:p w:rsidR="00841527" w:rsidRDefault="00841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904"/>
        <w:gridCol w:w="1800"/>
      </w:tblGrid>
      <w:tr w:rsidR="00841527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841527" w:rsidRDefault="00032CCD">
            <w:pPr>
              <w:jc w:val="center"/>
            </w:pPr>
            <w:r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41527" w:rsidRDefault="00032CCD">
            <w:pPr>
              <w:jc w:val="center"/>
              <w:rPr>
                <w:i/>
                <w:iCs/>
              </w:rPr>
            </w:pPr>
            <w:r>
              <w:rPr>
                <w:b/>
                <w:i/>
                <w:iCs/>
              </w:rPr>
              <w:t>Объем часов</w:t>
            </w:r>
          </w:p>
        </w:tc>
      </w:tr>
      <w:tr w:rsidR="00841527">
        <w:trPr>
          <w:trHeight w:val="285"/>
        </w:trPr>
        <w:tc>
          <w:tcPr>
            <w:tcW w:w="7904" w:type="dxa"/>
            <w:shd w:val="clear" w:color="auto" w:fill="auto"/>
          </w:tcPr>
          <w:p w:rsidR="00841527" w:rsidRDefault="00032CCD">
            <w:pPr>
              <w:rPr>
                <w:b/>
              </w:rPr>
            </w:pPr>
            <w:r>
              <w:rPr>
                <w:b/>
              </w:rPr>
              <w:t>Объем ОП</w:t>
            </w:r>
          </w:p>
        </w:tc>
        <w:tc>
          <w:tcPr>
            <w:tcW w:w="1800" w:type="dxa"/>
            <w:shd w:val="clear" w:color="auto" w:fill="auto"/>
          </w:tcPr>
          <w:p w:rsidR="00841527" w:rsidRDefault="00032CC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196</w:t>
            </w:r>
          </w:p>
        </w:tc>
      </w:tr>
      <w:tr w:rsidR="00841527">
        <w:tc>
          <w:tcPr>
            <w:tcW w:w="7904" w:type="dxa"/>
            <w:shd w:val="clear" w:color="auto" w:fill="auto"/>
          </w:tcPr>
          <w:p w:rsidR="00841527" w:rsidRDefault="00032CCD">
            <w:pPr>
              <w:jc w:val="both"/>
            </w:pPr>
            <w:r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41527" w:rsidRDefault="00032CC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180</w:t>
            </w:r>
          </w:p>
        </w:tc>
      </w:tr>
      <w:tr w:rsidR="00841527">
        <w:tc>
          <w:tcPr>
            <w:tcW w:w="7904" w:type="dxa"/>
            <w:shd w:val="clear" w:color="auto" w:fill="auto"/>
          </w:tcPr>
          <w:p w:rsidR="00841527" w:rsidRDefault="00032CCD">
            <w:pPr>
              <w:jc w:val="both"/>
            </w:pPr>
            <w: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41527" w:rsidRDefault="00841527">
            <w:pPr>
              <w:jc w:val="center"/>
              <w:rPr>
                <w:i/>
                <w:iCs/>
              </w:rPr>
            </w:pPr>
          </w:p>
        </w:tc>
      </w:tr>
      <w:tr w:rsidR="00841527">
        <w:tc>
          <w:tcPr>
            <w:tcW w:w="7904" w:type="dxa"/>
            <w:shd w:val="clear" w:color="auto" w:fill="auto"/>
          </w:tcPr>
          <w:p w:rsidR="00841527" w:rsidRDefault="00032CCD">
            <w:pPr>
              <w:jc w:val="both"/>
            </w:pPr>
            <w: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841527" w:rsidRDefault="00032CC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80</w:t>
            </w:r>
          </w:p>
        </w:tc>
      </w:tr>
      <w:tr w:rsidR="00841527">
        <w:tc>
          <w:tcPr>
            <w:tcW w:w="7904" w:type="dxa"/>
            <w:shd w:val="clear" w:color="auto" w:fill="auto"/>
          </w:tcPr>
          <w:p w:rsidR="00841527" w:rsidRDefault="00032CCD">
            <w:pPr>
              <w:jc w:val="both"/>
            </w:pPr>
            <w: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41527" w:rsidRDefault="00032CC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</w:t>
            </w:r>
          </w:p>
        </w:tc>
      </w:tr>
      <w:tr w:rsidR="00841527">
        <w:tc>
          <w:tcPr>
            <w:tcW w:w="7904" w:type="dxa"/>
            <w:shd w:val="clear" w:color="auto" w:fill="auto"/>
          </w:tcPr>
          <w:p w:rsidR="00841527" w:rsidRDefault="00032CCD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841527" w:rsidRDefault="00032CC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</w:tr>
      <w:tr w:rsidR="00841527">
        <w:tc>
          <w:tcPr>
            <w:tcW w:w="7904" w:type="dxa"/>
            <w:shd w:val="clear" w:color="auto" w:fill="auto"/>
          </w:tcPr>
          <w:p w:rsidR="00841527" w:rsidRDefault="00032CCD">
            <w:pPr>
              <w:jc w:val="both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1800" w:type="dxa"/>
            <w:shd w:val="clear" w:color="auto" w:fill="auto"/>
          </w:tcPr>
          <w:p w:rsidR="00841527" w:rsidRDefault="00032CC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</w:tr>
      <w:tr w:rsidR="00841527">
        <w:tc>
          <w:tcPr>
            <w:tcW w:w="7904" w:type="dxa"/>
            <w:shd w:val="clear" w:color="auto" w:fill="auto"/>
          </w:tcPr>
          <w:p w:rsidR="00841527" w:rsidRDefault="00032CCD">
            <w:pPr>
              <w:jc w:val="both"/>
              <w:rPr>
                <w:b/>
              </w:rPr>
            </w:pPr>
            <w:r>
              <w:rPr>
                <w:b/>
              </w:rPr>
              <w:t>Вариативные часы</w:t>
            </w:r>
          </w:p>
        </w:tc>
        <w:tc>
          <w:tcPr>
            <w:tcW w:w="1800" w:type="dxa"/>
            <w:shd w:val="clear" w:color="auto" w:fill="auto"/>
          </w:tcPr>
          <w:p w:rsidR="00841527" w:rsidRDefault="00032CC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32</w:t>
            </w:r>
          </w:p>
        </w:tc>
      </w:tr>
      <w:tr w:rsidR="00841527">
        <w:tc>
          <w:tcPr>
            <w:tcW w:w="7904" w:type="dxa"/>
            <w:shd w:val="clear" w:color="auto" w:fill="auto"/>
          </w:tcPr>
          <w:p w:rsidR="00841527" w:rsidRDefault="00032CCD" w:rsidP="00180283">
            <w:pPr>
              <w:ind w:left="5954" w:hanging="5954"/>
              <w:rPr>
                <w:i/>
                <w:iCs/>
              </w:rPr>
            </w:pPr>
            <w:r>
              <w:rPr>
                <w:i/>
                <w:iCs/>
              </w:rPr>
              <w:t xml:space="preserve">Промежуточная аттестация по дисциплине </w:t>
            </w:r>
            <w:r w:rsidR="00180283">
              <w:rPr>
                <w:i/>
                <w:iCs/>
              </w:rPr>
              <w:t>-экзамен</w:t>
            </w:r>
          </w:p>
        </w:tc>
        <w:tc>
          <w:tcPr>
            <w:tcW w:w="1800" w:type="dxa"/>
            <w:shd w:val="clear" w:color="auto" w:fill="auto"/>
          </w:tcPr>
          <w:p w:rsidR="00841527" w:rsidRDefault="0018028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</w:tr>
    </w:tbl>
    <w:p w:rsidR="00841527" w:rsidRDefault="00841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841527">
          <w:footerReference w:type="default" r:id="rId8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841527" w:rsidRDefault="00032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000000"/>
        </w:rPr>
      </w:pPr>
      <w:r>
        <w:rPr>
          <w:b/>
        </w:rPr>
        <w:lastRenderedPageBreak/>
        <w:t xml:space="preserve">2.2. Тематический план и содержание учебной дисциплины </w:t>
      </w:r>
      <w:r>
        <w:rPr>
          <w:b/>
          <w:color w:val="000000"/>
        </w:rPr>
        <w:t>«Основы алгоритмизации и программирования»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4"/>
        <w:gridCol w:w="425"/>
        <w:gridCol w:w="59"/>
        <w:gridCol w:w="9156"/>
        <w:gridCol w:w="1134"/>
        <w:gridCol w:w="1735"/>
      </w:tblGrid>
      <w:tr w:rsidR="00841527">
        <w:trPr>
          <w:trHeight w:val="567"/>
          <w:tblHeader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Осваиваемые элементы компетенций</w:t>
            </w:r>
          </w:p>
        </w:tc>
      </w:tr>
      <w:tr w:rsidR="00841527">
        <w:trPr>
          <w:trHeight w:val="567"/>
          <w:tblHeader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4</w:t>
            </w:r>
          </w:p>
        </w:tc>
      </w:tr>
      <w:tr w:rsidR="00841527">
        <w:trPr>
          <w:cantSplit/>
        </w:trPr>
        <w:tc>
          <w:tcPr>
            <w:tcW w:w="12724" w:type="dxa"/>
            <w:gridSpan w:val="4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1. Основные принципы алгоритмизации и программирования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rPr>
                <w:b/>
                <w:bCs/>
              </w:rPr>
            </w:pPr>
          </w:p>
        </w:tc>
      </w:tr>
      <w:tr w:rsidR="00841527">
        <w:trPr>
          <w:cantSplit/>
          <w:trHeight w:val="213"/>
        </w:trPr>
        <w:tc>
          <w:tcPr>
            <w:tcW w:w="3084" w:type="dxa"/>
            <w:vMerge w:val="restart"/>
            <w:shd w:val="clear" w:color="auto" w:fill="auto"/>
          </w:tcPr>
          <w:p w:rsidR="00841527" w:rsidRDefault="00032CCD">
            <w:pPr>
              <w:widowControl w:val="0"/>
              <w:shd w:val="clear" w:color="auto" w:fill="FFFFFF"/>
              <w:tabs>
                <w:tab w:val="left" w:pos="744"/>
              </w:tabs>
              <w:autoSpaceDE w:val="0"/>
              <w:autoSpaceDN w:val="0"/>
              <w:adjustRightInd w:val="0"/>
              <w:contextualSpacing/>
            </w:pPr>
            <w:r>
              <w:rPr>
                <w:b/>
              </w:rPr>
              <w:t>Тема 1.1</w:t>
            </w:r>
            <w:r>
              <w:rPr>
                <w:rStyle w:val="FontStyle60"/>
                <w:sz w:val="24"/>
                <w:szCs w:val="24"/>
              </w:rPr>
              <w:t>Основные понятия алгоритмизации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2.4, ПК 2.6</w:t>
            </w:r>
          </w:p>
        </w:tc>
      </w:tr>
      <w:tr w:rsidR="00841527">
        <w:trPr>
          <w:cantSplit/>
          <w:trHeight w:val="952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44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841527" w:rsidRDefault="00032CCD">
            <w:pPr>
              <w:widowControl w:val="0"/>
              <w:shd w:val="clear" w:color="auto" w:fill="FFFFFF"/>
              <w:tabs>
                <w:tab w:val="left" w:pos="744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1</w:t>
            </w:r>
          </w:p>
        </w:tc>
        <w:tc>
          <w:tcPr>
            <w:tcW w:w="9156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 xml:space="preserve">Понятие алгоритма и его свойства. Способы описания алгоритмов. Базовые алгоритмические структуры: линейные, разветвляющиеся, циклические.  </w:t>
            </w:r>
          </w:p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Основные базовые типы данных. Логические операции и логические функции.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330"/>
        </w:trPr>
        <w:tc>
          <w:tcPr>
            <w:tcW w:w="3084" w:type="dxa"/>
            <w:vMerge w:val="restart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rPr>
                <w:bCs/>
              </w:rPr>
            </w:pPr>
            <w:r>
              <w:rPr>
                <w:b/>
                <w:bCs/>
              </w:rPr>
              <w:t>Тема 1.2</w:t>
            </w: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Принципы разработки алгоритмов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2.3, ПК 2.4, ПК 2.6</w:t>
            </w:r>
          </w:p>
        </w:tc>
      </w:tr>
      <w:tr w:rsidR="00841527">
        <w:trPr>
          <w:cantSplit/>
          <w:trHeight w:val="416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rPr>
                <w:bCs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1</w:t>
            </w:r>
          </w:p>
        </w:tc>
        <w:tc>
          <w:tcPr>
            <w:tcW w:w="9156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Принципы построения алгоритмов: использование базовых структур, метод последовательной детализации, сборочный метод. Разработка алгоритмов сложной структуры.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25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62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Практическое занятие №1. Разработка линейных алгоритмов и алгоритмов ветвления.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62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Практическое занятие №2. Разработка циклических алгоритмов.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62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№3.  </w:t>
            </w:r>
            <w:r>
              <w:t>Разработка алгоритмов шифрования.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43"/>
        </w:trPr>
        <w:tc>
          <w:tcPr>
            <w:tcW w:w="3084" w:type="dxa"/>
            <w:vMerge w:val="restart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rPr>
                <w:bCs/>
              </w:rPr>
            </w:pPr>
            <w:r>
              <w:rPr>
                <w:b/>
                <w:bCs/>
              </w:rPr>
              <w:t>Тема 1.3</w:t>
            </w:r>
            <w:r>
              <w:rPr>
                <w:bCs/>
              </w:rPr>
              <w:t xml:space="preserve"> Языки и системы программирования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2.3, ПК 2.4, ПК 2.6</w:t>
            </w:r>
          </w:p>
        </w:tc>
      </w:tr>
      <w:tr w:rsidR="00841527">
        <w:trPr>
          <w:cantSplit/>
          <w:trHeight w:val="816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rPr>
                <w:bCs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841527" w:rsidRDefault="00032CCD">
            <w:pPr>
              <w:widowControl w:val="0"/>
              <w:shd w:val="clear" w:color="auto" w:fill="FFFFFF"/>
              <w:tabs>
                <w:tab w:val="left" w:pos="744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1</w:t>
            </w:r>
          </w:p>
        </w:tc>
        <w:tc>
          <w:tcPr>
            <w:tcW w:w="9156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Классификация языков программирования. Понятие интегрированной среды программирования. Способы классификации систем программирования. Назначение модулей системы программирования.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28"/>
        </w:trPr>
        <w:tc>
          <w:tcPr>
            <w:tcW w:w="3084" w:type="dxa"/>
            <w:vMerge w:val="restart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rPr>
                <w:bCs/>
              </w:rPr>
            </w:pPr>
            <w:r>
              <w:rPr>
                <w:b/>
                <w:bCs/>
              </w:rPr>
              <w:t>Тема 1.4</w:t>
            </w:r>
            <w:r>
              <w:rPr>
                <w:bCs/>
              </w:rPr>
              <w:t xml:space="preserve"> Парадигмы программирования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078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widowControl w:val="0"/>
              <w:shd w:val="clear" w:color="auto" w:fill="FFFFFF"/>
              <w:tabs>
                <w:tab w:val="left" w:pos="744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Этапы разработки программ. Характеристика и задачи каждого этапа. Понятия основных элементов ООП. Свойства ООП. Принципы модульного программирования.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 xml:space="preserve">ОК 1, ОК 2, ПК 2.1, ПК 2.2, ПК 2.3, ПК 2.4, </w:t>
            </w:r>
          </w:p>
        </w:tc>
      </w:tr>
      <w:tr w:rsidR="00841527">
        <w:trPr>
          <w:cantSplit/>
          <w:trHeight w:val="996"/>
        </w:trPr>
        <w:tc>
          <w:tcPr>
            <w:tcW w:w="3084" w:type="dxa"/>
            <w:vMerge w:val="restart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1.5</w:t>
            </w:r>
            <w:r>
              <w:rPr>
                <w:bCs/>
              </w:rPr>
              <w:t xml:space="preserve"> Принципы отладки и тестового контроля 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2.3, ПК 2.4, ПК 2.6</w:t>
            </w:r>
          </w:p>
        </w:tc>
      </w:tr>
      <w:tr w:rsidR="00841527">
        <w:trPr>
          <w:cantSplit/>
          <w:trHeight w:val="822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tabs>
                <w:tab w:val="left" w:pos="1185"/>
              </w:tabs>
              <w:contextualSpacing/>
              <w:rPr>
                <w:b/>
              </w:rPr>
            </w:pPr>
            <w:r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Понятие отладки. Понятие тестового контроля и набора тестов. Проверка граничных условий, ветвей алгоритма, ошибочных исходных данных. Функциональное и структурное тестирование.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427"/>
        </w:trPr>
        <w:tc>
          <w:tcPr>
            <w:tcW w:w="12724" w:type="dxa"/>
            <w:gridSpan w:val="4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Раздел 2. Язык программирования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  <w:tr w:rsidR="00841527">
        <w:trPr>
          <w:cantSplit/>
          <w:trHeight w:val="324"/>
        </w:trPr>
        <w:tc>
          <w:tcPr>
            <w:tcW w:w="3084" w:type="dxa"/>
            <w:vMerge w:val="restart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rPr>
                <w:iCs/>
              </w:rPr>
            </w:pPr>
            <w:r>
              <w:rPr>
                <w:b/>
                <w:bCs/>
              </w:rPr>
              <w:t>Тема 2.1</w:t>
            </w:r>
            <w:r>
              <w:rPr>
                <w:bCs/>
              </w:rPr>
              <w:t xml:space="preserve"> Характеристика языка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ОК 3, ПК 2.1, ПК 2.3, ПК 2.4, ПК 2.6</w:t>
            </w:r>
          </w:p>
        </w:tc>
      </w:tr>
      <w:tr w:rsidR="00841527">
        <w:trPr>
          <w:cantSplit/>
          <w:trHeight w:val="411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История и особенности языка. Области применения. Характеристика системы программирования.  Процесс трансляции и выполнения программы.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345"/>
        </w:trPr>
        <w:tc>
          <w:tcPr>
            <w:tcW w:w="3084" w:type="dxa"/>
            <w:vMerge w:val="restart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</w:pPr>
            <w:r>
              <w:rPr>
                <w:b/>
                <w:bCs/>
              </w:rPr>
              <w:t>Тема 2.2</w:t>
            </w:r>
            <w:r>
              <w:rPr>
                <w:bCs/>
              </w:rPr>
              <w:t xml:space="preserve"> Элементы языка. Простые типы данных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2.3, ПК 2.6</w:t>
            </w:r>
          </w:p>
        </w:tc>
      </w:tr>
      <w:tr w:rsidR="00841527">
        <w:trPr>
          <w:cantSplit/>
          <w:trHeight w:val="636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widowControl w:val="0"/>
              <w:shd w:val="clear" w:color="auto" w:fill="FFFFFF"/>
              <w:tabs>
                <w:tab w:val="left" w:pos="-10"/>
              </w:tabs>
              <w:autoSpaceDE w:val="0"/>
              <w:autoSpaceDN w:val="0"/>
              <w:adjustRightInd w:val="0"/>
              <w:contextualSpacing/>
            </w:pPr>
            <w:r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 xml:space="preserve">Алфавит и лексика языка. Структура программы. Типы данных языка программирования. Переменные и их описания.  Операции с переменными и константами. Правила записи выражений и операций.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80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52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№4. </w:t>
            </w:r>
            <w:r>
              <w:rPr>
                <w:spacing w:val="-10"/>
              </w:rPr>
              <w:t>Знакомство с инструментальной средой программирования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58"/>
        </w:trPr>
        <w:tc>
          <w:tcPr>
            <w:tcW w:w="3084" w:type="dxa"/>
            <w:vMerge w:val="restart"/>
            <w:shd w:val="clear" w:color="auto" w:fill="auto"/>
          </w:tcPr>
          <w:p w:rsidR="00841527" w:rsidRDefault="00032CC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/>
                <w:bCs/>
              </w:rPr>
              <w:t>Тема 2.3</w:t>
            </w:r>
            <w:r>
              <w:rPr>
                <w:spacing w:val="-1"/>
              </w:rPr>
              <w:t>Базовые конструкции структурного программирования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2.3</w:t>
            </w:r>
          </w:p>
        </w:tc>
      </w:tr>
      <w:tr w:rsidR="00841527">
        <w:trPr>
          <w:cantSplit/>
          <w:trHeight w:val="483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Организация ветвлений. Операторы циклов (с предусловием, с постусловием, с параметром). Операторы передачи управления.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53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80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№5. </w:t>
            </w:r>
            <w:r>
              <w:rPr>
                <w:spacing w:val="-10"/>
              </w:rPr>
              <w:t>Разработка программ разветвляющейся структуры.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30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№6. </w:t>
            </w:r>
            <w:r>
              <w:rPr>
                <w:spacing w:val="-10"/>
              </w:rPr>
              <w:t>Разработка программ с использованием цикла с предусловием.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30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Практическое занятие №7. Р</w:t>
            </w:r>
            <w:r>
              <w:rPr>
                <w:spacing w:val="-10"/>
              </w:rPr>
              <w:t>азработка программ с использованием цикла с постусловием.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77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№8. </w:t>
            </w:r>
            <w:r>
              <w:rPr>
                <w:spacing w:val="-10"/>
              </w:rPr>
              <w:t>Разработка программ с использованием цикла с параметром.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81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542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shd w:val="clear" w:color="auto" w:fill="FFFFFF"/>
              <w:contextualSpacing/>
            </w:pPr>
            <w:r>
              <w:t>Решение задач по теме «Разветвляющиеся структуры»;</w:t>
            </w:r>
          </w:p>
          <w:p w:rsidR="00841527" w:rsidRDefault="00032CCD">
            <w:pPr>
              <w:shd w:val="clear" w:color="auto" w:fill="FFFFFF"/>
              <w:contextualSpacing/>
            </w:pPr>
            <w:r>
              <w:t>Решение задач по теме «Циклы с предусловием»;</w:t>
            </w:r>
          </w:p>
          <w:p w:rsidR="00841527" w:rsidRDefault="00032CCD">
            <w:pPr>
              <w:shd w:val="clear" w:color="auto" w:fill="FFFFFF"/>
              <w:contextualSpacing/>
            </w:pPr>
            <w:r>
              <w:t>Решение задач по теме «Циклы с постусловием»;</w:t>
            </w:r>
          </w:p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Решение задач по теме «Циклы с параметром».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52"/>
        </w:trPr>
        <w:tc>
          <w:tcPr>
            <w:tcW w:w="3084" w:type="dxa"/>
            <w:vMerge w:val="restart"/>
            <w:shd w:val="clear" w:color="auto" w:fill="auto"/>
          </w:tcPr>
          <w:p w:rsidR="00841527" w:rsidRDefault="00032CC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/>
                <w:bCs/>
              </w:rPr>
              <w:t>Тема 2.4</w:t>
            </w:r>
            <w:r>
              <w:rPr>
                <w:bCs/>
              </w:rPr>
              <w:t xml:space="preserve"> Работа с массивами и указателями. Структурные типы данных 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2.3, ПК 2.4, ПК 2.6</w:t>
            </w:r>
          </w:p>
        </w:tc>
      </w:tr>
      <w:tr w:rsidR="00841527">
        <w:trPr>
          <w:cantSplit/>
          <w:trHeight w:val="838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Одномерные и многомерные массивы, их формирование, сортировка, обработка. Указатели и операции над ними.</w:t>
            </w:r>
          </w:p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Работа со строками. Структуры и объединения.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80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34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№9. </w:t>
            </w:r>
            <w:r>
              <w:rPr>
                <w:spacing w:val="-9"/>
              </w:rPr>
              <w:t>Разработка программ с использованием одномерных массивов и указателей</w:t>
            </w:r>
            <w:r>
              <w:rPr>
                <w:spacing w:val="-10"/>
              </w:rPr>
              <w:t xml:space="preserve">.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410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pacing w:val="-9"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№10. </w:t>
            </w:r>
            <w:r>
              <w:rPr>
                <w:spacing w:val="-9"/>
              </w:rPr>
              <w:t>Сортировка одномерных массивов методом пузырька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410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pacing w:val="-9"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№11. </w:t>
            </w:r>
            <w:r>
              <w:rPr>
                <w:spacing w:val="-9"/>
              </w:rPr>
              <w:t>Сортировка одномерных массивов методом сортировки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35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№12. </w:t>
            </w:r>
            <w:r>
              <w:rPr>
                <w:spacing w:val="-9"/>
              </w:rPr>
              <w:t>Разработка программ с использованием двумерных массивов.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11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№13. </w:t>
            </w:r>
            <w:r>
              <w:rPr>
                <w:spacing w:val="-9"/>
              </w:rPr>
              <w:t>Сортировка двумерных массивов.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10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pacing w:val="-9"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№14. </w:t>
            </w:r>
            <w:r>
              <w:rPr>
                <w:spacing w:val="-9"/>
              </w:rPr>
              <w:t>Сортировка двумерных массивов.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53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№15. </w:t>
            </w:r>
            <w:r>
              <w:rPr>
                <w:spacing w:val="-9"/>
              </w:rPr>
              <w:t xml:space="preserve">Разработка программ с использованием </w:t>
            </w:r>
            <w:r>
              <w:rPr>
                <w:spacing w:val="-10"/>
              </w:rPr>
              <w:t>структур.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00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№16. </w:t>
            </w:r>
            <w:r>
              <w:rPr>
                <w:spacing w:val="-9"/>
              </w:rPr>
              <w:t>Разработка программ с использованием с</w:t>
            </w:r>
            <w:r>
              <w:rPr>
                <w:spacing w:val="-10"/>
              </w:rPr>
              <w:t>трок.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99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pacing w:val="-9"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№17. </w:t>
            </w:r>
            <w:r>
              <w:rPr>
                <w:spacing w:val="-9"/>
              </w:rPr>
              <w:t>Разработка программ с использованием с</w:t>
            </w:r>
            <w:r>
              <w:rPr>
                <w:spacing w:val="-10"/>
              </w:rPr>
              <w:t>трок.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81"/>
        </w:trPr>
        <w:tc>
          <w:tcPr>
            <w:tcW w:w="3084" w:type="dxa"/>
            <w:vMerge w:val="restart"/>
            <w:shd w:val="clear" w:color="auto" w:fill="auto"/>
          </w:tcPr>
          <w:p w:rsidR="00841527" w:rsidRDefault="00032CC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/>
                <w:bCs/>
              </w:rPr>
              <w:t>Тема 2.5</w:t>
            </w:r>
            <w:r>
              <w:rPr>
                <w:bCs/>
              </w:rPr>
              <w:t xml:space="preserve"> Процедуры и функции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2.3, ПК 2.4, ПК 2.6</w:t>
            </w:r>
          </w:p>
        </w:tc>
      </w:tr>
      <w:tr w:rsidR="00841527">
        <w:trPr>
          <w:cantSplit/>
          <w:trHeight w:val="996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 xml:space="preserve">Определение процедур и функций. Области видимости. Глобальные и локальные переменные. Обращение к процедурам и функциям. </w:t>
            </w:r>
          </w:p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 xml:space="preserve">Использование библиотечных функций. Рекурсивное определение функций.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rPr>
                <w:bCs/>
              </w:rPr>
            </w:pPr>
          </w:p>
        </w:tc>
      </w:tr>
      <w:tr w:rsidR="00841527">
        <w:trPr>
          <w:cantSplit/>
          <w:trHeight w:val="243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rPr>
                <w:bCs/>
              </w:rPr>
            </w:pPr>
          </w:p>
        </w:tc>
      </w:tr>
      <w:tr w:rsidR="00841527">
        <w:trPr>
          <w:cantSplit/>
          <w:trHeight w:val="233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№18. </w:t>
            </w:r>
            <w:r>
              <w:t>Разработка программ с использованием функций.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32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№19. </w:t>
            </w:r>
            <w:r>
              <w:t>Разработка программ с использованием функций.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00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№20. </w:t>
            </w:r>
            <w:r>
              <w:t>Разработка программ с использованием рекурсивных функций.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99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№21. </w:t>
            </w:r>
            <w:r>
              <w:t>Разработка программ с использованием рекурсивных функций.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99"/>
        </w:trPr>
        <w:tc>
          <w:tcPr>
            <w:tcW w:w="12724" w:type="dxa"/>
            <w:gridSpan w:val="4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b/>
                <w:bCs/>
                <w:i/>
              </w:rPr>
              <w:t>Конец 3 семестра. Промежуточная  аттестация по учебной дисциплине – по текущей успеваемости</w:t>
            </w:r>
          </w:p>
        </w:tc>
        <w:tc>
          <w:tcPr>
            <w:tcW w:w="2869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20/42</w:t>
            </w:r>
          </w:p>
        </w:tc>
      </w:tr>
      <w:tr w:rsidR="00841527">
        <w:trPr>
          <w:cantSplit/>
          <w:trHeight w:val="204"/>
        </w:trPr>
        <w:tc>
          <w:tcPr>
            <w:tcW w:w="3084" w:type="dxa"/>
            <w:vMerge w:val="restart"/>
            <w:shd w:val="clear" w:color="auto" w:fill="auto"/>
          </w:tcPr>
          <w:p w:rsidR="00841527" w:rsidRDefault="00032CC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/>
                <w:bCs/>
              </w:rPr>
              <w:t>Тема 2.6</w:t>
            </w:r>
            <w:r>
              <w:rPr>
                <w:bCs/>
              </w:rPr>
              <w:t xml:space="preserve"> Работа с файлами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2.3, ПК 2.4</w:t>
            </w:r>
          </w:p>
        </w:tc>
      </w:tr>
      <w:tr w:rsidR="00841527">
        <w:trPr>
          <w:cantSplit/>
          <w:trHeight w:val="535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 xml:space="preserve">Файловый ввод/вывод. Организация обмена данными между программой и внешними устройствами компьютера.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415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2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Ввод и вывод текстовой информации. Неформатированный ввод/вывод данных.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407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3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Дополнительные операции с файлами.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62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341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№22. </w:t>
            </w:r>
            <w:r>
              <w:t>Разработка программ работы со структурированными файлами.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336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№23. </w:t>
            </w:r>
            <w:r>
              <w:t>Разработка программ работы с текстовыми файлами.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97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№24. </w:t>
            </w:r>
            <w:r>
              <w:t>Разработка программ работы с неструктурированными файлами.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97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№25. </w:t>
            </w:r>
            <w:r>
              <w:t>Разработка программ с неструктурированными файлами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</w:trPr>
        <w:tc>
          <w:tcPr>
            <w:tcW w:w="12724" w:type="dxa"/>
            <w:gridSpan w:val="4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Раздел 3. Основы объектно-ориентированного программирования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  <w:tr w:rsidR="00841527">
        <w:trPr>
          <w:cantSplit/>
          <w:trHeight w:val="155"/>
        </w:trPr>
        <w:tc>
          <w:tcPr>
            <w:tcW w:w="3084" w:type="dxa"/>
            <w:vMerge w:val="restart"/>
            <w:shd w:val="clear" w:color="auto" w:fill="auto"/>
          </w:tcPr>
          <w:p w:rsidR="00841527" w:rsidRDefault="00032CC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/>
                <w:bCs/>
              </w:rPr>
              <w:t>Тема 3.1</w:t>
            </w:r>
            <w:r>
              <w:rPr>
                <w:bCs/>
              </w:rPr>
              <w:t xml:space="preserve"> Класс - как механизм создания объектов</w:t>
            </w:r>
          </w:p>
          <w:p w:rsidR="00841527" w:rsidRDefault="00841527">
            <w:pPr>
              <w:widowControl w:val="0"/>
              <w:shd w:val="clear" w:color="auto" w:fill="FFFFFF"/>
              <w:tabs>
                <w:tab w:val="left" w:pos="768"/>
              </w:tabs>
              <w:autoSpaceDE w:val="0"/>
              <w:autoSpaceDN w:val="0"/>
              <w:adjustRightInd w:val="0"/>
              <w:contextualSpacing/>
              <w:jc w:val="center"/>
              <w:rPr>
                <w:bCs/>
                <w:cap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2.3, ПК 2.4, ПК 2.6</w:t>
            </w:r>
          </w:p>
        </w:tc>
      </w:tr>
      <w:tr w:rsidR="00841527">
        <w:trPr>
          <w:cantSplit/>
          <w:trHeight w:val="505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1</w:t>
            </w:r>
          </w:p>
        </w:tc>
        <w:tc>
          <w:tcPr>
            <w:tcW w:w="9156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 xml:space="preserve">Понятия: класс, объект, свойства объекта, методы. Синтаксис объявления класса. Описание объектов.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</w:pPr>
            <w:r>
              <w:t>12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841527">
        <w:trPr>
          <w:cantSplit/>
          <w:trHeight w:val="288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156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Спецификаторыдоступа (</w:t>
            </w:r>
            <w:r>
              <w:rPr>
                <w:lang w:val="en-US"/>
              </w:rPr>
              <w:t>private</w:t>
            </w:r>
            <w:r>
              <w:t xml:space="preserve">, </w:t>
            </w:r>
            <w:r>
              <w:rPr>
                <w:lang w:val="en-US"/>
              </w:rPr>
              <w:t>public</w:t>
            </w:r>
            <w:r>
              <w:t xml:space="preserve">, </w:t>
            </w:r>
            <w:r>
              <w:rPr>
                <w:lang w:val="en-US"/>
              </w:rPr>
              <w:t>protected</w:t>
            </w:r>
            <w:r>
              <w:t xml:space="preserve">). Описание функций-членов класса. Принцип инкапсуляции.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841527">
        <w:trPr>
          <w:cantSplit/>
          <w:trHeight w:val="288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3</w:t>
            </w:r>
          </w:p>
        </w:tc>
        <w:tc>
          <w:tcPr>
            <w:tcW w:w="9156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 xml:space="preserve">Контейнерные классы. Последовательные контейнеры.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841527">
        <w:trPr>
          <w:cantSplit/>
          <w:trHeight w:val="288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4</w:t>
            </w:r>
          </w:p>
        </w:tc>
        <w:tc>
          <w:tcPr>
            <w:tcW w:w="9156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Векторы, двусторонние очереди, стеки, очереди, очереди с приоритетами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841527">
        <w:trPr>
          <w:cantSplit/>
          <w:trHeight w:val="288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5</w:t>
            </w:r>
          </w:p>
        </w:tc>
        <w:tc>
          <w:tcPr>
            <w:tcW w:w="9156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Ассоциативные контейнеры. Словари, словари с дубликатами, множества, множества с дубликатами, битые множества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841527">
        <w:trPr>
          <w:cantSplit/>
          <w:trHeight w:val="288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6</w:t>
            </w:r>
          </w:p>
        </w:tc>
        <w:tc>
          <w:tcPr>
            <w:tcW w:w="9156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Словари, словари с дубликатами, множества, множества с дубликатами, битые множества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841527">
        <w:trPr>
          <w:cantSplit/>
          <w:trHeight w:val="187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68"/>
              </w:tabs>
              <w:autoSpaceDE w:val="0"/>
              <w:autoSpaceDN w:val="0"/>
              <w:adjustRightInd w:val="0"/>
              <w:contextualSpacing/>
              <w:jc w:val="center"/>
              <w:rPr>
                <w:bCs/>
                <w:cap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841527">
        <w:trPr>
          <w:cantSplit/>
          <w:trHeight w:val="281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68"/>
              </w:tabs>
              <w:autoSpaceDE w:val="0"/>
              <w:autoSpaceDN w:val="0"/>
              <w:adjustRightInd w:val="0"/>
              <w:contextualSpacing/>
              <w:jc w:val="center"/>
              <w:rPr>
                <w:bCs/>
                <w:cap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Практическое занятие №26. Организация классов и принцип инкапсуляции.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841527">
        <w:trPr>
          <w:cantSplit/>
          <w:trHeight w:val="416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68"/>
              </w:tabs>
              <w:autoSpaceDE w:val="0"/>
              <w:autoSpaceDN w:val="0"/>
              <w:adjustRightInd w:val="0"/>
              <w:contextualSpacing/>
              <w:jc w:val="center"/>
              <w:rPr>
                <w:bCs/>
                <w:cap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№27. </w:t>
            </w:r>
            <w:r>
              <w:t>Разработка приложений с использованием классов.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841527">
        <w:trPr>
          <w:cantSplit/>
          <w:trHeight w:val="206"/>
        </w:trPr>
        <w:tc>
          <w:tcPr>
            <w:tcW w:w="3084" w:type="dxa"/>
            <w:vMerge w:val="restart"/>
            <w:shd w:val="clear" w:color="auto" w:fill="auto"/>
          </w:tcPr>
          <w:p w:rsidR="00841527" w:rsidRDefault="00032CC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/>
                <w:bCs/>
              </w:rPr>
              <w:t>Тема 3.2</w:t>
            </w:r>
            <w:r>
              <w:rPr>
                <w:bCs/>
              </w:rPr>
              <w:t xml:space="preserve"> Принципы наследования и полиморфизма</w:t>
            </w:r>
          </w:p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841527" w:rsidRDefault="00032CCD">
            <w:pPr>
              <w:tabs>
                <w:tab w:val="left" w:pos="1309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2.3</w:t>
            </w:r>
          </w:p>
        </w:tc>
      </w:tr>
      <w:tr w:rsidR="00841527">
        <w:trPr>
          <w:cantSplit/>
          <w:trHeight w:val="410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contextualSpacing/>
              <w:rPr>
                <w:bCs/>
              </w:rPr>
            </w:pPr>
            <w:r>
              <w:t xml:space="preserve">Механизм наследования для формирования иерархии классов.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1527" w:rsidRDefault="00032CCD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410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2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contextualSpacing/>
            </w:pPr>
            <w:r>
              <w:t>Формат объявления класса потомка. Режим доступа.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contextualSpacing/>
              <w:jc w:val="center"/>
              <w:rPr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17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tabs>
                <w:tab w:val="left" w:pos="2835"/>
              </w:tabs>
              <w:ind w:left="21"/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3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contextualSpacing/>
            </w:pPr>
            <w:r>
              <w:t xml:space="preserve">Примеры организации классов-наследников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</w:tabs>
              <w:ind w:right="34"/>
              <w:contextualSpacing/>
              <w:jc w:val="center"/>
            </w:pPr>
          </w:p>
        </w:tc>
      </w:tr>
      <w:tr w:rsidR="00841527">
        <w:trPr>
          <w:cantSplit/>
          <w:trHeight w:val="225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99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№28.  </w:t>
            </w:r>
            <w:r>
              <w:t>Программная реализация принципов наследования.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00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№29. </w:t>
            </w:r>
            <w:r>
              <w:t xml:space="preserve">Программная реализация принципов полиморфизма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99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№30. </w:t>
            </w:r>
            <w:r>
              <w:t>Программная реализация принципов полиморфизма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15"/>
        </w:trPr>
        <w:tc>
          <w:tcPr>
            <w:tcW w:w="3084" w:type="dxa"/>
            <w:vMerge w:val="restart"/>
            <w:shd w:val="clear" w:color="auto" w:fill="auto"/>
          </w:tcPr>
          <w:p w:rsidR="00841527" w:rsidRDefault="00032CC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/>
                <w:bCs/>
              </w:rPr>
              <w:t>Тема 3.3</w:t>
            </w:r>
            <w:r>
              <w:rPr>
                <w:bCs/>
              </w:rPr>
              <w:t xml:space="preserve"> Понятия деструктора и конструктора</w:t>
            </w:r>
          </w:p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2.3, ПК 2.4,</w:t>
            </w:r>
          </w:p>
        </w:tc>
      </w:tr>
      <w:tr w:rsidR="00841527">
        <w:trPr>
          <w:cantSplit/>
          <w:trHeight w:val="489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 xml:space="preserve">1 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Назначение и свойства конструкторов, деструкторов. Их описание. Вызов в программе конструкторов, деструкторов. Примеры программ с конструкторами и деструкторами.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62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00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Практическое занятие №31. Р</w:t>
            </w:r>
            <w:r>
              <w:t xml:space="preserve">азработка конструкторов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99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№32. </w:t>
            </w:r>
            <w:r>
              <w:t>Разработка деструкторов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40"/>
        </w:trPr>
        <w:tc>
          <w:tcPr>
            <w:tcW w:w="3084" w:type="dxa"/>
            <w:vMerge w:val="restart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rPr>
                <w:b/>
              </w:rPr>
            </w:pPr>
            <w:r>
              <w:rPr>
                <w:b/>
              </w:rPr>
              <w:t xml:space="preserve">Тема 3.4 </w:t>
            </w:r>
            <w:r>
              <w:t>Среда разработки</w:t>
            </w:r>
            <w:r>
              <w:rPr>
                <w:lang w:val="en-US"/>
              </w:rPr>
              <w:t xml:space="preserve"> Delphy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2.3, ПК 2.4, ПК 2.6</w:t>
            </w:r>
          </w:p>
        </w:tc>
      </w:tr>
      <w:tr w:rsidR="00841527">
        <w:trPr>
          <w:cantSplit/>
          <w:trHeight w:val="136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</w:rPr>
            </w:pPr>
            <w:r>
              <w:t>Язык программирования Delphi. Типы данных.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33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2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Инструкция присваивания. Выражение. Класс. Объект. Метод.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33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3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Инкапсуляция и свойства объекта. Наследование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33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4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Окна и элементы управления. Дочерние окна. Всплывающие окна. Диалоговые окна. Немодальные окна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33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5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 xml:space="preserve">Растровая графика. Функции BitBlt, MaskBlt. PlgBlt.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33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6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Вращение графического образа, Виртуальное окно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36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36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№33. </w:t>
            </w:r>
            <w:r>
              <w:t>Знакомство со средой разработки  Delphy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57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№34. </w:t>
            </w:r>
            <w:r>
              <w:t xml:space="preserve">Изучение объектов </w:t>
            </w:r>
            <w:r>
              <w:rPr>
                <w:lang w:val="en-US"/>
              </w:rPr>
              <w:t>Form</w:t>
            </w:r>
            <w:r>
              <w:t xml:space="preserve">, </w:t>
            </w:r>
            <w:r>
              <w:rPr>
                <w:lang w:val="en-US"/>
              </w:rPr>
              <w:t>Lablel</w:t>
            </w:r>
            <w:r>
              <w:t xml:space="preserve">, </w:t>
            </w:r>
            <w:r>
              <w:rPr>
                <w:lang w:val="en-US"/>
              </w:rPr>
              <w:t>Button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57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№35. </w:t>
            </w:r>
            <w:r>
              <w:t>Изучение объектов</w:t>
            </w:r>
            <w:r>
              <w:rPr>
                <w:lang w:val="en-US"/>
              </w:rPr>
              <w:t>Panel</w:t>
            </w:r>
            <w:r>
              <w:t xml:space="preserve">, </w:t>
            </w:r>
            <w:r>
              <w:rPr>
                <w:lang w:val="en-US"/>
              </w:rPr>
              <w:t>Image</w:t>
            </w:r>
            <w:r>
              <w:t xml:space="preserve">, </w:t>
            </w:r>
            <w:r>
              <w:rPr>
                <w:lang w:val="en-US"/>
              </w:rPr>
              <w:t>OpenDialog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57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№36. </w:t>
            </w:r>
            <w:r>
              <w:t>Изучение объект</w:t>
            </w:r>
            <w:r>
              <w:rPr>
                <w:lang w:val="en-US"/>
              </w:rPr>
              <w:t>aEdit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57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№37. </w:t>
            </w:r>
            <w:r>
              <w:t xml:space="preserve">Изучение объектa </w:t>
            </w:r>
            <w:r>
              <w:rPr>
                <w:lang w:val="en-US"/>
              </w:rPr>
              <w:t>Timer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57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№38. </w:t>
            </w:r>
            <w:r>
              <w:t xml:space="preserve">Изучение объектов </w:t>
            </w:r>
            <w:r>
              <w:rPr>
                <w:lang w:val="en-US"/>
              </w:rPr>
              <w:t>TrackBar</w:t>
            </w:r>
            <w:r>
              <w:t xml:space="preserve">, </w:t>
            </w:r>
            <w:r>
              <w:rPr>
                <w:lang w:val="en-US"/>
              </w:rPr>
              <w:t>GroupBox</w:t>
            </w:r>
            <w:r>
              <w:t xml:space="preserve">, </w:t>
            </w:r>
            <w:r>
              <w:rPr>
                <w:lang w:val="en-US"/>
              </w:rPr>
              <w:t>CheckBox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69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№39. </w:t>
            </w:r>
            <w:r>
              <w:t xml:space="preserve">Изучение объектов </w:t>
            </w:r>
            <w:r>
              <w:rPr>
                <w:lang w:val="en-US"/>
              </w:rPr>
              <w:t>ScrollBar</w:t>
            </w:r>
            <w:r>
              <w:t xml:space="preserve">, </w:t>
            </w:r>
            <w:r>
              <w:rPr>
                <w:lang w:val="en-US"/>
              </w:rPr>
              <w:t>Shape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66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№40. </w:t>
            </w:r>
            <w:r>
              <w:t>Изучение объект</w:t>
            </w:r>
            <w:r>
              <w:rPr>
                <w:lang w:val="en-US"/>
              </w:rPr>
              <w:t>aRadioButton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66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№41. </w:t>
            </w:r>
            <w:r>
              <w:t xml:space="preserve">Изучение объектов </w:t>
            </w:r>
            <w:r>
              <w:rPr>
                <w:lang w:val="en-US"/>
              </w:rPr>
              <w:t>CheckListBox</w:t>
            </w:r>
            <w:r>
              <w:t xml:space="preserve">, </w:t>
            </w:r>
            <w:r>
              <w:rPr>
                <w:lang w:val="en-US"/>
              </w:rPr>
              <w:t>ListBox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66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№42. </w:t>
            </w:r>
            <w:r>
              <w:t>Изучение объект</w:t>
            </w:r>
            <w:r>
              <w:rPr>
                <w:lang w:val="en-US"/>
              </w:rPr>
              <w:t>aCheckBox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57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№43. </w:t>
            </w:r>
            <w:r>
              <w:t>Изучение объект</w:t>
            </w:r>
            <w:r>
              <w:rPr>
                <w:lang w:val="en-US"/>
              </w:rPr>
              <w:t>aMediaPlayer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c>
          <w:tcPr>
            <w:tcW w:w="12724" w:type="dxa"/>
            <w:gridSpan w:val="4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Раздел 4. Модульное программирование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  <w:tr w:rsidR="00841527">
        <w:trPr>
          <w:cantSplit/>
          <w:trHeight w:val="155"/>
        </w:trPr>
        <w:tc>
          <w:tcPr>
            <w:tcW w:w="3084" w:type="dxa"/>
            <w:vMerge w:val="restart"/>
            <w:shd w:val="clear" w:color="auto" w:fill="auto"/>
          </w:tcPr>
          <w:p w:rsidR="00841527" w:rsidRDefault="00032CC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</w:pPr>
            <w:r>
              <w:rPr>
                <w:b/>
                <w:bCs/>
              </w:rPr>
              <w:t>Тема 4.1</w:t>
            </w:r>
            <w:r>
              <w:rPr>
                <w:bCs/>
              </w:rPr>
              <w:t xml:space="preserve"> Понятие модульного программирования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ОК 03, ПК 2.1, ПК 2.2, ПК 2.3, ПК 2.4, ПК 2.6</w:t>
            </w:r>
          </w:p>
        </w:tc>
      </w:tr>
      <w:tr w:rsidR="00841527">
        <w:trPr>
          <w:cantSplit/>
          <w:trHeight w:val="374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 xml:space="preserve">1 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Модульное программирование как метод разработки программ. Программный модуль и его основные характеристики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43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2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Типовая структура программного модуля. Инкапсуляция в модулях.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33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 xml:space="preserve">Порядок разработки программного модуля. Связность модулей.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95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4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Ошибки периода исполнения и логические ошибки в программах. Обработка ошибок.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41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5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Исключительные ситуации. Организация обработки исключительных ситуаций.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386"/>
        </w:trPr>
        <w:tc>
          <w:tcPr>
            <w:tcW w:w="3084" w:type="dxa"/>
            <w:vMerge w:val="restart"/>
            <w:shd w:val="clear" w:color="auto" w:fill="auto"/>
          </w:tcPr>
          <w:p w:rsidR="00841527" w:rsidRDefault="00032CC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/>
                <w:bCs/>
              </w:rPr>
              <w:t xml:space="preserve">Тема 4.2 </w:t>
            </w:r>
            <w:r>
              <w:t>Библиотеки динамической компоновки DLL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65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lang w:val="en-US"/>
              </w:rPr>
            </w:pPr>
            <w:r>
              <w:t xml:space="preserve">Создание </w:t>
            </w:r>
            <w:r>
              <w:rPr>
                <w:lang w:val="en-US"/>
              </w:rPr>
              <w:t>Dll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13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2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lang w:val="en-US"/>
              </w:rPr>
            </w:pPr>
            <w:r>
              <w:t xml:space="preserve">Использование </w:t>
            </w:r>
            <w:r>
              <w:rPr>
                <w:lang w:val="en-US"/>
              </w:rPr>
              <w:t>Dll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162"/>
        </w:trPr>
        <w:tc>
          <w:tcPr>
            <w:tcW w:w="3084" w:type="dxa"/>
            <w:vMerge w:val="restart"/>
            <w:shd w:val="clear" w:color="auto" w:fill="auto"/>
          </w:tcPr>
          <w:p w:rsidR="00841527" w:rsidRDefault="00032CC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/>
                <w:bCs/>
              </w:rPr>
              <w:t>Тема 4.3</w:t>
            </w:r>
            <w:r>
              <w:rPr>
                <w:bCs/>
              </w:rPr>
              <w:t xml:space="preserve"> Разработка приложений</w:t>
            </w: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ЛР13-ЛР15</w:t>
            </w:r>
          </w:p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 xml:space="preserve">ПК 2.1, ПК </w:t>
            </w:r>
            <w:r>
              <w:rPr>
                <w:bCs/>
              </w:rPr>
              <w:lastRenderedPageBreak/>
              <w:t>2.2, ПК 2.3, ПК 2.4, ПК 2.6</w:t>
            </w:r>
          </w:p>
        </w:tc>
      </w:tr>
      <w:tr w:rsidR="00841527">
        <w:trPr>
          <w:cantSplit/>
          <w:trHeight w:val="234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1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 xml:space="preserve">Среда разработки приложений. Архитектура оконных приложений.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34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2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Конфигурации для создания консольных и оконных приложений.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99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:rsidR="00841527" w:rsidRDefault="00032CCD">
            <w:pPr>
              <w:shd w:val="clear" w:color="auto" w:fill="FFFFFF"/>
              <w:contextualSpacing/>
              <w:jc w:val="both"/>
            </w:pPr>
            <w:r>
              <w:t>3</w:t>
            </w:r>
          </w:p>
        </w:tc>
        <w:tc>
          <w:tcPr>
            <w:tcW w:w="9215" w:type="dxa"/>
            <w:gridSpan w:val="2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Разработка приложений как многомодульного проекта.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206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  <w:lang w:val="en-US"/>
              </w:rPr>
              <w:t>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57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№44. </w:t>
            </w:r>
            <w:r>
              <w:t>Разработка многомодульных приложений. Нахождение минимального и максимального числа в массиве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51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№45. </w:t>
            </w:r>
            <w:r>
              <w:t>Разработка многомодульных приложений. Электронные часы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51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№46. </w:t>
            </w:r>
            <w:r>
              <w:t>Разработка многомодульных приложений .Графика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51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№47. </w:t>
            </w:r>
            <w:r>
              <w:t>Разработка многомодульных приложений. Перемещение рисунка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51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№48. </w:t>
            </w:r>
            <w:r>
              <w:t>Разработка многомодульных приложений. Построение графика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51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№49. </w:t>
            </w:r>
            <w:r>
              <w:t>Разработка многомодульных приложений. Градусник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51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№50. </w:t>
            </w:r>
            <w:r>
              <w:t>Разработка многомодульных приложений. Вывод табличных данных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51"/>
        </w:trPr>
        <w:tc>
          <w:tcPr>
            <w:tcW w:w="3084" w:type="dxa"/>
            <w:vMerge w:val="restart"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</w:pPr>
            <w:r>
              <w:rPr>
                <w:b/>
              </w:rPr>
              <w:t xml:space="preserve">Самостоятельная работа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  <w:trHeight w:val="51"/>
        </w:trPr>
        <w:tc>
          <w:tcPr>
            <w:tcW w:w="3084" w:type="dxa"/>
            <w:vMerge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0" w:type="dxa"/>
            <w:gridSpan w:val="3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highlight w:val="red"/>
              </w:rPr>
            </w:pPr>
            <w:r>
              <w:t>Оформление отчёта по работе над  многомодульным приложением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841527">
        <w:trPr>
          <w:cantSplit/>
        </w:trPr>
        <w:tc>
          <w:tcPr>
            <w:tcW w:w="12724" w:type="dxa"/>
            <w:gridSpan w:val="4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Конец 4 семестра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841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58/58</w:t>
            </w:r>
          </w:p>
        </w:tc>
      </w:tr>
      <w:tr w:rsidR="00841527">
        <w:trPr>
          <w:cantSplit/>
        </w:trPr>
        <w:tc>
          <w:tcPr>
            <w:tcW w:w="3084" w:type="dxa"/>
            <w:shd w:val="clear" w:color="auto" w:fill="auto"/>
          </w:tcPr>
          <w:p w:rsidR="00841527" w:rsidRDefault="00841527">
            <w:pPr>
              <w:shd w:val="clear" w:color="auto" w:fill="FFFFFF"/>
              <w:contextualSpacing/>
              <w:jc w:val="right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auto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Максимальная нагрузка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196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841527" w:rsidRDefault="00841527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</w:tbl>
    <w:p w:rsidR="00841527" w:rsidRDefault="00841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841527">
          <w:headerReference w:type="default" r:id="rId9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841527" w:rsidRDefault="00032CC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>3. УСЛОВИЯ РЕАЛИЗАЦИИ РАБОЧЕЙ ПРОГРАММЫ</w:t>
      </w:r>
    </w:p>
    <w:p w:rsidR="00841527" w:rsidRDefault="00032CCD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>
        <w:rPr>
          <w:b/>
          <w:bCs/>
        </w:rPr>
        <w:t xml:space="preserve">УЧЕБНОЙ ДИСЦИПЛИНЫ </w:t>
      </w:r>
      <w:r>
        <w:rPr>
          <w:b/>
        </w:rPr>
        <w:t>«</w:t>
      </w:r>
      <w:r>
        <w:rPr>
          <w:b/>
          <w:color w:val="000000"/>
        </w:rPr>
        <w:t>Основы алгоритмизации и программирования»</w:t>
      </w:r>
    </w:p>
    <w:p w:rsidR="00841527" w:rsidRDefault="0084152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41527" w:rsidRDefault="00032CCD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3.1. Требования к минимальному материально-техническому обеспечению.</w:t>
      </w:r>
    </w:p>
    <w:p w:rsidR="00841527" w:rsidRDefault="00032CC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Для реализации программы учебной дисциплины </w:t>
      </w:r>
      <w:r>
        <w:rPr>
          <w:color w:val="000000"/>
        </w:rPr>
        <w:t xml:space="preserve">«Основы алгоритмизации и программирования» </w:t>
      </w:r>
      <w:r>
        <w:rPr>
          <w:bCs/>
        </w:rPr>
        <w:t>имеется в наличии:</w:t>
      </w:r>
    </w:p>
    <w:p w:rsidR="00841527" w:rsidRDefault="00032CCD">
      <w:pPr>
        <w:pStyle w:val="ac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841527" w:rsidRDefault="00032CCD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посадочные места по количеству обучаемых;</w:t>
      </w:r>
    </w:p>
    <w:p w:rsidR="00841527" w:rsidRDefault="00032CCD">
      <w:pPr>
        <w:numPr>
          <w:ilvl w:val="0"/>
          <w:numId w:val="6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рабочее место преподавателя;</w:t>
      </w:r>
    </w:p>
    <w:p w:rsidR="00841527" w:rsidRDefault="00032CCD">
      <w:pPr>
        <w:numPr>
          <w:ilvl w:val="0"/>
          <w:numId w:val="6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необходимая методическая и справочная литература (в т.ч. в электронном в виде).</w:t>
      </w:r>
    </w:p>
    <w:p w:rsidR="00841527" w:rsidRDefault="00032CCD">
      <w:pPr>
        <w:pStyle w:val="ac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 (мультимедийный проектор, интерактивная доска, ПК, программное обеспечение): </w:t>
      </w:r>
    </w:p>
    <w:p w:rsidR="00841527" w:rsidRDefault="00032CCD">
      <w:pPr>
        <w:numPr>
          <w:ilvl w:val="0"/>
          <w:numId w:val="7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персональные компьютеры по количеству обучаемых;</w:t>
      </w:r>
    </w:p>
    <w:p w:rsidR="00841527" w:rsidRDefault="00032CCD">
      <w:pPr>
        <w:numPr>
          <w:ilvl w:val="0"/>
          <w:numId w:val="7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интерактивный видеопроектор;</w:t>
      </w:r>
    </w:p>
    <w:p w:rsidR="00841527" w:rsidRDefault="00032CCD">
      <w:pPr>
        <w:widowControl w:val="0"/>
        <w:numPr>
          <w:ilvl w:val="0"/>
          <w:numId w:val="7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993"/>
        <w:jc w:val="both"/>
        <w:rPr>
          <w:bCs/>
          <w:color w:val="000000"/>
        </w:rPr>
      </w:pPr>
      <w:r>
        <w:rPr>
          <w:bCs/>
        </w:rPr>
        <w:t>доступ к сети Интернет;</w:t>
      </w:r>
    </w:p>
    <w:p w:rsidR="00841527" w:rsidRDefault="00032CCD">
      <w:pPr>
        <w:widowControl w:val="0"/>
        <w:numPr>
          <w:ilvl w:val="0"/>
          <w:numId w:val="7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993"/>
        <w:jc w:val="both"/>
        <w:rPr>
          <w:bCs/>
          <w:color w:val="000000"/>
        </w:rPr>
      </w:pPr>
      <w:r>
        <w:rPr>
          <w:bCs/>
          <w:color w:val="000000"/>
        </w:rPr>
        <w:t xml:space="preserve">ОС </w:t>
      </w:r>
      <w:r>
        <w:rPr>
          <w:bCs/>
          <w:color w:val="000000"/>
          <w:lang w:val="en-US"/>
        </w:rPr>
        <w:t>Windows, Linux</w:t>
      </w:r>
      <w:r>
        <w:rPr>
          <w:bCs/>
          <w:color w:val="000000"/>
        </w:rPr>
        <w:t>;</w:t>
      </w:r>
    </w:p>
    <w:p w:rsidR="00841527" w:rsidRDefault="00032CCD">
      <w:pPr>
        <w:widowControl w:val="0"/>
        <w:numPr>
          <w:ilvl w:val="0"/>
          <w:numId w:val="7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993"/>
        <w:jc w:val="both"/>
        <w:rPr>
          <w:bCs/>
          <w:color w:val="000000"/>
          <w:lang w:val="en-US"/>
        </w:rPr>
      </w:pPr>
      <w:r>
        <w:rPr>
          <w:bCs/>
          <w:color w:val="000000"/>
          <w:lang w:val="en-US"/>
        </w:rPr>
        <w:t>PascalABC, Geany</w:t>
      </w:r>
      <w:r>
        <w:rPr>
          <w:bCs/>
          <w:color w:val="000000"/>
        </w:rPr>
        <w:t>;</w:t>
      </w:r>
    </w:p>
    <w:p w:rsidR="00841527" w:rsidRDefault="00032CCD">
      <w:pPr>
        <w:widowControl w:val="0"/>
        <w:numPr>
          <w:ilvl w:val="0"/>
          <w:numId w:val="7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993"/>
        <w:jc w:val="both"/>
        <w:rPr>
          <w:bCs/>
          <w:color w:val="000000"/>
          <w:lang w:val="en-US"/>
        </w:rPr>
      </w:pPr>
      <w:r>
        <w:rPr>
          <w:bCs/>
          <w:color w:val="000000"/>
        </w:rPr>
        <w:t>браузеры</w:t>
      </w:r>
      <w:r>
        <w:rPr>
          <w:bCs/>
          <w:color w:val="000000"/>
          <w:lang w:val="en-US"/>
        </w:rPr>
        <w:t xml:space="preserve"> google Chrome, Mozilla Firefox </w:t>
      </w:r>
      <w:r>
        <w:rPr>
          <w:bCs/>
          <w:color w:val="000000"/>
        </w:rPr>
        <w:t>идр</w:t>
      </w:r>
      <w:r>
        <w:rPr>
          <w:bCs/>
          <w:color w:val="000000"/>
          <w:lang w:val="en-US"/>
        </w:rPr>
        <w:t>.</w:t>
      </w:r>
    </w:p>
    <w:p w:rsidR="00841527" w:rsidRDefault="00841527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  <w:lang w:val="en-US"/>
        </w:rPr>
      </w:pPr>
    </w:p>
    <w:p w:rsidR="00841527" w:rsidRDefault="00032CCD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>
        <w:rPr>
          <w:b/>
        </w:rPr>
        <w:t>3.2. Информационное обеспечение обучения.</w:t>
      </w:r>
    </w:p>
    <w:p w:rsidR="00841527" w:rsidRDefault="00032CCD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841527" w:rsidRDefault="00032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>Рекомендуемая литература:</w:t>
      </w:r>
    </w:p>
    <w:p w:rsidR="00841527" w:rsidRDefault="00032CCD">
      <w:pPr>
        <w:tabs>
          <w:tab w:val="left" w:pos="1080"/>
        </w:tabs>
        <w:jc w:val="both"/>
        <w:rPr>
          <w:i/>
        </w:rPr>
      </w:pPr>
      <w:r>
        <w:rPr>
          <w:i/>
        </w:rPr>
        <w:t>Основные источники (название учебников, размещенных в библиотеке, учебные пособия, разработанные преподавателем, в том числе и в форме электронных конспектов):</w:t>
      </w:r>
    </w:p>
    <w:p w:rsidR="00841527" w:rsidRDefault="00032CCD">
      <w:pPr>
        <w:pStyle w:val="ac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Конспект лекций «Основы алгоритмизации и программирования», размещённый в сети колледжа</w:t>
      </w:r>
    </w:p>
    <w:p w:rsidR="00841527" w:rsidRDefault="00032CCD">
      <w:pPr>
        <w:widowControl w:val="0"/>
        <w:numPr>
          <w:ilvl w:val="0"/>
          <w:numId w:val="8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120"/>
        <w:ind w:left="0" w:firstLine="709"/>
        <w:jc w:val="both"/>
      </w:pPr>
      <w:r>
        <w:rPr>
          <w:bCs/>
        </w:rPr>
        <w:t>И.</w:t>
      </w:r>
      <w:r>
        <w:t xml:space="preserve">Г. Семакин, А.П. Шестаков "Основы программирования", Москва, Среднее </w:t>
      </w:r>
      <w:r>
        <w:rPr>
          <w:spacing w:val="-2"/>
        </w:rPr>
        <w:t>профессиональное образование,2019 г.</w:t>
      </w:r>
    </w:p>
    <w:p w:rsidR="00841527" w:rsidRDefault="00032CCD">
      <w:pPr>
        <w:widowControl w:val="0"/>
        <w:numPr>
          <w:ilvl w:val="0"/>
          <w:numId w:val="8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120"/>
        <w:ind w:left="0" w:firstLine="709"/>
        <w:jc w:val="both"/>
      </w:pPr>
      <w:r>
        <w:t>2.</w:t>
      </w:r>
      <w:r>
        <w:tab/>
        <w:t>Голицина О.Л., Попов И.И. Основы алгоритмизации и программирования. –М.: ФОРУМ: ИНФРА-М, 2018. – 431 с.</w:t>
      </w:r>
    </w:p>
    <w:p w:rsidR="00841527" w:rsidRDefault="00841527">
      <w:pPr>
        <w:rPr>
          <w:i/>
        </w:rPr>
      </w:pPr>
    </w:p>
    <w:p w:rsidR="00841527" w:rsidRDefault="00032CCD">
      <w:pPr>
        <w:rPr>
          <w:i/>
          <w:lang w:val="en-US"/>
        </w:rPr>
      </w:pPr>
      <w:r>
        <w:rPr>
          <w:i/>
        </w:rPr>
        <w:t>Дополнительные источники:</w:t>
      </w:r>
    </w:p>
    <w:p w:rsidR="00841527" w:rsidRDefault="00032CCD">
      <w:pPr>
        <w:pStyle w:val="Style9"/>
        <w:widowControl/>
        <w:numPr>
          <w:ilvl w:val="0"/>
          <w:numId w:val="9"/>
        </w:numPr>
        <w:tabs>
          <w:tab w:val="left" w:pos="317"/>
        </w:tabs>
        <w:spacing w:before="10" w:line="278" w:lineRule="exact"/>
        <w:rPr>
          <w:rStyle w:val="FontStyle53"/>
          <w:sz w:val="24"/>
          <w:szCs w:val="24"/>
        </w:rPr>
      </w:pPr>
      <w:r>
        <w:rPr>
          <w:rStyle w:val="FontStyle52"/>
          <w:rFonts w:eastAsia="Calibri"/>
          <w:b w:val="0"/>
          <w:sz w:val="24"/>
          <w:szCs w:val="24"/>
        </w:rPr>
        <w:t xml:space="preserve">Могилев А.В., Пак Н.И., Хеннер Е.К. </w:t>
      </w:r>
      <w:r>
        <w:rPr>
          <w:rStyle w:val="FontStyle60"/>
          <w:sz w:val="24"/>
          <w:szCs w:val="24"/>
        </w:rPr>
        <w:t xml:space="preserve">Информатика: учеб. пособие для студентов пед. вузов, 5-е изд., М.: Издательский центр «Академия», 2019 </w:t>
      </w:r>
      <w:r>
        <w:rPr>
          <w:rStyle w:val="FontStyle53"/>
          <w:sz w:val="24"/>
          <w:szCs w:val="24"/>
        </w:rPr>
        <w:t>[стр. 8-17, 22-25].</w:t>
      </w:r>
    </w:p>
    <w:p w:rsidR="00841527" w:rsidRDefault="00032CCD">
      <w:pPr>
        <w:pStyle w:val="Style31"/>
        <w:widowControl/>
        <w:numPr>
          <w:ilvl w:val="0"/>
          <w:numId w:val="9"/>
        </w:numPr>
        <w:tabs>
          <w:tab w:val="left" w:pos="317"/>
          <w:tab w:val="left" w:pos="426"/>
          <w:tab w:val="left" w:pos="1061"/>
        </w:tabs>
        <w:spacing w:before="14"/>
        <w:ind w:firstLine="709"/>
        <w:rPr>
          <w:bCs/>
        </w:rPr>
      </w:pPr>
      <w:r>
        <w:rPr>
          <w:spacing w:val="-2"/>
        </w:rPr>
        <w:t xml:space="preserve">Литвиненко Н.А. "Технология программирования на </w:t>
      </w:r>
      <w:r>
        <w:rPr>
          <w:spacing w:val="-2"/>
          <w:lang w:val="en-US"/>
        </w:rPr>
        <w:t>Pascal</w:t>
      </w:r>
      <w:r>
        <w:rPr>
          <w:spacing w:val="-2"/>
        </w:rPr>
        <w:t>. Начальный курс", C-Петербург, БХВ-Петербург, 2019г.</w:t>
      </w:r>
    </w:p>
    <w:p w:rsidR="00841527" w:rsidRDefault="00032CCD">
      <w:pPr>
        <w:pStyle w:val="Style31"/>
        <w:widowControl/>
        <w:numPr>
          <w:ilvl w:val="0"/>
          <w:numId w:val="9"/>
        </w:numPr>
        <w:tabs>
          <w:tab w:val="left" w:pos="317"/>
          <w:tab w:val="left" w:pos="426"/>
          <w:tab w:val="left" w:pos="1061"/>
        </w:tabs>
        <w:spacing w:before="14"/>
        <w:ind w:firstLine="709"/>
        <w:rPr>
          <w:bCs/>
        </w:rPr>
      </w:pPr>
      <w:r>
        <w:rPr>
          <w:bCs/>
        </w:rPr>
        <w:t>Агальцов В.П. Математические методы в программировании: учебник. – 2-е изд., перераб. И доп. –М.: ИД «ФОРУМ», 2019. -240 с</w:t>
      </w:r>
    </w:p>
    <w:p w:rsidR="00841527" w:rsidRDefault="00032CCD">
      <w:pPr>
        <w:pStyle w:val="Style31"/>
        <w:widowControl/>
        <w:numPr>
          <w:ilvl w:val="0"/>
          <w:numId w:val="9"/>
        </w:numPr>
        <w:tabs>
          <w:tab w:val="left" w:pos="317"/>
          <w:tab w:val="left" w:pos="426"/>
          <w:tab w:val="left" w:pos="1061"/>
        </w:tabs>
        <w:spacing w:before="14"/>
        <w:ind w:firstLine="709"/>
        <w:rPr>
          <w:bCs/>
        </w:rPr>
      </w:pPr>
      <w:r>
        <w:rPr>
          <w:bCs/>
        </w:rPr>
        <w:t>4.</w:t>
      </w:r>
      <w:r>
        <w:rPr>
          <w:bCs/>
        </w:rPr>
        <w:tab/>
        <w:t>Климова Л.М. "Практическое программирование. Решение типовых задач. С/С++". – М: Кудиц-образ, 2018. – 596 с.</w:t>
      </w:r>
    </w:p>
    <w:p w:rsidR="00841527" w:rsidRDefault="00032CCD">
      <w:pPr>
        <w:tabs>
          <w:tab w:val="left" w:pos="426"/>
        </w:tabs>
        <w:jc w:val="both"/>
        <w:rPr>
          <w:bCs/>
        </w:rPr>
      </w:pPr>
      <w:r>
        <w:rPr>
          <w:bCs/>
        </w:rPr>
        <w:t>Интернет-ресурсы</w:t>
      </w:r>
    </w:p>
    <w:p w:rsidR="00841527" w:rsidRDefault="00032CCD">
      <w:pPr>
        <w:numPr>
          <w:ilvl w:val="0"/>
          <w:numId w:val="10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Единое окно Доступа к информационным ресурсам http://window.edu.ru/resource/097/51097</w:t>
      </w:r>
    </w:p>
    <w:p w:rsidR="00841527" w:rsidRDefault="00032CCD">
      <w:pPr>
        <w:numPr>
          <w:ilvl w:val="0"/>
          <w:numId w:val="10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t xml:space="preserve">Самоучитель http://mypascal.ru/blog/ </w:t>
      </w:r>
    </w:p>
    <w:p w:rsidR="00841527" w:rsidRDefault="00032CCD">
      <w:pPr>
        <w:numPr>
          <w:ilvl w:val="0"/>
          <w:numId w:val="10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t>Паскаль - Онлайн Учебник для начинающих изучать программирование с нуля. Справочник. Примеры кода. [Pascal]http://fkn.ktu10.com/?q=node/7301</w:t>
      </w:r>
    </w:p>
    <w:p w:rsidR="00841527" w:rsidRDefault="00032CCD">
      <w:pPr>
        <w:jc w:val="center"/>
        <w:rPr>
          <w:b/>
          <w:caps/>
        </w:rPr>
      </w:pPr>
      <w:r>
        <w:rPr>
          <w:b/>
          <w:caps/>
        </w:rPr>
        <w:br w:type="page"/>
      </w:r>
      <w:r>
        <w:rPr>
          <w:b/>
          <w:caps/>
        </w:rPr>
        <w:lastRenderedPageBreak/>
        <w:t>4. Контроль и оценка результатов освоенияУЧЕБНОЙ Дисциплины</w:t>
      </w:r>
    </w:p>
    <w:p w:rsidR="00841527" w:rsidRDefault="008415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841527" w:rsidRDefault="00032CC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</w:rPr>
        <w:t>Контроль и оценка</w:t>
      </w:r>
      <w:r>
        <w:t xml:space="preserve"> результатов освоения учебной дисциплины ОП.03 </w:t>
      </w:r>
      <w:r>
        <w:rPr>
          <w:color w:val="000000"/>
        </w:rPr>
        <w:t>«Основы алгоритмизации и программирования»</w:t>
      </w:r>
      <w:r>
        <w:t xml:space="preserve">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841527" w:rsidRDefault="00841527"/>
    <w:tbl>
      <w:tblPr>
        <w:tblStyle w:val="ab"/>
        <w:tblW w:w="0" w:type="auto"/>
        <w:tblInd w:w="108" w:type="dxa"/>
        <w:tblLook w:val="04A0"/>
      </w:tblPr>
      <w:tblGrid>
        <w:gridCol w:w="3452"/>
        <w:gridCol w:w="3561"/>
        <w:gridCol w:w="3561"/>
      </w:tblGrid>
      <w:tr w:rsidR="00841527">
        <w:tc>
          <w:tcPr>
            <w:tcW w:w="3452" w:type="dxa"/>
            <w:vAlign w:val="center"/>
          </w:tcPr>
          <w:p w:rsidR="00841527" w:rsidRDefault="00032C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3561" w:type="dxa"/>
            <w:vAlign w:val="center"/>
          </w:tcPr>
          <w:p w:rsidR="00841527" w:rsidRDefault="00032CC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3561" w:type="dxa"/>
            <w:vAlign w:val="center"/>
          </w:tcPr>
          <w:p w:rsidR="00841527" w:rsidRDefault="00032CCD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</w:t>
            </w:r>
          </w:p>
          <w:p w:rsidR="00841527" w:rsidRDefault="00032CCD">
            <w:pPr>
              <w:jc w:val="center"/>
              <w:rPr>
                <w:b/>
              </w:rPr>
            </w:pPr>
            <w:r>
              <w:rPr>
                <w:b/>
              </w:rPr>
              <w:t>контроля и оценки</w:t>
            </w:r>
          </w:p>
          <w:p w:rsidR="00841527" w:rsidRDefault="00032CCD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результатов обучения</w:t>
            </w:r>
          </w:p>
          <w:p w:rsidR="00841527" w:rsidRDefault="0084152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</w:p>
        </w:tc>
      </w:tr>
      <w:tr w:rsidR="00841527">
        <w:tc>
          <w:tcPr>
            <w:tcW w:w="3452" w:type="dxa"/>
          </w:tcPr>
          <w:p w:rsidR="00841527" w:rsidRDefault="00032CCD">
            <w:r>
              <w:rPr>
                <w:b/>
                <w:bCs/>
              </w:rPr>
              <w:t>ЛР 13</w:t>
            </w:r>
          </w:p>
          <w:p w:rsidR="00841527" w:rsidRDefault="00032CCD">
            <w:r>
              <w:rPr>
                <w:bCs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  <w:p w:rsidR="00841527" w:rsidRDefault="00032CCD">
            <w:r>
              <w:rPr>
                <w:b/>
                <w:bCs/>
              </w:rPr>
              <w:t>ЛР 14</w:t>
            </w:r>
          </w:p>
          <w:p w:rsidR="00841527" w:rsidRDefault="00032CCD">
            <w:r>
              <w:rPr>
                <w:bCs/>
              </w:rPr>
              <w:t xml:space="preserve">Проявляющий сознательное отношение к непрерывному образованию как условию успешной профессиональной и </w:t>
            </w:r>
          </w:p>
          <w:p w:rsidR="00841527" w:rsidRDefault="00032CCD">
            <w:r>
              <w:rPr>
                <w:bCs/>
              </w:rPr>
              <w:t>общественной деятельности</w:t>
            </w:r>
          </w:p>
          <w:p w:rsidR="00841527" w:rsidRDefault="00032CCD">
            <w:r>
              <w:rPr>
                <w:b/>
                <w:bCs/>
              </w:rPr>
              <w:t>ЛР 15</w:t>
            </w:r>
          </w:p>
          <w:p w:rsidR="00841527" w:rsidRDefault="00032CCD">
            <w:r>
              <w:rPr>
                <w:bCs/>
              </w:rPr>
              <w:t xml:space="preserve"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</w:t>
            </w:r>
          </w:p>
          <w:p w:rsidR="00841527" w:rsidRDefault="00032CCD">
            <w:r>
              <w:rPr>
                <w:bCs/>
              </w:rPr>
              <w:t>проблем</w:t>
            </w:r>
          </w:p>
          <w:p w:rsidR="00841527" w:rsidRDefault="00841527"/>
        </w:tc>
        <w:tc>
          <w:tcPr>
            <w:tcW w:w="3561" w:type="dxa"/>
          </w:tcPr>
          <w:p w:rsidR="00841527" w:rsidRDefault="00032CCD">
            <w:pPr>
              <w:pStyle w:val="ac"/>
              <w:numPr>
                <w:ilvl w:val="0"/>
                <w:numId w:val="11"/>
              </w:numPr>
              <w:ind w:left="0" w:firstLine="2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841527" w:rsidRDefault="00032CCD">
            <w:pPr>
              <w:pStyle w:val="ac"/>
              <w:numPr>
                <w:ilvl w:val="0"/>
                <w:numId w:val="11"/>
              </w:numPr>
              <w:ind w:left="0" w:firstLine="2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исследовательской и проектной работе;</w:t>
            </w:r>
          </w:p>
          <w:p w:rsidR="00841527" w:rsidRDefault="00032CCD">
            <w:pPr>
              <w:pStyle w:val="ac"/>
              <w:numPr>
                <w:ilvl w:val="0"/>
                <w:numId w:val="11"/>
              </w:numPr>
              <w:ind w:left="0" w:firstLine="2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841527" w:rsidRDefault="00032CCD">
            <w:pPr>
              <w:pStyle w:val="ac"/>
              <w:numPr>
                <w:ilvl w:val="0"/>
                <w:numId w:val="11"/>
              </w:numPr>
              <w:ind w:left="0" w:firstLine="2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конструктивное взаимодействие в учебном коллективе/бригаде;</w:t>
            </w:r>
          </w:p>
          <w:p w:rsidR="00841527" w:rsidRDefault="00032CCD">
            <w:pPr>
              <w:pStyle w:val="ac"/>
              <w:numPr>
                <w:ilvl w:val="0"/>
                <w:numId w:val="11"/>
              </w:numPr>
              <w:ind w:left="0" w:firstLine="2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841527" w:rsidRDefault="00032CCD">
            <w:pPr>
              <w:pStyle w:val="ac"/>
              <w:numPr>
                <w:ilvl w:val="0"/>
                <w:numId w:val="11"/>
              </w:numPr>
              <w:tabs>
                <w:tab w:val="left" w:pos="1134"/>
              </w:tabs>
              <w:ind w:left="0" w:firstLine="2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841527" w:rsidRDefault="00841527">
            <w:pPr>
              <w:ind w:firstLine="274"/>
            </w:pPr>
          </w:p>
        </w:tc>
        <w:tc>
          <w:tcPr>
            <w:tcW w:w="3561" w:type="dxa"/>
          </w:tcPr>
          <w:p w:rsidR="00841527" w:rsidRDefault="00032CCD">
            <w:pPr>
              <w:pStyle w:val="ac"/>
              <w:numPr>
                <w:ilvl w:val="0"/>
                <w:numId w:val="12"/>
              </w:numPr>
              <w:ind w:left="0" w:firstLine="247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841527" w:rsidRDefault="00032CCD">
            <w:pPr>
              <w:pStyle w:val="ac"/>
              <w:numPr>
                <w:ilvl w:val="0"/>
                <w:numId w:val="12"/>
              </w:numPr>
              <w:ind w:left="0" w:firstLine="247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анализ самооценки событий обучающимися;</w:t>
            </w:r>
          </w:p>
          <w:p w:rsidR="00841527" w:rsidRDefault="00032CCD">
            <w:pPr>
              <w:pStyle w:val="ac"/>
              <w:numPr>
                <w:ilvl w:val="0"/>
                <w:numId w:val="12"/>
              </w:numPr>
              <w:ind w:left="0" w:firstLine="247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педагогический и психологический мониторинг;</w:t>
            </w:r>
          </w:p>
          <w:p w:rsidR="00841527" w:rsidRDefault="00032CCD">
            <w:pPr>
              <w:pStyle w:val="ac"/>
              <w:numPr>
                <w:ilvl w:val="0"/>
                <w:numId w:val="12"/>
              </w:numPr>
              <w:ind w:left="0" w:firstLine="247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841527" w:rsidRDefault="00032CCD">
            <w:pPr>
              <w:pStyle w:val="ac"/>
              <w:numPr>
                <w:ilvl w:val="0"/>
                <w:numId w:val="12"/>
              </w:numPr>
              <w:ind w:left="0" w:firstLine="247"/>
            </w:pPr>
            <w:r>
              <w:rPr>
                <w:rFonts w:ascii="Times New Roman" w:hAnsi="Times New Roman"/>
                <w:bCs/>
              </w:rPr>
              <w:t>анализ портфолио</w:t>
            </w:r>
            <w:r>
              <w:rPr>
                <w:bCs/>
              </w:rPr>
              <w:t>.</w:t>
            </w:r>
          </w:p>
        </w:tc>
      </w:tr>
      <w:tr w:rsidR="00841527">
        <w:tc>
          <w:tcPr>
            <w:tcW w:w="3452" w:type="dxa"/>
          </w:tcPr>
          <w:p w:rsidR="00841527" w:rsidRDefault="00032CCD" w:rsidP="00032CCD">
            <w:pPr>
              <w:pStyle w:val="Style9"/>
              <w:widowControl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841527" w:rsidRDefault="00032CCD" w:rsidP="00032CCD">
            <w:pPr>
              <w:pStyle w:val="Style9"/>
              <w:widowControl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ОК 02. Осуществлять поиск, анализ и интерпретацию </w:t>
            </w: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информации, необходимой для выполнения задач профессиональной деятельности.</w:t>
            </w:r>
          </w:p>
          <w:p w:rsidR="00841527" w:rsidRDefault="00032CCD" w:rsidP="00032CCD">
            <w:pPr>
              <w:pStyle w:val="Style9"/>
              <w:widowControl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841527" w:rsidRDefault="00032CCD" w:rsidP="00032CCD">
            <w:pPr>
              <w:pStyle w:val="Style9"/>
              <w:widowControl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bCs/>
              </w:rPr>
              <w:t>ПК2.1. Осуществлять установку и настройку отдельных программных, программно-аппаратных средств защиты информации.</w:t>
            </w:r>
          </w:p>
          <w:p w:rsidR="00841527" w:rsidRDefault="00032CCD" w:rsidP="00032CCD">
            <w:pPr>
              <w:pStyle w:val="Style9"/>
              <w:widowControl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ПК 2.2. Обеспечивать защиту информации в автоматизированных системах отдельными программными, программно-аппаратными средствами.</w:t>
            </w:r>
          </w:p>
          <w:p w:rsidR="00841527" w:rsidRDefault="00032CCD" w:rsidP="00032CCD">
            <w:pPr>
              <w:pStyle w:val="Style9"/>
              <w:widowControl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ПК 2.3. Осуществлять тестирование функций отдельных программных и программно-аппаратных средств защиты информации.</w:t>
            </w:r>
          </w:p>
          <w:p w:rsidR="00841527" w:rsidRDefault="00032CCD" w:rsidP="00032CCD">
            <w:pPr>
              <w:pStyle w:val="Style9"/>
              <w:widowControl/>
              <w:jc w:val="both"/>
              <w:rPr>
                <w:bCs/>
              </w:rPr>
            </w:pPr>
            <w:r>
              <w:rPr>
                <w:bCs/>
              </w:rPr>
              <w:t>ПК 2.4. Осуществлять обработку, хранение и передачу информации ограниченного доступа.</w:t>
            </w:r>
          </w:p>
          <w:p w:rsidR="00841527" w:rsidRPr="00032CCD" w:rsidRDefault="00032CCD" w:rsidP="00032CCD">
            <w:pPr>
              <w:pStyle w:val="Style9"/>
              <w:widowControl/>
              <w:jc w:val="both"/>
              <w:rPr>
                <w:b/>
                <w:bCs/>
              </w:rPr>
            </w:pPr>
            <w:r>
              <w:rPr>
                <w:bCs/>
              </w:rPr>
              <w:t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      </w:r>
          </w:p>
        </w:tc>
        <w:tc>
          <w:tcPr>
            <w:tcW w:w="3561" w:type="dxa"/>
          </w:tcPr>
          <w:p w:rsidR="00841527" w:rsidRDefault="00032CCD">
            <w:r>
              <w:lastRenderedPageBreak/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</w:t>
            </w:r>
            <w:r>
              <w:lastRenderedPageBreak/>
              <w:t>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841527" w:rsidRDefault="00032CCD">
            <w: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841527" w:rsidRDefault="00841527"/>
          <w:p w:rsidR="00841527" w:rsidRDefault="00032CCD">
            <w: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841527" w:rsidRDefault="0003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>
              <w:rPr>
                <w:i/>
              </w:rPr>
              <w:t>ними самостоятельно</w:t>
            </w:r>
            <w:r>
              <w:t>.</w:t>
            </w:r>
          </w:p>
        </w:tc>
        <w:tc>
          <w:tcPr>
            <w:tcW w:w="3561" w:type="dxa"/>
          </w:tcPr>
          <w:p w:rsidR="00841527" w:rsidRDefault="00032CCD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устный опрос (фронтальный, индивидуальный); </w:t>
            </w:r>
          </w:p>
          <w:p w:rsidR="00841527" w:rsidRDefault="00032CCD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практическая проверка знаний и умений (практические работы),</w:t>
            </w:r>
          </w:p>
          <w:p w:rsidR="00841527" w:rsidRDefault="00032CCD">
            <w:r>
              <w:t>- тестирование по разделам.</w:t>
            </w:r>
          </w:p>
        </w:tc>
      </w:tr>
    </w:tbl>
    <w:p w:rsidR="00841527" w:rsidRDefault="00841527"/>
    <w:sectPr w:rsidR="00841527" w:rsidSect="001C320E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70F" w:rsidRDefault="0027670F">
      <w:r>
        <w:separator/>
      </w:r>
    </w:p>
  </w:endnote>
  <w:endnote w:type="continuationSeparator" w:id="1">
    <w:p w:rsidR="0027670F" w:rsidRDefault="002767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771" w:rsidRDefault="001C320E">
    <w:pPr>
      <w:pStyle w:val="a8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FF5771"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3B0597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FF5771" w:rsidRDefault="00FF577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70F" w:rsidRDefault="0027670F">
      <w:r>
        <w:separator/>
      </w:r>
    </w:p>
  </w:footnote>
  <w:footnote w:type="continuationSeparator" w:id="1">
    <w:p w:rsidR="0027670F" w:rsidRDefault="002767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771" w:rsidRDefault="00FF5771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908DF"/>
    <w:multiLevelType w:val="multilevel"/>
    <w:tmpl w:val="179908DF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B3E5946"/>
    <w:multiLevelType w:val="multilevel"/>
    <w:tmpl w:val="1B3E594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E09FE"/>
    <w:multiLevelType w:val="multilevel"/>
    <w:tmpl w:val="351E09F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C2022"/>
    <w:multiLevelType w:val="multilevel"/>
    <w:tmpl w:val="3BDC20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BE4454"/>
    <w:multiLevelType w:val="multilevel"/>
    <w:tmpl w:val="3EBE445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5">
    <w:nsid w:val="4F6D43B3"/>
    <w:multiLevelType w:val="multilevel"/>
    <w:tmpl w:val="4F6D43B3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4064103"/>
    <w:multiLevelType w:val="multilevel"/>
    <w:tmpl w:val="54064103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8B13712"/>
    <w:multiLevelType w:val="multilevel"/>
    <w:tmpl w:val="58B1371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F2849F2"/>
    <w:multiLevelType w:val="multilevel"/>
    <w:tmpl w:val="5F2849F2"/>
    <w:lvl w:ilvl="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876FE1"/>
    <w:multiLevelType w:val="multilevel"/>
    <w:tmpl w:val="6B876FE1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EB97FC9"/>
    <w:multiLevelType w:val="multilevel"/>
    <w:tmpl w:val="6EB97FC9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5B24A7"/>
    <w:multiLevelType w:val="multilevel"/>
    <w:tmpl w:val="7B5B24A7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5"/>
  </w:num>
  <w:num w:numId="5">
    <w:abstractNumId w:val="9"/>
  </w:num>
  <w:num w:numId="6">
    <w:abstractNumId w:val="6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6A22"/>
    <w:rsid w:val="00005420"/>
    <w:rsid w:val="00017F0B"/>
    <w:rsid w:val="00032CCD"/>
    <w:rsid w:val="0006572E"/>
    <w:rsid w:val="000C352B"/>
    <w:rsid w:val="001208BE"/>
    <w:rsid w:val="00134001"/>
    <w:rsid w:val="00151CD9"/>
    <w:rsid w:val="001530D5"/>
    <w:rsid w:val="00153789"/>
    <w:rsid w:val="001559DF"/>
    <w:rsid w:val="00156331"/>
    <w:rsid w:val="00180283"/>
    <w:rsid w:val="00182850"/>
    <w:rsid w:val="00194EE3"/>
    <w:rsid w:val="001C320E"/>
    <w:rsid w:val="001D16EE"/>
    <w:rsid w:val="001F2C04"/>
    <w:rsid w:val="00202CA7"/>
    <w:rsid w:val="00216145"/>
    <w:rsid w:val="00270CF2"/>
    <w:rsid w:val="0027670F"/>
    <w:rsid w:val="002927B7"/>
    <w:rsid w:val="002A7BD0"/>
    <w:rsid w:val="00345E91"/>
    <w:rsid w:val="003A57B3"/>
    <w:rsid w:val="003B0597"/>
    <w:rsid w:val="003F06A3"/>
    <w:rsid w:val="00477FD1"/>
    <w:rsid w:val="004A7A3B"/>
    <w:rsid w:val="004C3A85"/>
    <w:rsid w:val="005379F8"/>
    <w:rsid w:val="0054242C"/>
    <w:rsid w:val="00565B79"/>
    <w:rsid w:val="00586E89"/>
    <w:rsid w:val="005C0883"/>
    <w:rsid w:val="005D676D"/>
    <w:rsid w:val="005F113F"/>
    <w:rsid w:val="00631919"/>
    <w:rsid w:val="00646D6B"/>
    <w:rsid w:val="00651406"/>
    <w:rsid w:val="00652DB1"/>
    <w:rsid w:val="00656A22"/>
    <w:rsid w:val="00693A24"/>
    <w:rsid w:val="006A0E4E"/>
    <w:rsid w:val="00702FBA"/>
    <w:rsid w:val="00715694"/>
    <w:rsid w:val="007209E8"/>
    <w:rsid w:val="00741076"/>
    <w:rsid w:val="007555F1"/>
    <w:rsid w:val="007954CB"/>
    <w:rsid w:val="007962A9"/>
    <w:rsid w:val="007A38FC"/>
    <w:rsid w:val="00802E95"/>
    <w:rsid w:val="008242B3"/>
    <w:rsid w:val="00837C65"/>
    <w:rsid w:val="00837E26"/>
    <w:rsid w:val="00841527"/>
    <w:rsid w:val="00842F27"/>
    <w:rsid w:val="0087380F"/>
    <w:rsid w:val="00891542"/>
    <w:rsid w:val="009372C7"/>
    <w:rsid w:val="009C1419"/>
    <w:rsid w:val="009E52B6"/>
    <w:rsid w:val="00A10180"/>
    <w:rsid w:val="00A4222D"/>
    <w:rsid w:val="00A47C07"/>
    <w:rsid w:val="00A70C2F"/>
    <w:rsid w:val="00A731A0"/>
    <w:rsid w:val="00A91771"/>
    <w:rsid w:val="00AC21A5"/>
    <w:rsid w:val="00AD1EA8"/>
    <w:rsid w:val="00AF4FFB"/>
    <w:rsid w:val="00B11290"/>
    <w:rsid w:val="00B127DB"/>
    <w:rsid w:val="00B16B2E"/>
    <w:rsid w:val="00B62C5F"/>
    <w:rsid w:val="00B82886"/>
    <w:rsid w:val="00BE3A1E"/>
    <w:rsid w:val="00C01158"/>
    <w:rsid w:val="00C01C15"/>
    <w:rsid w:val="00C80576"/>
    <w:rsid w:val="00C822DF"/>
    <w:rsid w:val="00CC2E56"/>
    <w:rsid w:val="00CD0E42"/>
    <w:rsid w:val="00CE7949"/>
    <w:rsid w:val="00CF2719"/>
    <w:rsid w:val="00D023FA"/>
    <w:rsid w:val="00D07AB5"/>
    <w:rsid w:val="00D2121F"/>
    <w:rsid w:val="00D22326"/>
    <w:rsid w:val="00D95794"/>
    <w:rsid w:val="00E801E8"/>
    <w:rsid w:val="00EC5A6F"/>
    <w:rsid w:val="00F04400"/>
    <w:rsid w:val="00FA318C"/>
    <w:rsid w:val="00FC2C98"/>
    <w:rsid w:val="00FD14B8"/>
    <w:rsid w:val="00FD243D"/>
    <w:rsid w:val="00FF5771"/>
    <w:rsid w:val="53A50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List" w:semiHidden="0" w:unhideWhenUsed="0" w:qFormat="1"/>
    <w:lsdException w:name="List 2" w:semiHidden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0E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C320E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iPriority w:val="9"/>
    <w:qFormat/>
    <w:rsid w:val="001C320E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sid w:val="001C320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qFormat/>
    <w:rsid w:val="001C320E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a6">
    <w:name w:val="Body Text"/>
    <w:basedOn w:val="a"/>
    <w:link w:val="a7"/>
    <w:qFormat/>
    <w:rsid w:val="001C320E"/>
    <w:pPr>
      <w:spacing w:after="120"/>
    </w:pPr>
  </w:style>
  <w:style w:type="paragraph" w:styleId="a8">
    <w:name w:val="footer"/>
    <w:basedOn w:val="a"/>
    <w:link w:val="a9"/>
    <w:uiPriority w:val="99"/>
    <w:unhideWhenUsed/>
    <w:qFormat/>
    <w:rsid w:val="001C320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List"/>
    <w:basedOn w:val="a"/>
    <w:uiPriority w:val="99"/>
    <w:qFormat/>
    <w:rsid w:val="001C320E"/>
    <w:pPr>
      <w:ind w:left="283" w:hanging="283"/>
      <w:contextualSpacing/>
    </w:pPr>
  </w:style>
  <w:style w:type="paragraph" w:styleId="2">
    <w:name w:val="List 2"/>
    <w:basedOn w:val="a"/>
    <w:uiPriority w:val="99"/>
    <w:qFormat/>
    <w:rsid w:val="001C320E"/>
    <w:pPr>
      <w:ind w:left="566" w:hanging="283"/>
    </w:pPr>
  </w:style>
  <w:style w:type="table" w:styleId="ab">
    <w:name w:val="Table Grid"/>
    <w:basedOn w:val="a1"/>
    <w:uiPriority w:val="59"/>
    <w:qFormat/>
    <w:rsid w:val="001C320E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C320E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1C320E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a7">
    <w:name w:val="Основной текст Знак"/>
    <w:basedOn w:val="a0"/>
    <w:link w:val="a6"/>
    <w:rsid w:val="001C3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1C32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qFormat/>
    <w:rsid w:val="001C320E"/>
    <w:pPr>
      <w:jc w:val="both"/>
    </w:pPr>
    <w:rPr>
      <w:b/>
      <w:sz w:val="28"/>
      <w:lang w:eastAsia="ar-SA"/>
    </w:rPr>
  </w:style>
  <w:style w:type="character" w:customStyle="1" w:styleId="a9">
    <w:name w:val="Нижний колонтитул Знак"/>
    <w:basedOn w:val="a0"/>
    <w:link w:val="a8"/>
    <w:uiPriority w:val="99"/>
    <w:qFormat/>
    <w:rsid w:val="001C320E"/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qFormat/>
    <w:rsid w:val="001C320E"/>
    <w:rPr>
      <w:rFonts w:ascii="Calibri" w:eastAsia="Times New Roman" w:hAnsi="Calibri" w:cs="Times New Roman"/>
    </w:rPr>
  </w:style>
  <w:style w:type="paragraph" w:customStyle="1" w:styleId="Style22">
    <w:name w:val="Style22"/>
    <w:basedOn w:val="a"/>
    <w:uiPriority w:val="99"/>
    <w:qFormat/>
    <w:rsid w:val="001C320E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uiPriority w:val="99"/>
    <w:qFormat/>
    <w:rsid w:val="001C320E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qFormat/>
    <w:rsid w:val="001C320E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8">
    <w:name w:val="Style28"/>
    <w:basedOn w:val="a"/>
    <w:uiPriority w:val="99"/>
    <w:qFormat/>
    <w:rsid w:val="001C320E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uiPriority w:val="99"/>
    <w:qFormat/>
    <w:rsid w:val="001C320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uiPriority w:val="99"/>
    <w:qFormat/>
    <w:rsid w:val="001C320E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qFormat/>
    <w:rsid w:val="001C320E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FontStyle52">
    <w:name w:val="Font Style52"/>
    <w:uiPriority w:val="99"/>
    <w:qFormat/>
    <w:rsid w:val="001C320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1">
    <w:name w:val="Style31"/>
    <w:basedOn w:val="a"/>
    <w:uiPriority w:val="99"/>
    <w:qFormat/>
    <w:rsid w:val="001C320E"/>
    <w:pPr>
      <w:widowControl w:val="0"/>
      <w:autoSpaceDE w:val="0"/>
      <w:autoSpaceDN w:val="0"/>
      <w:adjustRightInd w:val="0"/>
      <w:spacing w:line="278" w:lineRule="exact"/>
      <w:ind w:hanging="312"/>
    </w:pPr>
  </w:style>
  <w:style w:type="character" w:customStyle="1" w:styleId="FontStyle53">
    <w:name w:val="Font Style53"/>
    <w:uiPriority w:val="99"/>
    <w:qFormat/>
    <w:rsid w:val="001C320E"/>
    <w:rPr>
      <w:rFonts w:ascii="Times New Roman" w:hAnsi="Times New Roman" w:cs="Times New Roman"/>
      <w:i/>
      <w:iCs/>
      <w:sz w:val="22"/>
      <w:szCs w:val="22"/>
    </w:rPr>
  </w:style>
  <w:style w:type="character" w:customStyle="1" w:styleId="CharacterStyle1">
    <w:name w:val="Character Style 1"/>
    <w:uiPriority w:val="99"/>
    <w:qFormat/>
    <w:rsid w:val="001C320E"/>
    <w:rPr>
      <w:rFonts w:ascii="Bookman Old Style" w:hAnsi="Bookman Old Style" w:cs="Bookman Old Style"/>
      <w:sz w:val="18"/>
      <w:szCs w:val="18"/>
    </w:rPr>
  </w:style>
  <w:style w:type="paragraph" w:customStyle="1" w:styleId="Style46">
    <w:name w:val="Style46"/>
    <w:basedOn w:val="a"/>
    <w:uiPriority w:val="99"/>
    <w:qFormat/>
    <w:rsid w:val="001C320E"/>
    <w:pPr>
      <w:widowControl w:val="0"/>
      <w:autoSpaceDE w:val="0"/>
      <w:autoSpaceDN w:val="0"/>
      <w:adjustRightInd w:val="0"/>
      <w:spacing w:line="275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C03C7-DB19-4DF2-8BC2-3F386C189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18</Pages>
  <Words>4008</Words>
  <Characters>22849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31</cp:revision>
  <dcterms:created xsi:type="dcterms:W3CDTF">2020-10-27T05:44:00Z</dcterms:created>
  <dcterms:modified xsi:type="dcterms:W3CDTF">2023-09-13T13:23:00Z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3C42C87C0FB24163B3160FAB64DF55F5</vt:lpwstr>
  </property>
</Properties>
</file>