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8F" w:rsidRPr="00AC4BCD" w:rsidRDefault="0022778F" w:rsidP="006A0B1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AC4BCD">
        <w:rPr>
          <w:sz w:val="28"/>
          <w:szCs w:val="28"/>
        </w:rPr>
        <w:t xml:space="preserve">ИНИСТЕРСТВО ОБЩЕГО И </w:t>
      </w:r>
      <w:r w:rsidR="002E5F84" w:rsidRPr="00AC4BCD">
        <w:rPr>
          <w:sz w:val="28"/>
          <w:szCs w:val="28"/>
        </w:rPr>
        <w:t>ПРОФЕССИОНАЛЬНОГО ОБРАЗОВАНИЯ РОСТОВСКОЙ</w:t>
      </w:r>
      <w:r w:rsidRPr="00AC4BCD">
        <w:rPr>
          <w:sz w:val="28"/>
          <w:szCs w:val="28"/>
        </w:rPr>
        <w:t xml:space="preserve"> ОБЛАСТИ</w:t>
      </w:r>
    </w:p>
    <w:p w:rsidR="00213138" w:rsidRDefault="0022778F" w:rsidP="006A0B14">
      <w:pPr>
        <w:spacing w:line="360" w:lineRule="auto"/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22778F" w:rsidRPr="00AC4BCD" w:rsidRDefault="0022778F" w:rsidP="006A0B14">
      <w:pPr>
        <w:spacing w:line="360" w:lineRule="auto"/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РОСТОВСКОЙ ОБЛАСТИ</w:t>
      </w:r>
    </w:p>
    <w:p w:rsidR="0022778F" w:rsidRPr="006A0B14" w:rsidRDefault="0022778F" w:rsidP="006A0B14">
      <w:pPr>
        <w:spacing w:line="360" w:lineRule="auto"/>
        <w:jc w:val="center"/>
        <w:rPr>
          <w:b/>
          <w:sz w:val="28"/>
          <w:szCs w:val="28"/>
        </w:rPr>
      </w:pPr>
      <w:r w:rsidRPr="006A0B14">
        <w:rPr>
          <w:b/>
          <w:sz w:val="28"/>
          <w:szCs w:val="28"/>
        </w:rPr>
        <w:t>РОСТОВСКИЙ-НА-</w:t>
      </w:r>
      <w:r w:rsidR="006A0B14" w:rsidRPr="006A0B14">
        <w:rPr>
          <w:b/>
          <w:sz w:val="28"/>
          <w:szCs w:val="28"/>
        </w:rPr>
        <w:t>ДОНУ КОЛЛЕДЖ</w:t>
      </w:r>
      <w:r w:rsidRPr="006A0B14">
        <w:rPr>
          <w:b/>
          <w:sz w:val="28"/>
          <w:szCs w:val="28"/>
        </w:rPr>
        <w:t xml:space="preserve"> СВЯЗИ </w:t>
      </w:r>
      <w:r w:rsidR="006A0B14" w:rsidRPr="006A0B14">
        <w:rPr>
          <w:b/>
          <w:sz w:val="28"/>
          <w:szCs w:val="28"/>
        </w:rPr>
        <w:t>И ИНФОРМАТИКИ</w:t>
      </w:r>
    </w:p>
    <w:p w:rsidR="0022778F" w:rsidRDefault="0022778F" w:rsidP="006A0B14">
      <w:pPr>
        <w:tabs>
          <w:tab w:val="left" w:pos="8952"/>
        </w:tabs>
        <w:spacing w:line="360" w:lineRule="auto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E5F84">
      <w:pPr>
        <w:tabs>
          <w:tab w:val="left" w:pos="8952"/>
        </w:tabs>
        <w:rPr>
          <w:b/>
          <w:sz w:val="28"/>
          <w:szCs w:val="28"/>
        </w:rPr>
      </w:pPr>
    </w:p>
    <w:p w:rsidR="0022778F" w:rsidRPr="00AC4BCD" w:rsidRDefault="0022778F" w:rsidP="002E5F84">
      <w:pPr>
        <w:tabs>
          <w:tab w:val="left" w:pos="8952"/>
        </w:tabs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AC4BCD">
        <w:rPr>
          <w:b/>
          <w:sz w:val="28"/>
          <w:szCs w:val="28"/>
        </w:rPr>
        <w:t xml:space="preserve"> 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Default="0022778F" w:rsidP="002E5F84">
      <w:pPr>
        <w:spacing w:line="360" w:lineRule="auto"/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РАБОЧАЯ ПРОГРАММА  </w:t>
      </w:r>
    </w:p>
    <w:p w:rsidR="002E5F84" w:rsidRPr="00C46584" w:rsidRDefault="0022778F" w:rsidP="002E5F84">
      <w:pPr>
        <w:spacing w:line="360" w:lineRule="auto"/>
        <w:jc w:val="center"/>
        <w:rPr>
          <w:sz w:val="28"/>
          <w:szCs w:val="28"/>
        </w:rPr>
      </w:pPr>
      <w:r w:rsidRPr="00C46584">
        <w:rPr>
          <w:sz w:val="28"/>
          <w:szCs w:val="28"/>
        </w:rPr>
        <w:t xml:space="preserve">учебной дисциплины </w:t>
      </w:r>
    </w:p>
    <w:p w:rsidR="0022778F" w:rsidRPr="00086ADC" w:rsidRDefault="0022778F" w:rsidP="002E5F84">
      <w:pPr>
        <w:spacing w:line="360" w:lineRule="auto"/>
        <w:jc w:val="center"/>
        <w:rPr>
          <w:b/>
          <w:sz w:val="28"/>
          <w:szCs w:val="28"/>
        </w:rPr>
      </w:pPr>
      <w:r w:rsidRPr="00086ADC">
        <w:rPr>
          <w:b/>
          <w:caps/>
          <w:sz w:val="28"/>
          <w:szCs w:val="28"/>
        </w:rPr>
        <w:t>ОП.1</w:t>
      </w:r>
      <w:r w:rsidR="00306CB4">
        <w:rPr>
          <w:b/>
          <w:caps/>
          <w:sz w:val="28"/>
          <w:szCs w:val="28"/>
        </w:rPr>
        <w:t>2</w:t>
      </w:r>
      <w:r w:rsidRPr="00086ADC">
        <w:rPr>
          <w:b/>
          <w:caps/>
          <w:sz w:val="28"/>
          <w:szCs w:val="28"/>
        </w:rPr>
        <w:t xml:space="preserve"> «</w:t>
      </w:r>
      <w:r w:rsidR="00306CB4">
        <w:rPr>
          <w:b/>
          <w:caps/>
          <w:sz w:val="28"/>
          <w:szCs w:val="28"/>
        </w:rPr>
        <w:t>Б</w:t>
      </w:r>
      <w:r w:rsidR="00306CB4">
        <w:rPr>
          <w:b/>
          <w:sz w:val="28"/>
          <w:szCs w:val="28"/>
        </w:rPr>
        <w:t>изнес планирование</w:t>
      </w:r>
      <w:r w:rsidRPr="00086ADC">
        <w:rPr>
          <w:b/>
          <w:sz w:val="28"/>
          <w:szCs w:val="28"/>
        </w:rPr>
        <w:t>»</w:t>
      </w:r>
    </w:p>
    <w:p w:rsidR="0022778F" w:rsidRPr="00C46584" w:rsidRDefault="006A0B14" w:rsidP="002E5F84">
      <w:pPr>
        <w:pStyle w:val="af0"/>
        <w:spacing w:before="0" w:after="0" w:line="360" w:lineRule="auto"/>
        <w:jc w:val="center"/>
        <w:rPr>
          <w:bCs/>
          <w:color w:val="000000"/>
          <w:sz w:val="28"/>
          <w:szCs w:val="28"/>
        </w:rPr>
      </w:pPr>
      <w:r w:rsidRPr="00C46584">
        <w:rPr>
          <w:bCs/>
          <w:color w:val="000000"/>
          <w:sz w:val="28"/>
          <w:szCs w:val="28"/>
        </w:rPr>
        <w:t xml:space="preserve"> </w:t>
      </w:r>
      <w:r w:rsidR="0022778F" w:rsidRPr="00C46584">
        <w:rPr>
          <w:bCs/>
          <w:color w:val="000000"/>
          <w:sz w:val="28"/>
          <w:szCs w:val="28"/>
        </w:rPr>
        <w:t>программы подготовки специалистов</w:t>
      </w:r>
    </w:p>
    <w:p w:rsidR="0022778F" w:rsidRPr="00C46584" w:rsidRDefault="0022778F" w:rsidP="002E5F84">
      <w:pPr>
        <w:pStyle w:val="af0"/>
        <w:spacing w:before="0" w:after="0" w:line="360" w:lineRule="auto"/>
        <w:jc w:val="center"/>
        <w:rPr>
          <w:bCs/>
          <w:iCs/>
          <w:sz w:val="28"/>
          <w:szCs w:val="28"/>
        </w:rPr>
      </w:pPr>
      <w:r w:rsidRPr="00C46584">
        <w:rPr>
          <w:bCs/>
          <w:color w:val="000000"/>
          <w:sz w:val="28"/>
          <w:szCs w:val="28"/>
        </w:rPr>
        <w:t xml:space="preserve">среднего звена </w:t>
      </w:r>
      <w:r w:rsidRPr="00C46584">
        <w:rPr>
          <w:bCs/>
          <w:iCs/>
          <w:sz w:val="28"/>
          <w:szCs w:val="28"/>
        </w:rPr>
        <w:t>для специальности</w:t>
      </w:r>
    </w:p>
    <w:p w:rsidR="0022778F" w:rsidRPr="00086ADC" w:rsidRDefault="002E5F84" w:rsidP="002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20"/>
        <w:jc w:val="center"/>
        <w:rPr>
          <w:b/>
          <w:bCs/>
          <w:iCs/>
          <w:sz w:val="28"/>
          <w:szCs w:val="28"/>
        </w:rPr>
      </w:pPr>
      <w:r w:rsidRPr="00086ADC">
        <w:rPr>
          <w:b/>
          <w:bCs/>
          <w:iCs/>
          <w:sz w:val="28"/>
          <w:szCs w:val="28"/>
        </w:rPr>
        <w:t>38.02.01 «</w:t>
      </w:r>
      <w:r w:rsidR="0022778F" w:rsidRPr="00086ADC">
        <w:rPr>
          <w:b/>
          <w:bCs/>
          <w:iCs/>
          <w:sz w:val="28"/>
          <w:szCs w:val="28"/>
        </w:rPr>
        <w:t>Экономика и бухгалтерский учет (по отраслям)»</w:t>
      </w:r>
    </w:p>
    <w:p w:rsidR="0022778F" w:rsidRPr="00C46584" w:rsidRDefault="002E5F84" w:rsidP="002E5F84">
      <w:pPr>
        <w:spacing w:line="360" w:lineRule="auto"/>
        <w:rPr>
          <w:cap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Pr="00C46584">
        <w:rPr>
          <w:sz w:val="28"/>
          <w:szCs w:val="28"/>
        </w:rPr>
        <w:t>(базовой</w:t>
      </w:r>
      <w:r w:rsidR="0022778F" w:rsidRPr="00C46584">
        <w:rPr>
          <w:sz w:val="28"/>
          <w:szCs w:val="28"/>
        </w:rPr>
        <w:t xml:space="preserve"> подготовки)</w:t>
      </w:r>
    </w:p>
    <w:p w:rsidR="0022778F" w:rsidRPr="00086ADC" w:rsidRDefault="0022778F" w:rsidP="002E5F84">
      <w:pPr>
        <w:spacing w:line="360" w:lineRule="auto"/>
        <w:jc w:val="center"/>
        <w:rPr>
          <w:b/>
          <w:caps/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AC4BCD" w:rsidRDefault="0022778F" w:rsidP="0022778F">
      <w:pPr>
        <w:rPr>
          <w:b/>
          <w:sz w:val="28"/>
          <w:szCs w:val="28"/>
        </w:rPr>
      </w:pPr>
      <w:r w:rsidRPr="00AC4BCD">
        <w:rPr>
          <w:sz w:val="28"/>
          <w:szCs w:val="28"/>
        </w:rPr>
        <w:t xml:space="preserve"> </w:t>
      </w: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  <w:bookmarkStart w:id="0" w:name="_GoBack"/>
      <w:bookmarkEnd w:id="0"/>
    </w:p>
    <w:p w:rsidR="0022778F" w:rsidRPr="00AC4BCD" w:rsidRDefault="002E5F84" w:rsidP="002E5F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22778F" w:rsidRPr="00AC4BCD">
        <w:rPr>
          <w:sz w:val="28"/>
          <w:szCs w:val="28"/>
        </w:rPr>
        <w:t>Ростов-на-Дону</w:t>
      </w:r>
    </w:p>
    <w:p w:rsidR="0022778F" w:rsidRPr="00AC4BCD" w:rsidRDefault="00206E0D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22778F" w:rsidRPr="00AC4BCD">
        <w:rPr>
          <w:sz w:val="28"/>
          <w:szCs w:val="28"/>
        </w:rPr>
        <w:t xml:space="preserve"> г.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637"/>
      </w:tblGrid>
      <w:tr w:rsidR="0022778F" w:rsidRPr="00206E0D" w:rsidTr="00306CB4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206E0D" w:rsidRDefault="0022778F" w:rsidP="002E5F84">
            <w:pPr>
              <w:spacing w:line="360" w:lineRule="auto"/>
            </w:pPr>
            <w:r w:rsidRPr="00206E0D">
              <w:rPr>
                <w:bCs/>
                <w:color w:val="000000"/>
              </w:rPr>
              <w:lastRenderedPageBreak/>
              <w:t>ОДОБРЕНО</w:t>
            </w:r>
          </w:p>
          <w:p w:rsidR="0022778F" w:rsidRPr="00206E0D" w:rsidRDefault="0022778F" w:rsidP="002E5F84">
            <w:pPr>
              <w:spacing w:line="360" w:lineRule="auto"/>
              <w:rPr>
                <w:color w:val="000000"/>
              </w:rPr>
            </w:pPr>
            <w:r w:rsidRPr="00206E0D">
              <w:rPr>
                <w:color w:val="000000"/>
              </w:rPr>
              <w:t>На з</w:t>
            </w:r>
            <w:r w:rsidR="002E5F84" w:rsidRPr="00206E0D">
              <w:rPr>
                <w:color w:val="000000"/>
              </w:rPr>
              <w:t>аседании цикловой комиссии </w:t>
            </w:r>
          </w:p>
          <w:p w:rsidR="002E5F84" w:rsidRPr="00206E0D" w:rsidRDefault="002E5F84" w:rsidP="002E5F84">
            <w:pPr>
              <w:spacing w:line="360" w:lineRule="auto"/>
              <w:rPr>
                <w:u w:val="single"/>
              </w:rPr>
            </w:pPr>
            <w:r w:rsidRPr="00206E0D">
              <w:rPr>
                <w:color w:val="000000"/>
                <w:u w:val="single"/>
              </w:rPr>
              <w:t>Экономики и управления</w:t>
            </w:r>
          </w:p>
          <w:p w:rsidR="0022778F" w:rsidRPr="00206E0D" w:rsidRDefault="0022778F" w:rsidP="002E5F84">
            <w:pPr>
              <w:spacing w:line="360" w:lineRule="auto"/>
            </w:pPr>
            <w:r w:rsidRPr="00206E0D">
              <w:rPr>
                <w:color w:val="000000"/>
              </w:rPr>
              <w:t>Протокол № 1 от 31 августа 202</w:t>
            </w:r>
            <w:r w:rsidR="00206E0D" w:rsidRPr="00206E0D">
              <w:rPr>
                <w:color w:val="000000"/>
              </w:rPr>
              <w:t>2</w:t>
            </w:r>
            <w:r w:rsidRPr="00206E0D">
              <w:rPr>
                <w:color w:val="000000"/>
              </w:rPr>
              <w:t xml:space="preserve"> года</w:t>
            </w:r>
          </w:p>
          <w:p w:rsidR="0022778F" w:rsidRPr="00206E0D" w:rsidRDefault="0022778F" w:rsidP="002E5F84">
            <w:pPr>
              <w:spacing w:line="360" w:lineRule="auto"/>
            </w:pPr>
            <w:r w:rsidRPr="00206E0D">
              <w:rPr>
                <w:color w:val="000000"/>
              </w:rPr>
              <w:t>Председатель ЦК </w:t>
            </w:r>
          </w:p>
          <w:p w:rsidR="0022778F" w:rsidRPr="00206E0D" w:rsidRDefault="0022778F" w:rsidP="002E5F84">
            <w:pPr>
              <w:spacing w:line="360" w:lineRule="auto"/>
            </w:pPr>
            <w:r w:rsidRPr="00206E0D">
              <w:rPr>
                <w:color w:val="000000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206E0D" w:rsidRDefault="0022778F" w:rsidP="002E5F84">
            <w:pPr>
              <w:spacing w:line="360" w:lineRule="auto"/>
              <w:jc w:val="center"/>
            </w:pPr>
            <w:r w:rsidRPr="00206E0D">
              <w:rPr>
                <w:bCs/>
                <w:color w:val="000000"/>
              </w:rPr>
              <w:t xml:space="preserve">       УТВЕРЖДАЮ:</w:t>
            </w:r>
          </w:p>
          <w:p w:rsidR="0022778F" w:rsidRPr="00206E0D" w:rsidRDefault="0022778F" w:rsidP="002E5F84">
            <w:pPr>
              <w:spacing w:line="360" w:lineRule="auto"/>
              <w:jc w:val="center"/>
            </w:pPr>
            <w:r w:rsidRPr="00206E0D">
              <w:rPr>
                <w:color w:val="000000"/>
              </w:rPr>
              <w:t>Зам. директора по НМР</w:t>
            </w:r>
          </w:p>
          <w:p w:rsidR="0022778F" w:rsidRPr="00206E0D" w:rsidRDefault="002E5F84" w:rsidP="002E5F84">
            <w:pPr>
              <w:spacing w:line="360" w:lineRule="auto"/>
              <w:jc w:val="center"/>
            </w:pPr>
            <w:r w:rsidRPr="00206E0D">
              <w:rPr>
                <w:color w:val="000000"/>
              </w:rPr>
              <w:t>_________</w:t>
            </w:r>
            <w:r w:rsidR="0022778F" w:rsidRPr="00206E0D">
              <w:rPr>
                <w:color w:val="000000"/>
              </w:rPr>
              <w:t>И.В.Подцатова</w:t>
            </w:r>
          </w:p>
          <w:p w:rsidR="0022778F" w:rsidRPr="00206E0D" w:rsidRDefault="0022778F" w:rsidP="002E5F84">
            <w:pPr>
              <w:spacing w:line="360" w:lineRule="auto"/>
            </w:pPr>
          </w:p>
          <w:p w:rsidR="0022778F" w:rsidRPr="00206E0D" w:rsidRDefault="002E5F84" w:rsidP="00206E0D">
            <w:pPr>
              <w:spacing w:line="360" w:lineRule="auto"/>
              <w:jc w:val="center"/>
            </w:pPr>
            <w:r w:rsidRPr="00206E0D">
              <w:rPr>
                <w:color w:val="000000"/>
                <w:u w:val="single"/>
              </w:rPr>
              <w:t>«31»_августа   202</w:t>
            </w:r>
            <w:r w:rsidR="00206E0D" w:rsidRPr="00206E0D">
              <w:rPr>
                <w:color w:val="000000"/>
                <w:u w:val="single"/>
              </w:rPr>
              <w:t>2</w:t>
            </w:r>
            <w:r w:rsidR="0022778F" w:rsidRPr="00206E0D">
              <w:rPr>
                <w:color w:val="000000"/>
                <w:u w:val="single"/>
              </w:rPr>
              <w:t xml:space="preserve"> г</w:t>
            </w:r>
            <w:r w:rsidR="0022778F" w:rsidRPr="00206E0D">
              <w:rPr>
                <w:color w:val="000000"/>
              </w:rPr>
              <w:t>.</w:t>
            </w:r>
          </w:p>
        </w:tc>
      </w:tr>
    </w:tbl>
    <w:p w:rsidR="0022778F" w:rsidRDefault="0022778F" w:rsidP="0022778F">
      <w:pPr>
        <w:tabs>
          <w:tab w:val="left" w:pos="8952"/>
        </w:tabs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                                                                                           </w:t>
      </w: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F50CBD" w:rsidRPr="00990368" w:rsidRDefault="00F50CBD" w:rsidP="00F50CB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90368">
        <w:t xml:space="preserve">Рабочая программа </w:t>
      </w:r>
      <w:r>
        <w:t>вариативной учебной дисциплины</w:t>
      </w:r>
      <w:r w:rsidRPr="00812F0D">
        <w:t xml:space="preserve"> </w:t>
      </w:r>
      <w:r w:rsidR="002748A5" w:rsidRPr="002E5F84">
        <w:t xml:space="preserve">ОП.12 «Бизнес планирование» </w:t>
      </w:r>
      <w:r w:rsidR="002748A5">
        <w:t xml:space="preserve"> </w:t>
      </w:r>
      <w:r w:rsidRPr="00990368">
        <w:t>разработана в соответствии с требованиями   регионального рынка труда на основании утвержденных на цикловых комиссиях колледжа перечнем</w:t>
      </w:r>
      <w:r w:rsidRPr="00CE1F52">
        <w:t xml:space="preserve">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Pr="00EE52E5">
        <w:t>№ 1 от 31 августа 202</w:t>
      </w:r>
      <w:r w:rsidR="00206E0D">
        <w:t>2</w:t>
      </w:r>
      <w:r w:rsidRPr="00EE52E5">
        <w:t xml:space="preserve"> года.</w:t>
      </w:r>
      <w:r w:rsidRPr="00CE1F52">
        <w:t>, в рамках,</w:t>
      </w:r>
      <w:r>
        <w:t xml:space="preserve"> установленных ФГОС</w:t>
      </w:r>
      <w:r w:rsidRPr="00990368">
        <w:t xml:space="preserve"> по спец. </w:t>
      </w:r>
      <w:r w:rsidRPr="00693149"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  <w:r w:rsidRPr="00990368">
        <w:t xml:space="preserve"> (для 2-4 курсов)</w:t>
      </w:r>
    </w:p>
    <w:p w:rsidR="00F50CBD" w:rsidRDefault="00F50CBD" w:rsidP="00F50CBD">
      <w:pPr>
        <w:rPr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2778F" w:rsidRPr="002E5F84" w:rsidRDefault="0022778F" w:rsidP="0022778F">
      <w:pPr>
        <w:shd w:val="clear" w:color="auto" w:fill="FFFFFF"/>
        <w:ind w:firstLine="709"/>
        <w:jc w:val="both"/>
        <w:rPr>
          <w:spacing w:val="-7"/>
        </w:rPr>
      </w:pPr>
    </w:p>
    <w:p w:rsidR="0022778F" w:rsidRPr="002E5F84" w:rsidRDefault="0022778F" w:rsidP="0022778F">
      <w:pPr>
        <w:shd w:val="clear" w:color="auto" w:fill="FFFFFF"/>
        <w:jc w:val="both"/>
      </w:pPr>
      <w:r w:rsidRPr="002E5F84">
        <w:rPr>
          <w:spacing w:val="-7"/>
        </w:rPr>
        <w:t xml:space="preserve">    Организация-разработчик: </w:t>
      </w:r>
      <w:r w:rsidRPr="002E5F84">
        <w:rPr>
          <w:spacing w:val="-8"/>
        </w:rPr>
        <w:t xml:space="preserve">государственное бюджетное профессиональное образовательное </w:t>
      </w:r>
      <w:r w:rsidR="00C46584" w:rsidRPr="002E5F84">
        <w:rPr>
          <w:spacing w:val="-8"/>
        </w:rPr>
        <w:t xml:space="preserve">учреждение </w:t>
      </w:r>
      <w:r w:rsidR="00C46584" w:rsidRPr="002E5F84">
        <w:rPr>
          <w:spacing w:val="-3"/>
        </w:rPr>
        <w:t>Ростовской</w:t>
      </w:r>
      <w:r w:rsidRPr="002E5F84">
        <w:rPr>
          <w:spacing w:val="-3"/>
        </w:rPr>
        <w:t xml:space="preserve"> области «Ростовский-на-Дону </w:t>
      </w:r>
      <w:r w:rsidR="00C46584" w:rsidRPr="002E5F84">
        <w:rPr>
          <w:spacing w:val="-3"/>
        </w:rPr>
        <w:t>колледж связи</w:t>
      </w:r>
      <w:r w:rsidRPr="002E5F84">
        <w:rPr>
          <w:spacing w:val="-3"/>
        </w:rPr>
        <w:t xml:space="preserve"> и </w:t>
      </w:r>
      <w:r w:rsidRPr="002E5F84">
        <w:t>информатики» (</w:t>
      </w:r>
      <w:r w:rsidR="00C46584" w:rsidRPr="002E5F84">
        <w:t>ГБПОУ РО</w:t>
      </w:r>
      <w:r w:rsidRPr="002E5F84">
        <w:t xml:space="preserve"> «РКСИ»).</w:t>
      </w:r>
    </w:p>
    <w:p w:rsidR="0022778F" w:rsidRPr="002E5F84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</w:rPr>
      </w:pPr>
    </w:p>
    <w:p w:rsidR="0022778F" w:rsidRPr="002E5F84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</w:rPr>
      </w:pPr>
    </w:p>
    <w:p w:rsidR="0022778F" w:rsidRPr="002E5F84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</w:rPr>
      </w:pPr>
      <w:r w:rsidRPr="002E5F84">
        <w:rPr>
          <w:spacing w:val="-7"/>
        </w:rPr>
        <w:t>Разработчик:</w:t>
      </w:r>
    </w:p>
    <w:p w:rsidR="0022778F" w:rsidRPr="00206E0D" w:rsidRDefault="0022778F" w:rsidP="00206E0D">
      <w:pPr>
        <w:shd w:val="clear" w:color="auto" w:fill="FFFFFF"/>
        <w:tabs>
          <w:tab w:val="left" w:pos="3703"/>
        </w:tabs>
        <w:jc w:val="both"/>
      </w:pPr>
      <w:r w:rsidRPr="002E5F84">
        <w:t>И.Ю.Леонова - п</w:t>
      </w:r>
      <w:r w:rsidRPr="002E5F84">
        <w:rPr>
          <w:color w:val="000000"/>
        </w:rPr>
        <w:t>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Pr="002E5F84">
        <w:t xml:space="preserve">              </w:t>
      </w: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206E0D" w:rsidRDefault="0022778F" w:rsidP="0022778F">
      <w:pPr>
        <w:jc w:val="center"/>
        <w:rPr>
          <w:sz w:val="28"/>
          <w:szCs w:val="28"/>
        </w:rPr>
      </w:pPr>
      <w:r w:rsidRPr="00206E0D">
        <w:rPr>
          <w:sz w:val="28"/>
          <w:szCs w:val="28"/>
        </w:rPr>
        <w:lastRenderedPageBreak/>
        <w:t>СОДЕРЖАНИЕ</w:t>
      </w:r>
    </w:p>
    <w:p w:rsidR="0022778F" w:rsidRPr="00AC4BCD" w:rsidRDefault="0022778F" w:rsidP="0022778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22778F" w:rsidRPr="00AC4BCD" w:rsidRDefault="0022778F" w:rsidP="00306C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4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2778F" w:rsidRPr="00AC4BCD" w:rsidTr="00306CB4">
        <w:trPr>
          <w:trHeight w:val="670"/>
        </w:trPr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22778F" w:rsidRPr="00AC4BCD" w:rsidRDefault="0022778F" w:rsidP="0022778F">
      <w:pPr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      </w:t>
      </w: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  <w:r w:rsidRPr="00AC4BCD">
        <w:rPr>
          <w:sz w:val="28"/>
          <w:szCs w:val="28"/>
        </w:rPr>
        <w:t xml:space="preserve"> 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.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FC5B55" w:rsidRPr="002E5F84" w:rsidRDefault="00FC5B55" w:rsidP="00FC5B55">
      <w:pPr>
        <w:shd w:val="clear" w:color="auto" w:fill="FFFFFF"/>
        <w:ind w:left="360"/>
        <w:jc w:val="center"/>
        <w:rPr>
          <w:b/>
        </w:rPr>
      </w:pPr>
      <w:r w:rsidRPr="002E5F84"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  <w:lastRenderedPageBreak/>
        <w:t>1.</w:t>
      </w:r>
      <w:r w:rsidR="0022778F" w:rsidRPr="002E5F84"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  <w:t>Паспорт рабочей программы</w:t>
      </w:r>
      <w:r w:rsidRPr="002E5F84">
        <w:rPr>
          <w:b/>
        </w:rPr>
        <w:t xml:space="preserve"> учебной дисциплины </w:t>
      </w:r>
    </w:p>
    <w:p w:rsidR="0022778F" w:rsidRPr="002E5F84" w:rsidRDefault="00FC5B55" w:rsidP="00FC5B55">
      <w:pPr>
        <w:shd w:val="clear" w:color="auto" w:fill="FFFFFF"/>
        <w:ind w:left="360"/>
        <w:jc w:val="center"/>
        <w:rPr>
          <w:b/>
        </w:rPr>
      </w:pPr>
      <w:r w:rsidRPr="002E5F84">
        <w:rPr>
          <w:b/>
        </w:rPr>
        <w:t>ОП.12 «Бизнес планирование»</w:t>
      </w:r>
    </w:p>
    <w:p w:rsidR="00FC5B55" w:rsidRPr="002E5F84" w:rsidRDefault="00FC5B55" w:rsidP="00FC5B55">
      <w:pPr>
        <w:shd w:val="clear" w:color="auto" w:fill="FFFFFF"/>
        <w:ind w:left="360"/>
        <w:jc w:val="center"/>
        <w:rPr>
          <w:b/>
        </w:rPr>
      </w:pPr>
    </w:p>
    <w:p w:rsidR="0022778F" w:rsidRPr="002E5F84" w:rsidRDefault="0022778F" w:rsidP="0022778F">
      <w:pPr>
        <w:jc w:val="center"/>
        <w:rPr>
          <w:b/>
        </w:rPr>
      </w:pPr>
      <w:r w:rsidRPr="002E5F84">
        <w:rPr>
          <w:b/>
        </w:rPr>
        <w:t>1.1. Область применения программы.</w:t>
      </w:r>
    </w:p>
    <w:p w:rsidR="002748A5" w:rsidRPr="00422872" w:rsidRDefault="002748A5" w:rsidP="002748A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22872">
        <w:rPr>
          <w:lang w:eastAsia="en-US"/>
        </w:rPr>
        <w:t xml:space="preserve">Рабочая программа учебной дисциплины </w:t>
      </w:r>
      <w:r w:rsidRPr="002E5F84">
        <w:t>ОП.12 «Бизнес планирование»</w:t>
      </w:r>
      <w:r>
        <w:t xml:space="preserve"> </w:t>
      </w:r>
      <w:r w:rsidRPr="00422872">
        <w:t>является</w:t>
      </w:r>
      <w:r w:rsidRPr="00422872">
        <w:rPr>
          <w:lang w:eastAsia="en-US"/>
        </w:rPr>
        <w:t xml:space="preserve"> вариативной </w:t>
      </w:r>
      <w:r w:rsidRPr="00422872">
        <w:t>частью основной профессиональной образовательной программы в соответствии</w:t>
      </w:r>
      <w:r w:rsidRPr="00422872">
        <w:rPr>
          <w:lang w:eastAsia="en-US"/>
        </w:rPr>
        <w:t xml:space="preserve"> с ФГОС СПО по специальности 38.02.01 Экономика и бухгалтерский учет (по отраслям). </w:t>
      </w:r>
      <w:r w:rsidRPr="00422872"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</w:t>
      </w:r>
      <w:r>
        <w:t>1</w:t>
      </w:r>
      <w:r w:rsidRPr="00422872">
        <w:t xml:space="preserve"> от</w:t>
      </w:r>
      <w:r>
        <w:t>31 августа 202</w:t>
      </w:r>
      <w:r w:rsidR="00D45282">
        <w:t>2</w:t>
      </w:r>
      <w:r w:rsidRPr="00422872">
        <w:t xml:space="preserve"> г, в рамках, установленных ФГОС. Рабочая программа учебной дисциплины разработана в соответствии с требованиями регионального рынка труда на основании утверждённых на цикловых комиссиях колледжа перечнем по спец. 38.02.01 «Экономика и бухгалтерский учет (по отраслям)».</w:t>
      </w:r>
    </w:p>
    <w:p w:rsidR="00B94706" w:rsidRPr="002E5F84" w:rsidRDefault="0022778F" w:rsidP="0022778F">
      <w:pPr>
        <w:ind w:firstLine="709"/>
        <w:jc w:val="both"/>
      </w:pPr>
      <w:r w:rsidRPr="002E5F84">
        <w:t xml:space="preserve">   </w:t>
      </w:r>
    </w:p>
    <w:p w:rsidR="0022778F" w:rsidRPr="002E5F84" w:rsidRDefault="0022778F" w:rsidP="00B94706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u w:color="000000"/>
          <w:bdr w:val="nil"/>
          <w:shd w:val="clear" w:color="auto" w:fill="FFFFFF"/>
        </w:rPr>
      </w:pPr>
      <w:r w:rsidRPr="002E5F84">
        <w:rPr>
          <w:rFonts w:eastAsia="Calibri"/>
          <w:b/>
          <w:bCs/>
          <w:color w:val="000000"/>
          <w:u w:color="000000"/>
          <w:bdr w:val="nil"/>
          <w:shd w:val="clear" w:color="auto" w:fill="FFFFFF"/>
        </w:rPr>
        <w:t>1.2. Место дисциплины в структуре основной образовательной программы</w:t>
      </w:r>
    </w:p>
    <w:p w:rsidR="00C9633C" w:rsidRPr="002E5F84" w:rsidRDefault="00B94706" w:rsidP="00B94706">
      <w:pPr>
        <w:ind w:firstLine="709"/>
        <w:jc w:val="both"/>
      </w:pPr>
      <w:r w:rsidRPr="002E5F84">
        <w:t>У</w:t>
      </w:r>
      <w:r w:rsidR="002909AD" w:rsidRPr="002E5F84">
        <w:t>чебная дисциплина ОП.1</w:t>
      </w:r>
      <w:r w:rsidRPr="002E5F84">
        <w:t>2</w:t>
      </w:r>
      <w:r w:rsidR="002909AD" w:rsidRPr="002E5F84">
        <w:t xml:space="preserve"> «Бизнес</w:t>
      </w:r>
      <w:r w:rsidR="00306CB4" w:rsidRPr="002E5F84">
        <w:t xml:space="preserve"> </w:t>
      </w:r>
      <w:r w:rsidR="002909AD" w:rsidRPr="002E5F84">
        <w:t>планирование</w:t>
      </w:r>
      <w:r w:rsidR="00C9633C" w:rsidRPr="002E5F84">
        <w:t>» является общепрофессиональной дисциплиной профессионального цикла программы подготовки специалиста ср</w:t>
      </w:r>
      <w:r w:rsidR="00C15C11" w:rsidRPr="002E5F84">
        <w:t>еднего звена по специальности 38</w:t>
      </w:r>
      <w:r w:rsidR="00C9633C" w:rsidRPr="002E5F84">
        <w:t>.02.01 «</w:t>
      </w:r>
      <w:r w:rsidR="00C15C11" w:rsidRPr="002E5F84">
        <w:t>Экономика и бухгалтерский учет (по отраслям)» (</w:t>
      </w:r>
      <w:r w:rsidRPr="002E5F84">
        <w:t xml:space="preserve">базовая </w:t>
      </w:r>
      <w:r w:rsidR="00C9633C" w:rsidRPr="002E5F84">
        <w:t xml:space="preserve">подготовка) и относится к вариативной части ППССЗ. </w:t>
      </w:r>
    </w:p>
    <w:p w:rsidR="00C9633C" w:rsidRPr="002E5F84" w:rsidRDefault="00C9633C" w:rsidP="00C9633C">
      <w:pPr>
        <w:jc w:val="both"/>
        <w:rPr>
          <w:shd w:val="clear" w:color="auto" w:fill="FFFFFF"/>
        </w:rPr>
      </w:pPr>
      <w:r w:rsidRPr="002E5F84">
        <w:tab/>
        <w:t xml:space="preserve">Предшествующей дисциплиной </w:t>
      </w:r>
      <w:r w:rsidR="002E5F84" w:rsidRPr="002E5F84">
        <w:t xml:space="preserve">является </w:t>
      </w:r>
      <w:r w:rsidR="002E5F84" w:rsidRPr="002E5F84">
        <w:rPr>
          <w:shd w:val="clear" w:color="auto" w:fill="FFFFFF"/>
        </w:rPr>
        <w:t>общепрофессиональная</w:t>
      </w:r>
      <w:r w:rsidRPr="002E5F84">
        <w:rPr>
          <w:shd w:val="clear" w:color="auto" w:fill="FFFFFF"/>
        </w:rPr>
        <w:t xml:space="preserve"> дисциплин</w:t>
      </w:r>
      <w:r w:rsidR="00B94706" w:rsidRPr="002E5F84">
        <w:rPr>
          <w:shd w:val="clear" w:color="auto" w:fill="FFFFFF"/>
        </w:rPr>
        <w:t>а</w:t>
      </w:r>
      <w:r w:rsidRPr="002E5F84">
        <w:rPr>
          <w:shd w:val="clear" w:color="auto" w:fill="FFFFFF"/>
        </w:rPr>
        <w:t xml:space="preserve"> профессионального цикла ОП.</w:t>
      </w:r>
      <w:r w:rsidR="002E5F84" w:rsidRPr="002E5F84">
        <w:rPr>
          <w:shd w:val="clear" w:color="auto" w:fill="FFFFFF"/>
        </w:rPr>
        <w:t>01 «</w:t>
      </w:r>
      <w:r w:rsidRPr="002E5F84">
        <w:rPr>
          <w:shd w:val="clear" w:color="auto" w:fill="FFFFFF"/>
        </w:rPr>
        <w:t>Экономика организации».</w:t>
      </w:r>
    </w:p>
    <w:p w:rsidR="00B94706" w:rsidRPr="002E5F84" w:rsidRDefault="00B94706" w:rsidP="00C9633C">
      <w:pPr>
        <w:jc w:val="both"/>
        <w:rPr>
          <w:shd w:val="clear" w:color="auto" w:fill="FFFFFF"/>
        </w:rPr>
      </w:pPr>
    </w:p>
    <w:p w:rsidR="00B94706" w:rsidRPr="002E5F84" w:rsidRDefault="00B94706" w:rsidP="00B94706">
      <w:pPr>
        <w:jc w:val="both"/>
        <w:rPr>
          <w:color w:val="000000"/>
        </w:rPr>
      </w:pPr>
      <w:r w:rsidRPr="002E5F84">
        <w:t xml:space="preserve">    </w:t>
      </w:r>
      <w:r w:rsidRPr="002E5F84">
        <w:rPr>
          <w:b/>
        </w:rPr>
        <w:t>1.3</w:t>
      </w:r>
      <w:r w:rsidRPr="002E5F84">
        <w:t xml:space="preserve"> </w:t>
      </w:r>
      <w:r w:rsidRPr="002E5F84">
        <w:rPr>
          <w:b/>
          <w:bCs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B94706" w:rsidRPr="002E5F84" w:rsidRDefault="00B94706" w:rsidP="00B94706">
      <w:pPr>
        <w:ind w:right="1" w:firstLine="567"/>
        <w:jc w:val="both"/>
      </w:pPr>
      <w:r w:rsidRPr="002E5F84">
        <w:t xml:space="preserve">С целью овладения указанным видом профессиональной </w:t>
      </w:r>
      <w:r w:rsidR="002E5F84" w:rsidRPr="002E5F84">
        <w:t>деятельности и</w:t>
      </w:r>
      <w:r w:rsidRPr="002E5F84">
        <w:t xml:space="preserve"> соответствующими профессиональными компетенциями, а также развития общих </w:t>
      </w:r>
      <w:r w:rsidR="002E5F84" w:rsidRPr="002E5F84">
        <w:t>компетенций, обучающийся</w:t>
      </w:r>
      <w:r w:rsidRPr="002E5F84">
        <w:t xml:space="preserve">, в ходе </w:t>
      </w:r>
      <w:r w:rsidR="002E5F84" w:rsidRPr="002E5F84">
        <w:t>освоения учебной</w:t>
      </w:r>
      <w:r w:rsidRPr="002E5F84">
        <w:t xml:space="preserve"> дисциплины, </w:t>
      </w:r>
    </w:p>
    <w:p w:rsidR="00306CB4" w:rsidRPr="002E5F84" w:rsidRDefault="00C9633C" w:rsidP="00306CB4">
      <w:pPr>
        <w:shd w:val="clear" w:color="auto" w:fill="FFFFFF"/>
        <w:ind w:firstLine="708"/>
        <w:jc w:val="both"/>
      </w:pPr>
      <w:r w:rsidRPr="002E5F84">
        <w:t xml:space="preserve"> </w:t>
      </w:r>
      <w:r w:rsidRPr="002E5F84">
        <w:rPr>
          <w:b/>
        </w:rPr>
        <w:t>должен уметь:</w:t>
      </w:r>
      <w:r w:rsidR="00B226D6" w:rsidRPr="002E5F84">
        <w:t xml:space="preserve"> 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составлять бизнес-планы на краткосрочную, среднесрочную и долгосрочную перспективу;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 xml:space="preserve">- использовать изученные прикладные программные средства </w:t>
      </w:r>
      <w:r w:rsidR="002E5F84" w:rsidRPr="002E5F84">
        <w:rPr>
          <w:color w:val="000000"/>
          <w:lang w:eastAsia="ru-RU"/>
        </w:rPr>
        <w:t>для бизнеса</w:t>
      </w:r>
      <w:r w:rsidRPr="002E5F84">
        <w:rPr>
          <w:color w:val="000000"/>
          <w:lang w:eastAsia="ru-RU"/>
        </w:rPr>
        <w:t xml:space="preserve"> планирования;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использовать вычислительную технику для обработки плановой информации;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формулировать цели создания конкретного собственного дела;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разрабатывать перспективные и текущие планы предприятия и его подразделений;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рассчитывать калькуляцию себестоимости продукции, сметы затрат и цены на продукцию, работы (услуги);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разрабатывать финансовый план предприятия;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использовать информационные технологии в плановой работе;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оформлять документы, необходимые для государственной регистрации вновь создаваемой фирмы и лицензирования её деятельности.</w:t>
      </w:r>
    </w:p>
    <w:p w:rsidR="00306CB4" w:rsidRPr="002E5F84" w:rsidRDefault="00306CB4" w:rsidP="00306CB4">
      <w:pPr>
        <w:shd w:val="clear" w:color="auto" w:fill="FFFFFF"/>
        <w:jc w:val="both"/>
        <w:rPr>
          <w:color w:val="000000"/>
          <w:lang w:eastAsia="ru-RU"/>
        </w:rPr>
      </w:pPr>
      <w:r w:rsidRPr="002E5F84">
        <w:rPr>
          <w:b/>
          <w:bCs/>
          <w:color w:val="000000"/>
          <w:lang w:eastAsia="ru-RU"/>
        </w:rPr>
        <w:t>знать: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структуру и функции бизнес-планов;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требования инвесторов к разработке бизнес-планов;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методику бизнес-планирования;</w:t>
      </w:r>
    </w:p>
    <w:p w:rsidR="00306CB4" w:rsidRPr="002E5F84" w:rsidRDefault="00306CB4" w:rsidP="00306CB4">
      <w:pPr>
        <w:shd w:val="clear" w:color="auto" w:fill="FFFFFF"/>
        <w:ind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базовые системные программные продукты и пакеты прикладных программ по бизнес-планированию;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lastRenderedPageBreak/>
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предпосылки создания собственного дела;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структуру и содержание основных разделов бизнес-плана вновь создаваемой фирмы;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этапы создания собственного дела;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направления и методы исследования предпринимательской среды при создании собственного дела;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принципы принятия и обоснования управленческих решений;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отечественный и зарубежный опыт в области планирования на предприятии;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социально-экономическую сущность предпринимательства;</w:t>
      </w:r>
    </w:p>
    <w:p w:rsidR="00306CB4" w:rsidRPr="002E5F8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функции предпринимателя, реализуемые при создании собственного дела;</w:t>
      </w:r>
    </w:p>
    <w:p w:rsidR="00306CB4" w:rsidRDefault="00306CB4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 w:rsidRPr="002E5F84">
        <w:rPr>
          <w:color w:val="000000"/>
          <w:lang w:eastAsia="ru-RU"/>
        </w:rPr>
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</w:r>
    </w:p>
    <w:p w:rsidR="00206E0D" w:rsidRDefault="00206E0D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</w:p>
    <w:p w:rsidR="00206E0D" w:rsidRPr="002E5F84" w:rsidRDefault="00206E0D" w:rsidP="00306CB4">
      <w:pPr>
        <w:shd w:val="clear" w:color="auto" w:fill="FFFFFF"/>
        <w:ind w:right="-106"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рамках образовательной программы у обучающихся формируются личностные результаты:</w:t>
      </w:r>
    </w:p>
    <w:p w:rsidR="00A66ECA" w:rsidRPr="002E5F84" w:rsidRDefault="00A66ECA" w:rsidP="00B94706">
      <w:pPr>
        <w:ind w:firstLine="567"/>
      </w:pPr>
    </w:p>
    <w:tbl>
      <w:tblPr>
        <w:tblW w:w="100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1"/>
        <w:gridCol w:w="2410"/>
      </w:tblGrid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706" w:rsidRPr="002E5F84" w:rsidRDefault="00B94706" w:rsidP="00B94706">
            <w:pPr>
              <w:jc w:val="center"/>
            </w:pPr>
            <w:r w:rsidRPr="002E5F84">
              <w:rPr>
                <w:b/>
                <w:bCs/>
                <w:color w:val="000000"/>
              </w:rPr>
              <w:t>Личностные результаты </w:t>
            </w:r>
          </w:p>
          <w:p w:rsidR="00B94706" w:rsidRPr="002E5F84" w:rsidRDefault="00B94706" w:rsidP="00B94706">
            <w:pPr>
              <w:jc w:val="center"/>
            </w:pPr>
            <w:r w:rsidRPr="002E5F84"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B94706" w:rsidRPr="002E5F84" w:rsidRDefault="00B94706" w:rsidP="00B94706">
            <w:pPr>
              <w:spacing w:line="0" w:lineRule="atLeast"/>
              <w:jc w:val="center"/>
            </w:pPr>
            <w:r w:rsidRPr="002E5F84"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13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14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15</w:t>
            </w:r>
          </w:p>
        </w:tc>
      </w:tr>
    </w:tbl>
    <w:p w:rsidR="00B94706" w:rsidRPr="002E5F84" w:rsidRDefault="00B94706" w:rsidP="00B94706">
      <w:pPr>
        <w:ind w:firstLine="708"/>
        <w:jc w:val="both"/>
      </w:pPr>
      <w:r w:rsidRPr="002E5F84">
        <w:rPr>
          <w:b/>
        </w:rPr>
        <w:t xml:space="preserve"> </w:t>
      </w:r>
      <w:r w:rsidRPr="002E5F84">
        <w:t xml:space="preserve">В рамках </w:t>
      </w:r>
      <w:r w:rsidR="002E5F84" w:rsidRPr="002E5F84">
        <w:t>программы учебной</w:t>
      </w:r>
      <w:r w:rsidRPr="002E5F84">
        <w:t xml:space="preserve"> дисциплины обучающимися </w:t>
      </w:r>
      <w:r w:rsidR="002E5F84" w:rsidRPr="002E5F84">
        <w:t>осваиваются следующие</w:t>
      </w:r>
      <w:r w:rsidRPr="002E5F84">
        <w:t xml:space="preserve"> </w:t>
      </w:r>
      <w:r w:rsidR="002E5F84" w:rsidRPr="002E5F84">
        <w:t>общие и</w:t>
      </w:r>
      <w:r w:rsidRPr="002E5F84">
        <w:t xml:space="preserve"> </w:t>
      </w:r>
      <w:r w:rsidR="00045A86" w:rsidRPr="002E5F84">
        <w:t>профессиональные компетенции,</w:t>
      </w:r>
      <w:r w:rsidRPr="002E5F84">
        <w:t xml:space="preserve"> знания и умения.</w:t>
      </w:r>
    </w:p>
    <w:p w:rsidR="00B94706" w:rsidRPr="002E5F84" w:rsidRDefault="00B94706" w:rsidP="00B94706">
      <w:pPr>
        <w:ind w:firstLine="708"/>
        <w:jc w:val="both"/>
      </w:pPr>
      <w:r w:rsidRPr="002E5F84">
        <w:rPr>
          <w:iCs/>
        </w:rPr>
        <w:t xml:space="preserve">В результате освоения образовательной программы </w:t>
      </w:r>
      <w:r w:rsidR="002E5F84" w:rsidRPr="002E5F84">
        <w:rPr>
          <w:iCs/>
        </w:rPr>
        <w:t>у выпускника</w:t>
      </w:r>
      <w:r w:rsidRPr="002E5F84">
        <w:rPr>
          <w:iCs/>
        </w:rPr>
        <w:t xml:space="preserve"> должны быть сформированы   </w:t>
      </w:r>
      <w:r w:rsidRPr="002E5F84">
        <w:rPr>
          <w:b/>
          <w:iCs/>
        </w:rPr>
        <w:t>общие компетенции</w:t>
      </w:r>
      <w:r w:rsidRPr="002E5F84">
        <w:rPr>
          <w:iCs/>
        </w:rPr>
        <w:t>:</w:t>
      </w:r>
    </w:p>
    <w:p w:rsidR="00B94706" w:rsidRPr="002E5F84" w:rsidRDefault="00B94706" w:rsidP="00B94706">
      <w:pPr>
        <w:widowControl w:val="0"/>
        <w:autoSpaceDE w:val="0"/>
        <w:autoSpaceDN w:val="0"/>
        <w:adjustRightInd w:val="0"/>
        <w:spacing w:after="252" w:line="1" w:lineRule="exact"/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</w:pPr>
            <w:r w:rsidRPr="002E5F84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</w:pPr>
            <w:r w:rsidRPr="002E5F84">
              <w:t>Работать в коллективе и команде, эффективно взаимодействовать.</w:t>
            </w:r>
          </w:p>
        </w:tc>
      </w:tr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7"/>
              <w:jc w:val="both"/>
            </w:pPr>
            <w:r w:rsidRPr="002E5F8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</w:tbl>
    <w:p w:rsidR="00306CB4" w:rsidRPr="002E5F84" w:rsidRDefault="00306CB4" w:rsidP="00306CB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E5F84">
        <w:rPr>
          <w:rFonts w:ascii="Times New Roman" w:hAnsi="Times New Roman" w:cs="Times New Roman"/>
          <w:color w:val="auto"/>
          <w:sz w:val="24"/>
          <w:szCs w:val="24"/>
        </w:rPr>
        <w:t>Профессиональные компетенции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1.</w:t>
            </w:r>
            <w:r w:rsidR="00D157B7" w:rsidRPr="002E5F84"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Обрабатывать первичные бухгалтерские документы.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lastRenderedPageBreak/>
              <w:t>ПК 2.1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pStyle w:val="s1"/>
              <w:shd w:val="clear" w:color="auto" w:fill="FFFFFF"/>
              <w:jc w:val="both"/>
            </w:pPr>
            <w:r w:rsidRPr="002E5F84"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pStyle w:val="s1"/>
              <w:shd w:val="clear" w:color="auto" w:fill="FFFFFF"/>
              <w:jc w:val="both"/>
            </w:pPr>
            <w:r w:rsidRPr="002E5F84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Проводить процедуры инвентаризации финансовых обязательств организации.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3.1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Формировать бухгалтерские проводки по начислению и перечислению налогов и сборов в бюджеты различных уровней.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3.4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Оформлять платежные документы на перечисление страховых взносов во внебюджетные фонды и налоговые органы, контролировать по расчетно-кассовым банковским операциям.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654A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</w:t>
            </w:r>
            <w:r w:rsidR="00654AFA" w:rsidRPr="002E5F84"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FC5B55" w:rsidP="00FC5B5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Принимать участие в составлении бизнес-плана.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D157B7" w:rsidRPr="002E5F84" w:rsidRDefault="00D157B7" w:rsidP="00D157B7">
      <w:pPr>
        <w:pStyle w:val="af0"/>
        <w:spacing w:before="0" w:after="0"/>
        <w:rPr>
          <w:b/>
          <w:bCs/>
          <w:color w:val="000000"/>
          <w:sz w:val="24"/>
          <w:szCs w:val="24"/>
        </w:rPr>
      </w:pPr>
    </w:p>
    <w:p w:rsidR="00D157B7" w:rsidRPr="002E5F84" w:rsidRDefault="00D157B7" w:rsidP="00D157B7">
      <w:pPr>
        <w:pStyle w:val="af0"/>
        <w:spacing w:before="0" w:after="0"/>
        <w:rPr>
          <w:sz w:val="24"/>
          <w:szCs w:val="24"/>
        </w:rPr>
      </w:pPr>
      <w:r w:rsidRPr="002E5F84">
        <w:rPr>
          <w:b/>
          <w:bCs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2016"/>
        <w:gridCol w:w="5211"/>
      </w:tblGrid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center"/>
            </w:pPr>
            <w:r w:rsidRPr="002E5F84">
              <w:t>15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FF1843" w:rsidP="00D157B7">
            <w:pPr>
              <w:jc w:val="center"/>
            </w:pPr>
            <w:r w:rsidRPr="002E5F84">
              <w:t>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Всего по дисциплине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jc w:val="center"/>
            </w:pPr>
            <w:r w:rsidRPr="002E5F84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F1F" w:rsidRPr="002E5F84" w:rsidRDefault="00681F1F" w:rsidP="00681F1F">
            <w:r w:rsidRPr="002E5F84">
              <w:t>Тема 1.</w:t>
            </w:r>
            <w:r w:rsidR="00045A86" w:rsidRPr="002E5F84">
              <w:t>1. Роль</w:t>
            </w:r>
            <w:r w:rsidRPr="002E5F84">
              <w:t xml:space="preserve"> бизнес-плана в современном предпринимательстве </w:t>
            </w:r>
          </w:p>
          <w:p w:rsidR="00D157B7" w:rsidRPr="002E5F84" w:rsidRDefault="00681F1F" w:rsidP="00681F1F">
            <w:r w:rsidRPr="002E5F84">
              <w:t>Практическое занятие № 1: Правовое регулирование предпринимательской деятельности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spacing w:line="20" w:lineRule="atLeast"/>
              <w:jc w:val="center"/>
            </w:pPr>
            <w:r w:rsidRPr="002E5F84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2. Характеристика</w:t>
            </w:r>
            <w:r w:rsidRPr="002E5F84">
              <w:rPr>
                <w:bCs/>
              </w:rPr>
              <w:t xml:space="preserve"> разделов «Резюме», «Предприятие». Практическое занятие № 2: Формирование стратегии развития предприятия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FF1843" w:rsidP="00681F1F">
            <w:pPr>
              <w:spacing w:line="20" w:lineRule="atLeast"/>
              <w:jc w:val="center"/>
            </w:pPr>
            <w:r w:rsidRPr="002E5F84"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3. Содержание</w:t>
            </w:r>
            <w:r w:rsidRPr="002E5F84">
              <w:rPr>
                <w:bCs/>
              </w:rPr>
              <w:t xml:space="preserve"> разделов «Товар», «Рынок сбыта». Практическое занятие № 3: Определение показателей качества и конкурентоспособности товара. Практическое занятие № 4: Расчет прогноза рынка сбыта, емкости рынка и рыночной доли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spacing w:line="20" w:lineRule="atLeast"/>
              <w:jc w:val="center"/>
            </w:pPr>
            <w:r w:rsidRPr="002E5F84"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pPr>
              <w:jc w:val="both"/>
            </w:pPr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6. Финансовый</w:t>
            </w:r>
            <w:r w:rsidRPr="002E5F84">
              <w:rPr>
                <w:bCs/>
              </w:rPr>
              <w:t xml:space="preserve"> план. Риски в предпринимательской деятельности. </w:t>
            </w:r>
            <w:r w:rsidR="00565089" w:rsidRPr="002E5F84">
              <w:rPr>
                <w:bCs/>
              </w:rPr>
              <w:t xml:space="preserve"> </w:t>
            </w:r>
            <w:r w:rsidRPr="002E5F84">
              <w:rPr>
                <w:bCs/>
              </w:rPr>
              <w:t>Практическое занятие № 7: Расчет технико-экономических показателей бизнес-плана</w:t>
            </w:r>
          </w:p>
        </w:tc>
      </w:tr>
    </w:tbl>
    <w:p w:rsidR="00C9633C" w:rsidRPr="002E5F84" w:rsidRDefault="00C9633C" w:rsidP="00B94706">
      <w:pPr>
        <w:ind w:firstLine="567"/>
        <w:jc w:val="both"/>
        <w:rPr>
          <w:b/>
        </w:rPr>
      </w:pPr>
    </w:p>
    <w:p w:rsidR="0099612E" w:rsidRPr="002E5F84" w:rsidRDefault="00CC3998" w:rsidP="00565089">
      <w:pPr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b/>
        </w:rPr>
      </w:pPr>
      <w:r w:rsidRPr="002E5F84">
        <w:rPr>
          <w:b/>
        </w:rPr>
        <w:t>Использование часов</w:t>
      </w:r>
      <w:r w:rsidR="0099612E" w:rsidRPr="002E5F84">
        <w:rPr>
          <w:b/>
        </w:rPr>
        <w:t xml:space="preserve"> вариативной части ППССЗ</w:t>
      </w:r>
    </w:p>
    <w:p w:rsidR="0099612E" w:rsidRPr="002E5F84" w:rsidRDefault="0099612E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E5F84">
        <w:t xml:space="preserve">Из вариативной части ППССЗ на </w:t>
      </w:r>
      <w:r w:rsidR="00A66ECA" w:rsidRPr="002E5F84">
        <w:t>ОП.1</w:t>
      </w:r>
      <w:r w:rsidR="00D157B7" w:rsidRPr="002E5F84">
        <w:t>2</w:t>
      </w:r>
      <w:r w:rsidR="00A66ECA" w:rsidRPr="002E5F84">
        <w:t xml:space="preserve"> «Бизнес</w:t>
      </w:r>
      <w:r w:rsidR="00681F1F" w:rsidRPr="002E5F84">
        <w:t xml:space="preserve"> </w:t>
      </w:r>
      <w:r w:rsidR="00A66ECA" w:rsidRPr="002E5F84">
        <w:t>планирование</w:t>
      </w:r>
      <w:r w:rsidR="00CC3998" w:rsidRPr="002E5F84">
        <w:t>» отведено</w:t>
      </w:r>
      <w:r w:rsidR="000E0FFD" w:rsidRPr="002E5F84">
        <w:t xml:space="preserve"> </w:t>
      </w:r>
      <w:r w:rsidR="00681F1F" w:rsidRPr="002E5F84">
        <w:t>54</w:t>
      </w:r>
      <w:r w:rsidRPr="002E5F84">
        <w:t xml:space="preserve"> час</w:t>
      </w:r>
      <w:r w:rsidR="00681F1F" w:rsidRPr="002E5F84">
        <w:t>а</w:t>
      </w:r>
      <w:r w:rsidRPr="002E5F84">
        <w:t>.</w:t>
      </w:r>
    </w:p>
    <w:p w:rsidR="00654AFA" w:rsidRPr="002E5F84" w:rsidRDefault="00654AFA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403"/>
        <w:gridCol w:w="2693"/>
        <w:gridCol w:w="709"/>
        <w:gridCol w:w="992"/>
        <w:gridCol w:w="1559"/>
      </w:tblGrid>
      <w:tr w:rsidR="0099612E" w:rsidRPr="002E5F84" w:rsidTr="00681F1F">
        <w:tc>
          <w:tcPr>
            <w:tcW w:w="53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№ п/п</w:t>
            </w:r>
            <w:r w:rsidRPr="002E5F84">
              <w:rPr>
                <w:color w:val="FF0000"/>
              </w:rPr>
              <w:tab/>
            </w:r>
            <w:r w:rsidRPr="002E5F84">
              <w:t>№ п/п</w:t>
            </w:r>
          </w:p>
        </w:tc>
        <w:tc>
          <w:tcPr>
            <w:tcW w:w="340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Дополнительные умения и знания</w:t>
            </w:r>
          </w:p>
        </w:tc>
        <w:tc>
          <w:tcPr>
            <w:tcW w:w="269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№, наименование раздела/ 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2E5F84" w:rsidRDefault="0099612E" w:rsidP="00681F1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jc w:val="center"/>
            </w:pPr>
            <w:r w:rsidRPr="002E5F84"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Формируемые компетенции</w:t>
            </w:r>
          </w:p>
        </w:tc>
        <w:tc>
          <w:tcPr>
            <w:tcW w:w="1559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Обоснование включения в рабочую программу</w:t>
            </w:r>
          </w:p>
        </w:tc>
      </w:tr>
      <w:tr w:rsidR="0099612E" w:rsidRPr="002E5F84" w:rsidTr="00681F1F">
        <w:trPr>
          <w:trHeight w:val="835"/>
        </w:trPr>
        <w:tc>
          <w:tcPr>
            <w:tcW w:w="533" w:type="dxa"/>
            <w:vMerge w:val="restart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1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99612E" w:rsidRPr="002E5F84" w:rsidRDefault="0099612E" w:rsidP="00654AFA">
            <w:pPr>
              <w:ind w:left="34" w:right="-108" w:hanging="34"/>
            </w:pPr>
            <w:r w:rsidRPr="002E5F84">
              <w:t>Уметь:</w:t>
            </w:r>
          </w:p>
          <w:p w:rsidR="0099612E" w:rsidRPr="002E5F84" w:rsidRDefault="000E0FFD" w:rsidP="00654AFA">
            <w:pPr>
              <w:ind w:left="34" w:right="-108" w:hanging="34"/>
            </w:pPr>
            <w:r w:rsidRPr="002E5F84">
              <w:t>- ориентироваться в современной правовой базе, регламентирующей деятельность предприятий;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расчет технико-экономических показателей бизнес-плана;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организацию процесса бизнес-планирования;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формировать стратегию развития предприятия;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определять показатели качества и конкурентоспособности продукции;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расчет прогноза рынка сбыта, емкости рынка и рыночной доли;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определять конкурентную позицию фирмы;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разрабатывать рекламное обращение;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рассчитывать величину ренты и налоговых отчислений;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проводить презентацию бизнес-плана.</w:t>
            </w: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r w:rsidRPr="002E5F84">
              <w:t>Тема 1.1.</w:t>
            </w:r>
          </w:p>
          <w:p w:rsidR="0099612E" w:rsidRPr="002E5F84" w:rsidRDefault="002B3746" w:rsidP="002B3746">
            <w:pPr>
              <w:jc w:val="both"/>
            </w:pPr>
            <w:r w:rsidRPr="002E5F84">
              <w:t>Роль бизнес-плана в современном предпринимательстве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2E5F84" w:rsidRDefault="003C48F8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4AFA" w:rsidRPr="002E5F84" w:rsidRDefault="008B719F" w:rsidP="00654AFA">
            <w:pPr>
              <w:ind w:left="-108" w:right="-108"/>
            </w:pPr>
            <w:r w:rsidRPr="002E5F84">
              <w:t xml:space="preserve">ОК </w:t>
            </w:r>
            <w:r w:rsidR="00654AFA" w:rsidRPr="002E5F84">
              <w:t>01;</w:t>
            </w:r>
          </w:p>
          <w:p w:rsidR="0099612E" w:rsidRPr="002E5F84" w:rsidRDefault="00654AFA" w:rsidP="00654AFA">
            <w:pPr>
              <w:ind w:left="-108" w:right="-108"/>
            </w:pPr>
            <w:r w:rsidRPr="002E5F84">
              <w:t>ОК</w:t>
            </w:r>
            <w:r w:rsidR="008B719F" w:rsidRPr="002E5F84">
              <w:t xml:space="preserve"> </w:t>
            </w:r>
            <w:r w:rsidRPr="002E5F84">
              <w:t>04;</w:t>
            </w:r>
          </w:p>
          <w:p w:rsidR="00654AFA" w:rsidRPr="002E5F84" w:rsidRDefault="00654AFA" w:rsidP="00654AFA">
            <w:pPr>
              <w:ind w:left="-108" w:right="-108"/>
            </w:pPr>
            <w:r w:rsidRPr="002E5F84">
              <w:t>ОК 08.</w:t>
            </w:r>
          </w:p>
          <w:p w:rsidR="0099612E" w:rsidRPr="002E5F84" w:rsidRDefault="0099612E" w:rsidP="008B719F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C48F8" w:rsidRPr="002E5F84" w:rsidRDefault="0099612E" w:rsidP="003C48F8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108"/>
              <w:jc w:val="center"/>
            </w:pPr>
            <w:r w:rsidRPr="002E5F84">
              <w:t>Запрос работодателя на дополнитель</w:t>
            </w:r>
            <w:r w:rsidR="003C48F8" w:rsidRPr="002E5F84">
              <w:t>-</w:t>
            </w:r>
          </w:p>
          <w:p w:rsidR="0099612E" w:rsidRPr="002E5F84" w:rsidRDefault="0099612E" w:rsidP="003C48F8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108"/>
              <w:jc w:val="center"/>
            </w:pPr>
            <w:r w:rsidRPr="002E5F84">
              <w:t>ные результаты освоения ОПОП</w:t>
            </w:r>
          </w:p>
        </w:tc>
      </w:tr>
      <w:tr w:rsidR="002B3746" w:rsidRPr="002E5F84" w:rsidTr="00681F1F">
        <w:trPr>
          <w:trHeight w:val="678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2E5F84">
              <w:rPr>
                <w:bCs/>
              </w:rPr>
              <w:t xml:space="preserve">Тема </w:t>
            </w:r>
            <w:r w:rsidRPr="002E5F84">
              <w:t>1.2.</w:t>
            </w:r>
          </w:p>
          <w:p w:rsidR="002B3746" w:rsidRPr="002E5F84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 w:rsidRPr="002E5F84"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574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Тема 1.3. 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31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1.4.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Цели, задачи, функции и принципы бизнес-планирования</w:t>
            </w:r>
          </w:p>
          <w:p w:rsidR="002B3746" w:rsidRPr="002E5F84" w:rsidRDefault="002B3746" w:rsidP="002B3746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64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2.1.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55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2.2.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54AFA">
        <w:trPr>
          <w:trHeight w:val="653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377431">
            <w:pPr>
              <w:ind w:left="540" w:hanging="540"/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:rsidR="002B3746" w:rsidRPr="002E5F84" w:rsidRDefault="002B3746" w:rsidP="00377431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2B3746" w:rsidRPr="002E5F84" w:rsidRDefault="002B3746" w:rsidP="0037743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828"/>
        </w:trPr>
        <w:tc>
          <w:tcPr>
            <w:tcW w:w="53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  <w:r w:rsidRPr="002E5F84">
              <w:t xml:space="preserve">Знать: 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Роль бизнес-плана в современном предпринимательстве;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виды и инфраструктуру предпринимательства в РФ;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структуру и последовательность разработки бизнес-плана;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содержание разделов бизнес-плана;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риски в предпринимательской деятельности;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>Методику проведения и требования к презентации бизнес-плана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2.3.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2.4.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2.5.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jc w:val="both"/>
              <w:rPr>
                <w:bCs/>
              </w:rPr>
            </w:pPr>
            <w:r w:rsidRPr="002E5F84">
              <w:rPr>
                <w:bCs/>
              </w:rPr>
              <w:t>Тема 2.6.</w:t>
            </w:r>
          </w:p>
          <w:p w:rsidR="002B3746" w:rsidRPr="002E5F84" w:rsidRDefault="002B3746" w:rsidP="002B3746">
            <w:pPr>
              <w:jc w:val="both"/>
            </w:pPr>
            <w:r w:rsidRPr="002E5F84"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2E5F84" w:rsidRDefault="003C48F8" w:rsidP="008B719F">
            <w:pPr>
              <w:tabs>
                <w:tab w:val="left" w:pos="5700"/>
              </w:tabs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2B3746" w:rsidRPr="002E5F84" w:rsidRDefault="002B3746" w:rsidP="002B3746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3746" w:rsidRPr="002E5F84" w:rsidRDefault="002B3746" w:rsidP="002B3746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99612E" w:rsidRPr="002E5F84" w:rsidTr="00681F1F">
        <w:trPr>
          <w:trHeight w:val="70"/>
        </w:trPr>
        <w:tc>
          <w:tcPr>
            <w:tcW w:w="533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</w:tr>
    </w:tbl>
    <w:p w:rsidR="0099612E" w:rsidRPr="002E5F84" w:rsidRDefault="0099612E" w:rsidP="0099612E">
      <w:pPr>
        <w:tabs>
          <w:tab w:val="left" w:pos="5700"/>
        </w:tabs>
        <w:rPr>
          <w:b/>
        </w:rPr>
      </w:pPr>
    </w:p>
    <w:p w:rsidR="00565089" w:rsidRPr="002E5F84" w:rsidRDefault="00565089" w:rsidP="00565089">
      <w:pPr>
        <w:jc w:val="both"/>
      </w:pPr>
      <w:r w:rsidRPr="002E5F84">
        <w:rPr>
          <w:b/>
          <w:bCs/>
          <w:color w:val="000000"/>
        </w:rPr>
        <w:t>1.5 Рекомендуемое количество часов на освоение рабочей программы учебной дисциплины </w:t>
      </w:r>
    </w:p>
    <w:p w:rsidR="00565089" w:rsidRPr="002E5F84" w:rsidRDefault="00565089" w:rsidP="00565089">
      <w:pPr>
        <w:ind w:firstLine="709"/>
        <w:jc w:val="both"/>
        <w:rPr>
          <w:color w:val="000000"/>
        </w:rPr>
      </w:pPr>
      <w:r w:rsidRPr="002E5F84">
        <w:rPr>
          <w:color w:val="000000"/>
        </w:rPr>
        <w:lastRenderedPageBreak/>
        <w:t xml:space="preserve">Максимальная учебная нагрузка обучающегося – 94 часа, </w:t>
      </w:r>
      <w:r w:rsidRPr="002E5F84">
        <w:rPr>
          <w:color w:val="000000"/>
        </w:rPr>
        <w:br/>
        <w:t>в том числе:</w:t>
      </w:r>
    </w:p>
    <w:p w:rsidR="00565089" w:rsidRPr="002E5F84" w:rsidRDefault="00565089" w:rsidP="00565089">
      <w:pPr>
        <w:ind w:firstLine="709"/>
        <w:jc w:val="both"/>
      </w:pPr>
      <w:r w:rsidRPr="002E5F84">
        <w:rPr>
          <w:color w:val="000000"/>
        </w:rPr>
        <w:t>обязательная аудиторная учебная нагрузка обучающегося – 94 часа.</w:t>
      </w:r>
      <w:r w:rsidRPr="002E5F84">
        <w:rPr>
          <w:color w:val="000000"/>
        </w:rPr>
        <w:br/>
      </w:r>
      <w:r w:rsidRPr="002E5F84">
        <w:rPr>
          <w:color w:val="000000"/>
        </w:rPr>
        <w:br/>
      </w:r>
    </w:p>
    <w:p w:rsidR="0099612E" w:rsidRPr="002E5F84" w:rsidRDefault="0099612E" w:rsidP="0099612E">
      <w:pPr>
        <w:tabs>
          <w:tab w:val="left" w:pos="5700"/>
        </w:tabs>
        <w:jc w:val="center"/>
        <w:rPr>
          <w:b/>
        </w:rPr>
      </w:pPr>
    </w:p>
    <w:p w:rsidR="000E0FFD" w:rsidRPr="002E5F84" w:rsidRDefault="000E0FFD" w:rsidP="000E0FFD">
      <w:pPr>
        <w:tabs>
          <w:tab w:val="left" w:pos="5700"/>
        </w:tabs>
        <w:jc w:val="center"/>
        <w:rPr>
          <w:b/>
        </w:rPr>
      </w:pPr>
    </w:p>
    <w:p w:rsidR="00092F2F" w:rsidRPr="002E5F84" w:rsidRDefault="00092F2F" w:rsidP="00092F2F">
      <w:pPr>
        <w:tabs>
          <w:tab w:val="left" w:pos="5700"/>
        </w:tabs>
        <w:jc w:val="center"/>
        <w:rPr>
          <w:b/>
        </w:rPr>
      </w:pPr>
      <w:r w:rsidRPr="002E5F84">
        <w:rPr>
          <w:b/>
        </w:rPr>
        <w:t>2. СТРУКТУРА И СОДЕРЖАНИЕ УЧЕБНОЙ ДИСЦИПЛИНЫ.</w:t>
      </w:r>
    </w:p>
    <w:p w:rsidR="00092F2F" w:rsidRPr="002E5F84" w:rsidRDefault="00092F2F" w:rsidP="00092F2F">
      <w:pPr>
        <w:tabs>
          <w:tab w:val="left" w:pos="5700"/>
        </w:tabs>
      </w:pPr>
    </w:p>
    <w:p w:rsidR="00092F2F" w:rsidRPr="002E5F84" w:rsidRDefault="00092F2F" w:rsidP="00092F2F">
      <w:pPr>
        <w:tabs>
          <w:tab w:val="left" w:pos="5700"/>
        </w:tabs>
      </w:pPr>
      <w:r w:rsidRPr="002E5F84">
        <w:t>2.1. Объем учебной дисциплины и виды учебной работы</w:t>
      </w:r>
    </w:p>
    <w:p w:rsidR="00092F2F" w:rsidRPr="002E5F84" w:rsidRDefault="00092F2F" w:rsidP="00092F2F">
      <w:pPr>
        <w:tabs>
          <w:tab w:val="left" w:pos="5700"/>
        </w:tabs>
      </w:pPr>
    </w:p>
    <w:p w:rsidR="00092F2F" w:rsidRPr="002E5F84" w:rsidRDefault="00092F2F" w:rsidP="00092F2F">
      <w:pPr>
        <w:tabs>
          <w:tab w:val="left" w:pos="5700"/>
        </w:tabs>
      </w:pPr>
    </w:p>
    <w:tbl>
      <w:tblPr>
        <w:tblW w:w="9485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842"/>
      </w:tblGrid>
      <w:tr w:rsidR="00092F2F" w:rsidRPr="002E5F84" w:rsidTr="00D157B7">
        <w:trPr>
          <w:trHeight w:val="460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center"/>
            </w:pPr>
            <w:r w:rsidRPr="002E5F84"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center"/>
              <w:rPr>
                <w:iCs/>
              </w:rPr>
            </w:pPr>
            <w:r w:rsidRPr="002E5F84">
              <w:rPr>
                <w:iCs/>
              </w:rPr>
              <w:t>Объем часов</w:t>
            </w:r>
          </w:p>
        </w:tc>
      </w:tr>
      <w:tr w:rsidR="00092F2F" w:rsidRPr="002E5F84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r w:rsidRPr="002E5F84"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22778F" w:rsidP="005C1CF5">
            <w:pPr>
              <w:jc w:val="center"/>
              <w:rPr>
                <w:iCs/>
              </w:rPr>
            </w:pPr>
            <w:r w:rsidRPr="002E5F84">
              <w:rPr>
                <w:iCs/>
              </w:rPr>
              <w:t>94</w:t>
            </w:r>
          </w:p>
        </w:tc>
      </w:tr>
      <w:tr w:rsidR="00092F2F" w:rsidRPr="002E5F84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both"/>
            </w:pPr>
            <w:r w:rsidRPr="002E5F84"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22778F" w:rsidP="005C1CF5">
            <w:pPr>
              <w:jc w:val="center"/>
              <w:rPr>
                <w:iCs/>
              </w:rPr>
            </w:pPr>
            <w:r w:rsidRPr="002E5F84">
              <w:rPr>
                <w:iCs/>
              </w:rPr>
              <w:t>94</w:t>
            </w:r>
          </w:p>
        </w:tc>
      </w:tr>
      <w:tr w:rsidR="00092F2F" w:rsidRPr="002E5F84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both"/>
            </w:pPr>
            <w:r w:rsidRPr="002E5F84"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center"/>
              <w:rPr>
                <w:iCs/>
              </w:rPr>
            </w:pPr>
          </w:p>
        </w:tc>
      </w:tr>
      <w:tr w:rsidR="002E5F84" w:rsidRPr="002E5F84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F84" w:rsidRPr="002E5F84" w:rsidRDefault="002E5F84" w:rsidP="005C1CF5">
            <w:pPr>
              <w:jc w:val="both"/>
            </w:pPr>
            <w:r w:rsidRPr="002E5F84">
              <w:t>Теоретические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F84" w:rsidRPr="002E5F84" w:rsidRDefault="002E5F84" w:rsidP="005C1CF5">
            <w:pPr>
              <w:jc w:val="center"/>
              <w:rPr>
                <w:iCs/>
              </w:rPr>
            </w:pPr>
            <w:r w:rsidRPr="002E5F84">
              <w:rPr>
                <w:iCs/>
              </w:rPr>
              <w:t>79</w:t>
            </w:r>
          </w:p>
        </w:tc>
      </w:tr>
      <w:tr w:rsidR="00092F2F" w:rsidRPr="002E5F84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92F2F" w:rsidP="005C1CF5">
            <w:pPr>
              <w:jc w:val="both"/>
            </w:pPr>
            <w:r w:rsidRPr="002E5F84">
              <w:t xml:space="preserve">     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22778F" w:rsidP="005C1CF5">
            <w:pPr>
              <w:jc w:val="center"/>
              <w:rPr>
                <w:iCs/>
              </w:rPr>
            </w:pPr>
            <w:r w:rsidRPr="002E5F84">
              <w:rPr>
                <w:iCs/>
              </w:rPr>
              <w:t>15</w:t>
            </w:r>
          </w:p>
        </w:tc>
      </w:tr>
      <w:tr w:rsidR="00092F2F" w:rsidRPr="002E5F84" w:rsidTr="00D157B7">
        <w:tc>
          <w:tcPr>
            <w:tcW w:w="9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2E5F84" w:rsidRDefault="000B5487" w:rsidP="0022778F">
            <w:pPr>
              <w:rPr>
                <w:b/>
                <w:iCs/>
              </w:rPr>
            </w:pPr>
            <w:r w:rsidRPr="002E5F84">
              <w:rPr>
                <w:b/>
                <w:iCs/>
              </w:rPr>
              <w:t xml:space="preserve">Форма промежуточной аттестации - </w:t>
            </w:r>
            <w:r w:rsidR="0022778F" w:rsidRPr="002E5F84">
              <w:rPr>
                <w:b/>
                <w:iCs/>
              </w:rPr>
              <w:t>зачет</w:t>
            </w:r>
          </w:p>
        </w:tc>
      </w:tr>
    </w:tbl>
    <w:p w:rsidR="003A2163" w:rsidRPr="002E5F84" w:rsidRDefault="003A2163" w:rsidP="0002399B">
      <w:pPr>
        <w:jc w:val="both"/>
      </w:pPr>
    </w:p>
    <w:p w:rsidR="00154B2B" w:rsidRPr="002E5F84" w:rsidRDefault="00D44226" w:rsidP="00A376E8">
      <w:pPr>
        <w:jc w:val="both"/>
        <w:sectPr w:rsidR="00154B2B" w:rsidRPr="002E5F84" w:rsidSect="00565089">
          <w:footerReference w:type="even" r:id="rId8"/>
          <w:footerReference w:type="default" r:id="rId9"/>
          <w:pgSz w:w="11907" w:h="16840"/>
          <w:pgMar w:top="1134" w:right="708" w:bottom="709" w:left="1701" w:header="709" w:footer="709" w:gutter="0"/>
          <w:pgNumType w:start="1"/>
          <w:cols w:space="720"/>
        </w:sectPr>
      </w:pPr>
      <w:r w:rsidRPr="002E5F84">
        <w:rPr>
          <w:b/>
        </w:rPr>
        <w:t xml:space="preserve">  </w:t>
      </w:r>
    </w:p>
    <w:p w:rsidR="00A376E8" w:rsidRPr="002E5F84" w:rsidRDefault="00A376E8" w:rsidP="00A37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2E5F84">
        <w:rPr>
          <w:b/>
        </w:rPr>
        <w:lastRenderedPageBreak/>
        <w:t xml:space="preserve">2.2.  Тематический план и содержание учебной </w:t>
      </w:r>
      <w:r w:rsidR="00CC3998" w:rsidRPr="002E5F84">
        <w:rPr>
          <w:b/>
        </w:rPr>
        <w:t>дисциплины</w:t>
      </w:r>
      <w:r w:rsidR="00CC3998" w:rsidRPr="002E5F84">
        <w:rPr>
          <w:b/>
          <w:caps/>
        </w:rPr>
        <w:t xml:space="preserve"> </w:t>
      </w:r>
      <w:r w:rsidR="00F82945" w:rsidRPr="002E5F84">
        <w:rPr>
          <w:b/>
        </w:rPr>
        <w:t xml:space="preserve"> «Бизнес-планирование</w:t>
      </w:r>
      <w:r w:rsidRPr="002E5F84">
        <w:rPr>
          <w:b/>
        </w:rPr>
        <w:t>»</w:t>
      </w:r>
    </w:p>
    <w:p w:rsidR="00A376E8" w:rsidRPr="002E5F84" w:rsidRDefault="00A376E8" w:rsidP="00A37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2E5F84">
        <w:rPr>
          <w:bCs/>
          <w:i/>
        </w:rPr>
        <w:tab/>
      </w:r>
      <w:r w:rsidRPr="002E5F84">
        <w:rPr>
          <w:bCs/>
          <w:i/>
        </w:rPr>
        <w:tab/>
      </w:r>
      <w:r w:rsidRPr="002E5F84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32"/>
        <w:gridCol w:w="9357"/>
        <w:gridCol w:w="992"/>
        <w:gridCol w:w="1984"/>
      </w:tblGrid>
      <w:tr w:rsidR="00A376E8" w:rsidRPr="002E5F84" w:rsidTr="00637289">
        <w:trPr>
          <w:trHeight w:val="20"/>
        </w:trPr>
        <w:tc>
          <w:tcPr>
            <w:tcW w:w="3052" w:type="dxa"/>
          </w:tcPr>
          <w:p w:rsidR="00637289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Наименование</w:t>
            </w:r>
          </w:p>
          <w:p w:rsidR="00A376E8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разделов и тем</w:t>
            </w:r>
          </w:p>
        </w:tc>
        <w:tc>
          <w:tcPr>
            <w:tcW w:w="9389" w:type="dxa"/>
            <w:gridSpan w:val="2"/>
          </w:tcPr>
          <w:p w:rsidR="00A376E8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 xml:space="preserve">Содержание учебного материала, </w:t>
            </w:r>
            <w:r w:rsidR="00CC3998" w:rsidRPr="002E5F84">
              <w:rPr>
                <w:bCs/>
              </w:rPr>
              <w:t>лабораторные работы</w:t>
            </w:r>
            <w:r w:rsidRPr="002E5F84">
              <w:rPr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Объем часов</w:t>
            </w:r>
          </w:p>
        </w:tc>
        <w:tc>
          <w:tcPr>
            <w:tcW w:w="1984" w:type="dxa"/>
          </w:tcPr>
          <w:p w:rsidR="00A376E8" w:rsidRPr="002E5F84" w:rsidRDefault="00D157B7" w:rsidP="003C48F8">
            <w:pPr>
              <w:tabs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 w:firstLine="108"/>
              <w:jc w:val="center"/>
              <w:rPr>
                <w:bCs/>
              </w:rPr>
            </w:pPr>
            <w:r w:rsidRPr="002E5F84">
              <w:rPr>
                <w:bCs/>
              </w:rPr>
              <w:t xml:space="preserve">Коды </w:t>
            </w:r>
            <w:r w:rsidR="00637289" w:rsidRPr="002E5F84">
              <w:rPr>
                <w:bCs/>
              </w:rPr>
              <w:t>к</w:t>
            </w:r>
            <w:r w:rsidRPr="002E5F84">
              <w:rPr>
                <w:bCs/>
              </w:rPr>
              <w:t xml:space="preserve">омпетенций, формированию которых способствует элемент </w:t>
            </w:r>
            <w:r w:rsidR="00637289" w:rsidRPr="002E5F84">
              <w:rPr>
                <w:bCs/>
              </w:rPr>
              <w:t>п</w:t>
            </w:r>
            <w:r w:rsidRPr="002E5F84">
              <w:rPr>
                <w:bCs/>
              </w:rPr>
              <w:t>рограммы</w:t>
            </w:r>
          </w:p>
        </w:tc>
      </w:tr>
      <w:tr w:rsidR="00A376E8" w:rsidRPr="002E5F84" w:rsidTr="00637289">
        <w:trPr>
          <w:trHeight w:val="235"/>
        </w:trPr>
        <w:tc>
          <w:tcPr>
            <w:tcW w:w="3052" w:type="dxa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1</w:t>
            </w:r>
          </w:p>
        </w:tc>
        <w:tc>
          <w:tcPr>
            <w:tcW w:w="9389" w:type="dxa"/>
            <w:gridSpan w:val="2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3</w:t>
            </w:r>
          </w:p>
        </w:tc>
        <w:tc>
          <w:tcPr>
            <w:tcW w:w="1984" w:type="dxa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4</w:t>
            </w:r>
          </w:p>
        </w:tc>
      </w:tr>
      <w:tr w:rsidR="00663B37" w:rsidRPr="002E5F84" w:rsidTr="00637289">
        <w:trPr>
          <w:trHeight w:val="279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:rsidR="00663B37" w:rsidRPr="002E5F84" w:rsidRDefault="00663B37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/>
                <w:i/>
              </w:rPr>
              <w:t>Разде</w:t>
            </w:r>
            <w:r w:rsidR="00F82945" w:rsidRPr="002E5F84">
              <w:rPr>
                <w:b/>
                <w:i/>
              </w:rPr>
              <w:t>л 1. Основы бизнес</w:t>
            </w:r>
            <w:r w:rsidR="00637289" w:rsidRPr="002E5F84">
              <w:rPr>
                <w:b/>
                <w:i/>
              </w:rPr>
              <w:t xml:space="preserve"> </w:t>
            </w:r>
            <w:r w:rsidR="00F82945" w:rsidRPr="002E5F84">
              <w:rPr>
                <w:b/>
                <w:i/>
              </w:rPr>
              <w:t>планирования на предприятии</w:t>
            </w:r>
          </w:p>
        </w:tc>
        <w:tc>
          <w:tcPr>
            <w:tcW w:w="992" w:type="dxa"/>
            <w:shd w:val="clear" w:color="auto" w:fill="auto"/>
          </w:tcPr>
          <w:p w:rsidR="00663B37" w:rsidRPr="002E5F84" w:rsidRDefault="00565089" w:rsidP="0056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663B37" w:rsidRPr="002E5F84" w:rsidRDefault="00663B37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2E5F84" w:rsidTr="00637289">
        <w:trPr>
          <w:trHeight w:val="279"/>
        </w:trPr>
        <w:tc>
          <w:tcPr>
            <w:tcW w:w="3084" w:type="dxa"/>
            <w:gridSpan w:val="2"/>
            <w:vMerge w:val="restart"/>
          </w:tcPr>
          <w:p w:rsidR="00976388" w:rsidRPr="002E5F84" w:rsidRDefault="00976388" w:rsidP="00F82945"/>
          <w:p w:rsidR="00976388" w:rsidRPr="002E5F84" w:rsidRDefault="00976388" w:rsidP="00F82945">
            <w:r w:rsidRPr="002E5F84">
              <w:t>Тема 1.1.</w:t>
            </w:r>
          </w:p>
          <w:p w:rsidR="00976388" w:rsidRPr="002E5F84" w:rsidRDefault="00976388" w:rsidP="00F82945">
            <w:r w:rsidRPr="002E5F84">
              <w:t>Роль бизнес-плана в современном предпринимательстве</w:t>
            </w:r>
          </w:p>
        </w:tc>
        <w:tc>
          <w:tcPr>
            <w:tcW w:w="9357" w:type="dxa"/>
          </w:tcPr>
          <w:p w:rsidR="00976388" w:rsidRPr="002E5F84" w:rsidRDefault="00976388" w:rsidP="002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638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2E5F84" w:rsidRDefault="0097638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76388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>ПК 4.4;ПК 4.5;</w:t>
            </w:r>
          </w:p>
          <w:p w:rsidR="00FC5B55" w:rsidRPr="002E5F84" w:rsidRDefault="00FC5B55" w:rsidP="00FC5B55">
            <w:pPr>
              <w:ind w:left="-108" w:right="-108"/>
              <w:rPr>
                <w:bCs/>
              </w:rPr>
            </w:pPr>
            <w:r w:rsidRPr="002E5F84">
              <w:t>ПК 4.6,ЛР 13,ЛР 14,ЛР 15</w:t>
            </w:r>
          </w:p>
        </w:tc>
      </w:tr>
      <w:tr w:rsidR="00976388" w:rsidRPr="002E5F84" w:rsidTr="00637289">
        <w:trPr>
          <w:trHeight w:val="20"/>
        </w:trPr>
        <w:tc>
          <w:tcPr>
            <w:tcW w:w="3084" w:type="dxa"/>
            <w:gridSpan w:val="2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2E5F84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F84">
              <w:t>Определение бизнес-плана и его роль в современном предпринимательстве. Понятие, функции, условия развития предпринимательства. Факторы предпринимательской среды. Законы, регулирующие предпринимательскую деятельность в РФ. Отличие бизнес-плана от других плановых документов.</w:t>
            </w:r>
          </w:p>
        </w:tc>
        <w:tc>
          <w:tcPr>
            <w:tcW w:w="992" w:type="dxa"/>
            <w:vMerge/>
            <w:shd w:val="clear" w:color="auto" w:fill="auto"/>
          </w:tcPr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2E5F84" w:rsidTr="00637289">
        <w:trPr>
          <w:trHeight w:val="20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2E5F84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F84">
              <w:t>Практическое занятие № 1: Правовое регулирование предпринимательской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976388" w:rsidRPr="002E5F84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A376E8" w:rsidRPr="002E5F84" w:rsidTr="00637289">
        <w:trPr>
          <w:trHeight w:val="20"/>
        </w:trPr>
        <w:tc>
          <w:tcPr>
            <w:tcW w:w="3084" w:type="dxa"/>
            <w:gridSpan w:val="2"/>
            <w:vMerge w:val="restart"/>
          </w:tcPr>
          <w:p w:rsidR="00A376E8" w:rsidRPr="002E5F84" w:rsidRDefault="00A376E8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2E5F84">
              <w:rPr>
                <w:bCs/>
              </w:rPr>
              <w:t xml:space="preserve">Тема </w:t>
            </w:r>
            <w:r w:rsidR="00F82945" w:rsidRPr="002E5F84">
              <w:t>1.2</w:t>
            </w:r>
            <w:r w:rsidRPr="002E5F84">
              <w:t>.</w:t>
            </w:r>
          </w:p>
          <w:p w:rsidR="00A376E8" w:rsidRPr="002E5F84" w:rsidRDefault="00F82945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 w:rsidRPr="002E5F84"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9357" w:type="dxa"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E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  <w:p w:rsidR="00A376E8" w:rsidRPr="002E5F84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A376E8" w:rsidRPr="002E5F84" w:rsidRDefault="00A376E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A376E8" w:rsidRPr="002E5F84" w:rsidTr="00637289">
        <w:trPr>
          <w:trHeight w:val="20"/>
        </w:trPr>
        <w:tc>
          <w:tcPr>
            <w:tcW w:w="3084" w:type="dxa"/>
            <w:gridSpan w:val="2"/>
            <w:vMerge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A376E8" w:rsidRPr="002E5F84" w:rsidRDefault="00536443" w:rsidP="002D313B">
            <w:pPr>
              <w:jc w:val="both"/>
            </w:pPr>
            <w:r w:rsidRPr="002E5F84">
              <w:t xml:space="preserve">Виды предпринимательской деятельности в РФ. </w:t>
            </w:r>
            <w:r w:rsidR="00976388" w:rsidRPr="002E5F84">
              <w:rPr>
                <w:bCs/>
              </w:rPr>
              <w:t xml:space="preserve">Процедура регистрации и закрытия индивидуального и малого предприятия. </w:t>
            </w:r>
            <w:r w:rsidRPr="002E5F84">
              <w:t>Инфраструктура поддержки предпринимательства В РФ и Ростовской области</w:t>
            </w:r>
            <w:r w:rsidR="00976388" w:rsidRPr="002E5F84">
              <w:t xml:space="preserve"> в отношении бизнес-планирования: бизнес-школы, агентства поддержки малого и среднего предпринимательства, региональные фонды и центры поддержки малого и среднего предпринимательства, бизнес-инкубаторы.</w:t>
            </w:r>
          </w:p>
        </w:tc>
        <w:tc>
          <w:tcPr>
            <w:tcW w:w="992" w:type="dxa"/>
            <w:vMerge/>
            <w:shd w:val="clear" w:color="auto" w:fill="auto"/>
          </w:tcPr>
          <w:p w:rsidR="00A376E8" w:rsidRPr="002E5F84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2E5F84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>Тема 1.3</w:t>
            </w:r>
            <w:r w:rsidR="00F86A35" w:rsidRPr="002E5F84">
              <w:rPr>
                <w:bCs/>
              </w:rPr>
              <w:t xml:space="preserve">. </w:t>
            </w:r>
          </w:p>
          <w:p w:rsidR="00F86A3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9357" w:type="dxa"/>
          </w:tcPr>
          <w:p w:rsidR="00F86A35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Подходы к разработке бизнес-плана. Направления подготовки бизнес-планов. Программные продукты для составления бизнес-плана. Блоки программных бизнес-планов. Этапы программной разработки бизнес-плана. Перечень наиболее популярных компьютерных программных продуктов: сущность, принципы работы </w:t>
            </w:r>
            <w:r w:rsidR="00906F16" w:rsidRPr="002E5F84">
              <w:rPr>
                <w:bCs/>
                <w:lang w:val="en-US"/>
              </w:rPr>
              <w:t>Project</w:t>
            </w:r>
            <w:r w:rsidR="00906F16" w:rsidRPr="002E5F84">
              <w:rPr>
                <w:bCs/>
              </w:rPr>
              <w:t xml:space="preserve"> </w:t>
            </w:r>
            <w:r w:rsidR="00906F16" w:rsidRPr="002E5F84">
              <w:rPr>
                <w:bCs/>
                <w:lang w:val="en-US"/>
              </w:rPr>
              <w:t>Expert</w:t>
            </w:r>
            <w:r w:rsidR="00906F16" w:rsidRPr="002E5F84">
              <w:rPr>
                <w:bCs/>
              </w:rPr>
              <w:t xml:space="preserve">, </w:t>
            </w:r>
            <w:r w:rsidR="00906F16" w:rsidRPr="002E5F84">
              <w:rPr>
                <w:bCs/>
                <w:lang w:val="en-US"/>
              </w:rPr>
              <w:t>Business</w:t>
            </w:r>
            <w:r w:rsidR="00906F16" w:rsidRPr="002E5F84">
              <w:rPr>
                <w:bCs/>
              </w:rPr>
              <w:t xml:space="preserve"> </w:t>
            </w:r>
            <w:r w:rsidR="00906F16" w:rsidRPr="002E5F84">
              <w:rPr>
                <w:bCs/>
                <w:lang w:val="en-US"/>
              </w:rPr>
              <w:t>Plan</w:t>
            </w:r>
            <w:r w:rsidR="00906F16" w:rsidRPr="002E5F84">
              <w:rPr>
                <w:bCs/>
              </w:rPr>
              <w:t xml:space="preserve"> </w:t>
            </w:r>
            <w:r w:rsidR="00906F16" w:rsidRPr="002E5F84">
              <w:rPr>
                <w:bCs/>
                <w:lang w:val="en-US"/>
              </w:rPr>
              <w:t>PL</w:t>
            </w:r>
            <w:r w:rsidR="00906F16" w:rsidRPr="002E5F84">
              <w:rPr>
                <w:bCs/>
              </w:rPr>
              <w:t xml:space="preserve">, </w:t>
            </w:r>
            <w:r w:rsidR="007A77B3" w:rsidRPr="002E5F84">
              <w:rPr>
                <w:bCs/>
                <w:lang w:val="en-US"/>
              </w:rPr>
              <w:t>Comfar</w:t>
            </w:r>
            <w:r w:rsidR="007A77B3" w:rsidRPr="002E5F84">
              <w:rPr>
                <w:bCs/>
              </w:rPr>
              <w:t xml:space="preserve"> </w:t>
            </w:r>
            <w:r w:rsidR="007A77B3" w:rsidRPr="002E5F84">
              <w:rPr>
                <w:bCs/>
                <w:lang w:val="en-US"/>
              </w:rPr>
              <w:t>Expert</w:t>
            </w:r>
            <w:r w:rsidR="007A77B3" w:rsidRPr="002E5F84">
              <w:rPr>
                <w:bCs/>
              </w:rPr>
              <w:t xml:space="preserve">, </w:t>
            </w:r>
            <w:r w:rsidR="007A77B3" w:rsidRPr="002E5F84">
              <w:rPr>
                <w:bCs/>
                <w:lang w:val="en-US"/>
              </w:rPr>
              <w:t>Plan</w:t>
            </w:r>
            <w:r w:rsidR="007A77B3" w:rsidRPr="002E5F84">
              <w:rPr>
                <w:bCs/>
              </w:rPr>
              <w:t xml:space="preserve"> </w:t>
            </w:r>
            <w:r w:rsidR="007A77B3" w:rsidRPr="002E5F84">
              <w:rPr>
                <w:bCs/>
                <w:lang w:val="en-US"/>
              </w:rPr>
              <w:t>Business</w:t>
            </w:r>
            <w:r w:rsidR="007A77B3" w:rsidRPr="002E5F84">
              <w:rPr>
                <w:bCs/>
              </w:rPr>
              <w:t xml:space="preserve"> </w:t>
            </w:r>
            <w:r w:rsidR="007A77B3" w:rsidRPr="002E5F84">
              <w:rPr>
                <w:bCs/>
                <w:lang w:val="en-US"/>
              </w:rPr>
              <w:t>Intelligent</w:t>
            </w:r>
            <w:r w:rsidR="007A77B3" w:rsidRPr="002E5F84">
              <w:rPr>
                <w:bCs/>
              </w:rPr>
              <w:t xml:space="preserve"> 2008, </w:t>
            </w:r>
            <w:r w:rsidR="007A77B3" w:rsidRPr="002E5F84">
              <w:rPr>
                <w:bCs/>
                <w:lang w:val="en-US"/>
              </w:rPr>
              <w:t>Time</w:t>
            </w:r>
            <w:r w:rsidR="007A77B3" w:rsidRPr="002E5F84">
              <w:rPr>
                <w:bCs/>
              </w:rPr>
              <w:t xml:space="preserve"> </w:t>
            </w:r>
            <w:r w:rsidR="007A77B3" w:rsidRPr="002E5F84">
              <w:rPr>
                <w:bCs/>
                <w:lang w:val="en-US"/>
              </w:rPr>
              <w:t>Line</w:t>
            </w:r>
            <w:r w:rsidR="007A77B3" w:rsidRPr="002E5F84">
              <w:rPr>
                <w:bCs/>
              </w:rPr>
              <w:t xml:space="preserve"> </w:t>
            </w:r>
            <w:r w:rsidR="007A77B3" w:rsidRPr="002E5F84">
              <w:rPr>
                <w:bCs/>
                <w:lang w:val="en-US"/>
              </w:rPr>
              <w:t>Primavera</w:t>
            </w:r>
            <w:r w:rsidR="007A77B3" w:rsidRPr="002E5F84">
              <w:rPr>
                <w:bCs/>
              </w:rPr>
              <w:t>, Мастерская бизнес-планирования, Альт-Инвест, ТЭО-Инвест.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2E5F84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 xml:space="preserve">ПК 4.6,ЛР 13,ЛР </w:t>
            </w:r>
            <w:r w:rsidRPr="002E5F84">
              <w:lastRenderedPageBreak/>
              <w:t>14,ЛР 15</w:t>
            </w:r>
          </w:p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>Тема 1.4</w:t>
            </w:r>
            <w:r w:rsidR="00F86A35" w:rsidRPr="002E5F84">
              <w:rPr>
                <w:bCs/>
              </w:rPr>
              <w:t>.</w:t>
            </w:r>
          </w:p>
          <w:p w:rsidR="00F8294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Цели, задачи, функции и </w:t>
            </w:r>
            <w:r w:rsidRPr="002E5F84">
              <w:rPr>
                <w:bCs/>
              </w:rPr>
              <w:lastRenderedPageBreak/>
              <w:t>принципы бизнес-планирования</w:t>
            </w:r>
          </w:p>
          <w:p w:rsidR="00F86A35" w:rsidRPr="002E5F84" w:rsidRDefault="00F86A35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F86A35" w:rsidRPr="002E5F84" w:rsidRDefault="0010248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lastRenderedPageBreak/>
              <w:t xml:space="preserve">Значение и необходимость бизнес-планирования для организации успешного бизнеса. Классификация бизнес-планов по типу, классу, масштабам, длительности, сложности, </w:t>
            </w:r>
            <w:r w:rsidRPr="002E5F84">
              <w:rPr>
                <w:bCs/>
              </w:rPr>
              <w:lastRenderedPageBreak/>
              <w:t>виду. Функции бизнес-плана. Принципы бизнес-планирования. Техники планирования. Характеристика типов бизнес-планов: внутрифирменного, инвестиционного, для получения кредитов и финансового оздоровления.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1058" w:rsidRPr="002E5F84" w:rsidTr="00637289">
        <w:trPr>
          <w:trHeight w:val="85"/>
        </w:trPr>
        <w:tc>
          <w:tcPr>
            <w:tcW w:w="124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058" w:rsidRPr="002E5F84" w:rsidRDefault="00F82945" w:rsidP="00F81058">
            <w:pPr>
              <w:jc w:val="both"/>
              <w:rPr>
                <w:b/>
                <w:bCs/>
                <w:i/>
              </w:rPr>
            </w:pPr>
            <w:r w:rsidRPr="002E5F84">
              <w:rPr>
                <w:b/>
                <w:bCs/>
                <w:i/>
              </w:rPr>
              <w:t>Раздел 2</w:t>
            </w:r>
            <w:r w:rsidR="00F81058" w:rsidRPr="002E5F84">
              <w:rPr>
                <w:b/>
                <w:bCs/>
                <w:i/>
              </w:rPr>
              <w:t>.</w:t>
            </w:r>
            <w:r w:rsidR="002B3746" w:rsidRPr="002E5F84">
              <w:rPr>
                <w:b/>
                <w:bCs/>
                <w:i/>
              </w:rPr>
              <w:t xml:space="preserve"> Методика разработки и </w:t>
            </w:r>
            <w:r w:rsidR="002014CB" w:rsidRPr="002E5F84">
              <w:rPr>
                <w:b/>
                <w:bCs/>
                <w:i/>
              </w:rPr>
              <w:t>содержание бизнес</w:t>
            </w:r>
            <w:r w:rsidRPr="002E5F84">
              <w:rPr>
                <w:b/>
                <w:bCs/>
                <w:i/>
              </w:rPr>
              <w:t>-плана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8105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058" w:rsidRPr="002E5F84" w:rsidRDefault="00F8105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2E5F84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>Тема 2</w:t>
            </w:r>
            <w:r w:rsidR="00F86A35" w:rsidRPr="002E5F84">
              <w:rPr>
                <w:bCs/>
              </w:rPr>
              <w:t>.1.</w:t>
            </w:r>
          </w:p>
          <w:p w:rsidR="00F86A35" w:rsidRPr="002E5F84" w:rsidRDefault="00F82945" w:rsidP="002B3746">
            <w:pPr>
              <w:rPr>
                <w:bCs/>
              </w:rPr>
            </w:pPr>
            <w:r w:rsidRPr="002E5F84"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9357" w:type="dxa"/>
          </w:tcPr>
          <w:p w:rsidR="00F86A35" w:rsidRPr="002E5F84" w:rsidRDefault="002014C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Факторы, определяющие объем и структуру бизнес-плана. Процесс реализации бизнес-плана. Структура (макет) бизнес-плана. Участники процесса бизнес-планирования. Требования к бизнес-плану в соответствии с рекомендациями Федерального Фонда поддержки малого предпринимательства</w:t>
            </w:r>
            <w:r w:rsidR="007618CB" w:rsidRPr="002E5F84">
              <w:rPr>
                <w:bCs/>
              </w:rPr>
              <w:t xml:space="preserve"> (ФФПМП). Стадии процесса бизнес-планирования. Этапы подготовительной стадии, стадии разработки, стадии продвижения и стадии реализации бизнес-плана.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2E5F84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C7866" w:rsidRPr="002E5F84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3C7866" w:rsidRPr="002E5F84" w:rsidRDefault="003C7866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3C7866" w:rsidRPr="002E5F84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C7866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3C7866" w:rsidRPr="002E5F84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C7866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3C786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2.2</w:t>
            </w:r>
            <w:r w:rsidR="003C7866" w:rsidRPr="002E5F84">
              <w:rPr>
                <w:bCs/>
              </w:rPr>
              <w:t>.</w:t>
            </w:r>
          </w:p>
          <w:p w:rsidR="003C786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9357" w:type="dxa"/>
          </w:tcPr>
          <w:p w:rsidR="003C7866" w:rsidRPr="002E5F84" w:rsidRDefault="00AC670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Титульный лист, аннотация, оглавление, введение бизнес-плана. Резюме (концепция бизнеса). Структура и содержание раздела «Предприятие». </w:t>
            </w:r>
            <w:r w:rsidR="007E403E" w:rsidRPr="002E5F84">
              <w:rPr>
                <w:bCs/>
              </w:rPr>
              <w:t xml:space="preserve">Методика проведения </w:t>
            </w:r>
            <w:r w:rsidR="007E403E" w:rsidRPr="002E5F84">
              <w:rPr>
                <w:bCs/>
                <w:lang w:val="en-US"/>
              </w:rPr>
              <w:t>SWOT</w:t>
            </w:r>
            <w:r w:rsidR="007E403E" w:rsidRPr="002E5F84">
              <w:rPr>
                <w:bCs/>
              </w:rPr>
              <w:t>-анализа.  Формирование стратегии предприятия. Алгоритм формирований стратегий. Варианты стратегий «Бостон консалтинг групп» Критерии привлекательности и конкурентоспособности рынка. Выбор эффективной рыночной стратегии. Матрица «товар-рынок». Формулировка целей бизнеса. Основные цели предприятия. Миссия.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7866" w:rsidRPr="002E5F84" w:rsidRDefault="003C786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866" w:rsidRPr="002E5F84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7E403E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7E403E" w:rsidRPr="002E5F84" w:rsidRDefault="007E403E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7E403E" w:rsidRPr="002E5F84" w:rsidRDefault="007E403E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2</w:t>
            </w:r>
            <w:r w:rsidRPr="002E5F84">
              <w:rPr>
                <w:bCs/>
              </w:rPr>
              <w:t>: Формирование стратегии развития предприятия.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7E403E" w:rsidRPr="002E5F84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03E" w:rsidRPr="002E5F84" w:rsidRDefault="007E403E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76AC" w:rsidRPr="002E5F84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76AC" w:rsidRPr="002E5F84" w:rsidRDefault="001A76AC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76AC" w:rsidRPr="002E5F84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76AC" w:rsidRPr="002E5F84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1A76AC" w:rsidRPr="002E5F84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76AC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76AC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2.3</w:t>
            </w:r>
            <w:r w:rsidR="001A76AC" w:rsidRPr="002E5F84">
              <w:rPr>
                <w:bCs/>
              </w:rPr>
              <w:t>.</w:t>
            </w:r>
          </w:p>
          <w:p w:rsidR="001A76AC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9357" w:type="dxa"/>
          </w:tcPr>
          <w:p w:rsidR="001A76AC" w:rsidRPr="002E5F84" w:rsidRDefault="007E403E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Потребности, удовлетворяемые товаром. Факторы привлекательности товара. Сильные и слабые стороны товара. Показатели качества. Экономические показатели. Направления разработки нового товара. Типы рынков. Сегментирование рынка. Оценка конъюнктуры рынка Анализ емкости рынка. Позиционирование: сущность и направления. Прогноз объема продаж. Методология исследования рынка.</w:t>
            </w:r>
            <w:r w:rsidR="00020D35" w:rsidRPr="002E5F84">
              <w:rPr>
                <w:bCs/>
              </w:rPr>
              <w:t xml:space="preserve"> Характеристика участия предприятия на товарном рынке. Матрица позиционирования продуктов по параметрам функции «качество-цена».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76AC" w:rsidRPr="002E5F84" w:rsidRDefault="001A76A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6AC" w:rsidRPr="002E5F84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2E5F84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2E5F84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3</w:t>
            </w:r>
            <w:r w:rsidR="001A0EEA" w:rsidRPr="002E5F84">
              <w:rPr>
                <w:bCs/>
              </w:rPr>
              <w:t>: Определение показателей качества и конкурентоспособности товара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020D35" w:rsidRPr="002E5F84" w:rsidRDefault="00020D35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020D35" w:rsidRPr="002E5F84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4</w:t>
            </w:r>
            <w:r w:rsidRPr="002E5F84">
              <w:rPr>
                <w:bCs/>
              </w:rPr>
              <w:t>: Расчет прогноза рынка сбыта, емкости рынка и рыночной доли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20D35" w:rsidRPr="002E5F84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2E5F84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0EEA" w:rsidRPr="002E5F84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2.1ПК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lastRenderedPageBreak/>
              <w:t>ПК 4.6,ЛР 13,ЛР 14,ЛР 15</w:t>
            </w:r>
          </w:p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2E5F84" w:rsidTr="00637289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nil"/>
            </w:tcBorders>
          </w:tcPr>
          <w:p w:rsidR="00020D35" w:rsidRPr="002E5F84" w:rsidRDefault="00020D35" w:rsidP="002B3746">
            <w:pPr>
              <w:rPr>
                <w:bCs/>
              </w:rPr>
            </w:pPr>
            <w:r w:rsidRPr="002E5F84">
              <w:rPr>
                <w:bCs/>
              </w:rPr>
              <w:t>Тема 2.4.</w:t>
            </w:r>
          </w:p>
          <w:p w:rsidR="00020D35" w:rsidRPr="002E5F84" w:rsidRDefault="00020D35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Содержание разделов </w:t>
            </w:r>
            <w:r w:rsidRPr="002E5F84">
              <w:rPr>
                <w:bCs/>
              </w:rPr>
              <w:lastRenderedPageBreak/>
              <w:t>«Конкуренция», «Маркетинг»</w:t>
            </w:r>
          </w:p>
        </w:tc>
        <w:tc>
          <w:tcPr>
            <w:tcW w:w="9357" w:type="dxa"/>
          </w:tcPr>
          <w:p w:rsidR="00020D35" w:rsidRPr="002E5F84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lastRenderedPageBreak/>
              <w:t xml:space="preserve">Бенчмаркетинг. Анализ сильных и слабых сторон предприятия и конкурентов. Оценка конкурентоспособности продукции и услуг. Оценка конкурентоспособности </w:t>
            </w:r>
            <w:r w:rsidRPr="002E5F84">
              <w:rPr>
                <w:bCs/>
              </w:rPr>
              <w:lastRenderedPageBreak/>
              <w:t>предприятия. Бальная оценка конкурентов. Конкурентное преимущество предприятия. Условия формирования базовых конкурентных стратегий.</w:t>
            </w:r>
            <w:r w:rsidR="00EA0BC9" w:rsidRPr="002E5F84">
              <w:rPr>
                <w:bCs/>
              </w:rPr>
              <w:t xml:space="preserve"> Методы конкуренции с учетом рыночной доли рынка. Стратегия маркетинга. Товарная политика. Ценовая политика. Сбытовая политика. Коммуникативная политика. Бюджет маркетинга. Матрица «цена-затраты на маркетинг». Ассортиментная политика предприятия. Рыночная атрибутика товара. Каналы распределения товаров. Рекламная деятельность. Стимулирование сбыта. Паблик рилейшнз. Спонсоринг. Брэндинг.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20D35" w:rsidRPr="002E5F84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2E5F84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2E5F84" w:rsidTr="00637289">
        <w:trPr>
          <w:trHeight w:val="85"/>
        </w:trPr>
        <w:tc>
          <w:tcPr>
            <w:tcW w:w="3084" w:type="dxa"/>
            <w:gridSpan w:val="2"/>
            <w:vMerge/>
          </w:tcPr>
          <w:p w:rsidR="00020D35" w:rsidRPr="002E5F84" w:rsidRDefault="00020D35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020D35" w:rsidRPr="002E5F84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5</w:t>
            </w:r>
            <w:r w:rsidRPr="002E5F84">
              <w:rPr>
                <w:bCs/>
              </w:rPr>
              <w:t>: Определение конкурентной позиции фирмы.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20D35" w:rsidRPr="002E5F84" w:rsidRDefault="00020D35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2E5F84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0EEA" w:rsidRPr="002E5F84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2.5</w:t>
            </w:r>
            <w:r w:rsidR="001A0EEA" w:rsidRPr="002E5F84">
              <w:rPr>
                <w:bCs/>
              </w:rPr>
              <w:t>.</w:t>
            </w:r>
          </w:p>
          <w:p w:rsidR="001A0EEA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9357" w:type="dxa"/>
          </w:tcPr>
          <w:p w:rsidR="001A0EEA" w:rsidRPr="002E5F84" w:rsidRDefault="00EA0BC9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Технология производства. Производственное кооперирование. Контроль производственного процесса. Охрана окружающей среды. Производственная программа. Производственные мощности и их развитие. Потребность в долгосрочных активах. Потребность в оборотных средствах. Прогноз затрат. Организационная структура. Ключевой управленческий персонал. Консалтинговые </w:t>
            </w:r>
            <w:r w:rsidR="00F51A63" w:rsidRPr="002E5F84">
              <w:rPr>
                <w:bCs/>
              </w:rPr>
              <w:t>привлеченные советники. Персонал. Кадровая политика фирмы. Календарный план (сетевой график).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1A0EEA" w:rsidRPr="002E5F84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4.6,ПК 4.7,ЛР 13,ЛР 14,ЛР 15</w:t>
            </w:r>
          </w:p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2E5F84" w:rsidRDefault="002B3746" w:rsidP="001A0EEA">
            <w:pPr>
              <w:jc w:val="both"/>
              <w:rPr>
                <w:bCs/>
              </w:rPr>
            </w:pPr>
            <w:r w:rsidRPr="002E5F84">
              <w:rPr>
                <w:bCs/>
              </w:rPr>
              <w:t>Тема 2.6</w:t>
            </w:r>
            <w:r w:rsidR="001A0EEA" w:rsidRPr="002E5F84">
              <w:rPr>
                <w:bCs/>
              </w:rPr>
              <w:t>.</w:t>
            </w:r>
          </w:p>
          <w:p w:rsidR="001A0EEA" w:rsidRPr="002E5F84" w:rsidRDefault="002B3746" w:rsidP="001A0EEA">
            <w:pPr>
              <w:jc w:val="both"/>
              <w:rPr>
                <w:bCs/>
              </w:rPr>
            </w:pPr>
            <w:r w:rsidRPr="002E5F84"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9357" w:type="dxa"/>
          </w:tcPr>
          <w:p w:rsidR="001A0EEA" w:rsidRPr="002E5F84" w:rsidRDefault="00F51A63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Финансово-экономические результаты деятельности предприятия. АФХД. Планирование основных финансовых показателей. Финансовая отчетность. Прогноз прибылей и убытков. Прогноз баланса активов и пассивов. Прогноз движения денежных средств. Финансовая деятельность. Расчет срока окупаемости проекта, безубыточности и запаса финансовой прочности. Финансовая стратегия. Предпринимательский риск: виды, области. Трансакционные издержки. Виды потерь от рисков. Управление предпринимательскими рисками. Методы выявления и оценки рисков. Методы воздействия на риск: снижение, диверсификация, лимитирование, распределение, страхование, самострахование, избежание, хеджирование.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2E5F84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2E5F84" w:rsidRDefault="00F51A6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6</w:t>
            </w:r>
            <w:r w:rsidRPr="002E5F84">
              <w:rPr>
                <w:bCs/>
              </w:rPr>
              <w:t>: Презентация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A0EEA" w:rsidRPr="002E5F84" w:rsidRDefault="00A15DFB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51A63" w:rsidRPr="002E5F84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51A63" w:rsidRPr="002E5F84" w:rsidRDefault="00F51A63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51A63" w:rsidRPr="002E5F84" w:rsidRDefault="00F51A6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 xml:space="preserve">Практическое занятие № </w:t>
            </w:r>
            <w:r w:rsidR="00681F1F" w:rsidRPr="002E5F84">
              <w:rPr>
                <w:bCs/>
              </w:rPr>
              <w:t>7</w:t>
            </w:r>
            <w:r w:rsidRPr="002E5F84">
              <w:rPr>
                <w:bCs/>
              </w:rPr>
              <w:t>: Расчет технико-экономических показателей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51A63" w:rsidRPr="002E5F84" w:rsidRDefault="00681F1F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63" w:rsidRPr="002E5F84" w:rsidRDefault="00F51A63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20"/>
        </w:trPr>
        <w:tc>
          <w:tcPr>
            <w:tcW w:w="12441" w:type="dxa"/>
            <w:gridSpan w:val="3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A0EEA" w:rsidRPr="002E5F84" w:rsidRDefault="00637289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94</w:t>
            </w:r>
          </w:p>
        </w:tc>
        <w:tc>
          <w:tcPr>
            <w:tcW w:w="1984" w:type="dxa"/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</w:tbl>
    <w:p w:rsidR="00A376E8" w:rsidRPr="002E5F84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2E5F84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2E5F84" w:rsidRDefault="00A376E8" w:rsidP="0028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376E8" w:rsidRPr="002E5F84" w:rsidSect="00A376E8">
          <w:pgSz w:w="16840" w:h="11907" w:orient="landscape"/>
          <w:pgMar w:top="851" w:right="992" w:bottom="851" w:left="1134" w:header="709" w:footer="709" w:gutter="0"/>
          <w:cols w:space="720"/>
          <w:docGrid w:linePitch="326"/>
        </w:sectPr>
      </w:pPr>
    </w:p>
    <w:p w:rsidR="00A376E8" w:rsidRPr="002E5F8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2E5F84">
        <w:rPr>
          <w:b/>
          <w:caps/>
        </w:rPr>
        <w:lastRenderedPageBreak/>
        <w:t>3. условия реализации УЧЕБНОЙ дисциплины</w:t>
      </w:r>
    </w:p>
    <w:p w:rsidR="00A376E8" w:rsidRPr="002E5F8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bCs/>
        </w:rPr>
      </w:pPr>
      <w:r w:rsidRPr="002E5F84">
        <w:rPr>
          <w:b/>
          <w:bCs/>
        </w:rPr>
        <w:t>3.1. Требования к минимальному материально-техническому обеспечению</w:t>
      </w:r>
    </w:p>
    <w:p w:rsidR="00A376E8" w:rsidRPr="002E5F8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</w:p>
    <w:p w:rsidR="00A376E8" w:rsidRPr="002E5F8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  <w:r w:rsidRPr="002E5F84">
        <w:rPr>
          <w:bCs/>
        </w:rPr>
        <w:t xml:space="preserve">Реализация учебной дисциплины требует наличия учебного кабинета экономических дисциплин и прикладной информатики </w:t>
      </w:r>
      <w:r w:rsidR="005F75A8" w:rsidRPr="002E5F84">
        <w:rPr>
          <w:bCs/>
        </w:rPr>
        <w:t>.</w:t>
      </w:r>
    </w:p>
    <w:p w:rsidR="00A376E8" w:rsidRPr="002E5F8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i/>
        </w:rPr>
      </w:pPr>
      <w:r w:rsidRPr="002E5F84">
        <w:rPr>
          <w:bCs/>
        </w:rPr>
        <w:t xml:space="preserve">Оборудование учебного кабинета: </w:t>
      </w:r>
      <w:r w:rsidRPr="002E5F84">
        <w:rPr>
          <w:b/>
          <w:i/>
        </w:rPr>
        <w:t xml:space="preserve"> </w:t>
      </w:r>
    </w:p>
    <w:p w:rsidR="00A376E8" w:rsidRPr="002E5F8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2E5F84">
        <w:rPr>
          <w:i/>
        </w:rPr>
        <w:t>учебные пособия,</w:t>
      </w:r>
    </w:p>
    <w:p w:rsidR="00A376E8" w:rsidRPr="002E5F8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2E5F84">
        <w:rPr>
          <w:i/>
        </w:rPr>
        <w:t>схемы,</w:t>
      </w:r>
    </w:p>
    <w:p w:rsidR="00A376E8" w:rsidRPr="002E5F8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2E5F84">
        <w:rPr>
          <w:i/>
        </w:rPr>
        <w:t>плакаты,</w:t>
      </w:r>
    </w:p>
    <w:p w:rsidR="00A376E8" w:rsidRPr="002E5F8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2E5F84">
        <w:rPr>
          <w:i/>
        </w:rPr>
        <w:t>таблицы,</w:t>
      </w:r>
    </w:p>
    <w:p w:rsidR="00A376E8" w:rsidRPr="002E5F84" w:rsidRDefault="00A376E8" w:rsidP="005F75A8">
      <w:pPr>
        <w:pStyle w:val="a8"/>
        <w:numPr>
          <w:ilvl w:val="0"/>
          <w:numId w:val="5"/>
        </w:numPr>
        <w:spacing w:after="0"/>
        <w:ind w:left="567" w:firstLine="567"/>
        <w:jc w:val="both"/>
        <w:rPr>
          <w:b/>
          <w:i/>
        </w:rPr>
      </w:pPr>
      <w:r w:rsidRPr="002E5F84">
        <w:rPr>
          <w:i/>
        </w:rPr>
        <w:t>учебно-</w:t>
      </w:r>
      <w:r w:rsidR="00700521" w:rsidRPr="002E5F84">
        <w:rPr>
          <w:i/>
        </w:rPr>
        <w:t>методический комплекс «Бизнес-планирование</w:t>
      </w:r>
      <w:r w:rsidRPr="002E5F84">
        <w:rPr>
          <w:i/>
        </w:rPr>
        <w:t xml:space="preserve">»         </w:t>
      </w:r>
    </w:p>
    <w:p w:rsidR="00A376E8" w:rsidRPr="002E5F8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  <w:r w:rsidRPr="002E5F84">
        <w:rPr>
          <w:bCs/>
        </w:rPr>
        <w:t xml:space="preserve">Технические средства </w:t>
      </w:r>
      <w:r w:rsidR="00A37246" w:rsidRPr="002E5F84">
        <w:rPr>
          <w:bCs/>
        </w:rPr>
        <w:t>обучения: ПК</w:t>
      </w:r>
      <w:r w:rsidRPr="002E5F84">
        <w:rPr>
          <w:bCs/>
        </w:rPr>
        <w:t>, интерактивная доска, видеопроектор</w:t>
      </w:r>
    </w:p>
    <w:p w:rsidR="00A376E8" w:rsidRPr="002E5F84" w:rsidRDefault="00A376E8" w:rsidP="005F75A8">
      <w:pPr>
        <w:ind w:left="567" w:firstLine="567"/>
        <w:jc w:val="both"/>
        <w:rPr>
          <w:bCs/>
          <w:i/>
        </w:rPr>
      </w:pPr>
    </w:p>
    <w:p w:rsidR="00A376E8" w:rsidRPr="002E5F8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</w:pPr>
      <w:r w:rsidRPr="002E5F84">
        <w:t>3.2. Информационное обеспечение обучения</w:t>
      </w:r>
    </w:p>
    <w:p w:rsidR="001350F8" w:rsidRPr="002E5F84" w:rsidRDefault="001350F8" w:rsidP="005F75A8">
      <w:pPr>
        <w:ind w:left="567" w:firstLine="567"/>
        <w:jc w:val="both"/>
        <w:rPr>
          <w:b/>
          <w:bCs/>
          <w:i/>
        </w:rPr>
      </w:pPr>
      <w:r w:rsidRPr="002E5F84">
        <w:rPr>
          <w:b/>
          <w:bCs/>
          <w:i/>
        </w:rPr>
        <w:t>Нормативные источники:</w:t>
      </w:r>
    </w:p>
    <w:p w:rsidR="001350F8" w:rsidRPr="002E5F84" w:rsidRDefault="001350F8" w:rsidP="005F75A8">
      <w:pPr>
        <w:ind w:left="567" w:firstLine="567"/>
        <w:jc w:val="both"/>
        <w:rPr>
          <w:b/>
          <w:bCs/>
        </w:rPr>
      </w:pPr>
      <w:r w:rsidRPr="002E5F84">
        <w:rPr>
          <w:b/>
          <w:bCs/>
        </w:rPr>
        <w:t>Кодексы: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1.</w:t>
      </w:r>
      <w:r w:rsidRPr="002E5F84">
        <w:rPr>
          <w:bCs/>
        </w:rPr>
        <w:tab/>
        <w:t>Гражданский кодекс РФ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2.</w:t>
      </w:r>
      <w:r w:rsidRPr="002E5F84">
        <w:rPr>
          <w:bCs/>
        </w:rPr>
        <w:tab/>
        <w:t>Налоговый кодекс РФ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3.</w:t>
      </w:r>
      <w:r w:rsidRPr="002E5F84">
        <w:rPr>
          <w:bCs/>
        </w:rPr>
        <w:tab/>
        <w:t>Трудовой кодекс РФ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4.</w:t>
      </w:r>
      <w:r w:rsidRPr="002E5F84">
        <w:rPr>
          <w:bCs/>
        </w:rPr>
        <w:tab/>
        <w:t>Кодекс об административных правонарушениях РФ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5.</w:t>
      </w:r>
      <w:r w:rsidRPr="002E5F84">
        <w:rPr>
          <w:bCs/>
        </w:rPr>
        <w:tab/>
        <w:t>Уголовный кодекс РФ</w:t>
      </w:r>
    </w:p>
    <w:p w:rsidR="001350F8" w:rsidRPr="002E5F84" w:rsidRDefault="001350F8" w:rsidP="005F75A8">
      <w:pPr>
        <w:ind w:left="567" w:firstLine="567"/>
        <w:jc w:val="both"/>
        <w:rPr>
          <w:b/>
          <w:bCs/>
        </w:rPr>
      </w:pPr>
      <w:r w:rsidRPr="002E5F84">
        <w:rPr>
          <w:b/>
          <w:bCs/>
        </w:rPr>
        <w:t xml:space="preserve"> Законы и иные нормативно-правовые акты: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1.</w:t>
      </w:r>
      <w:r w:rsidRPr="002E5F84">
        <w:rPr>
          <w:bCs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2.</w:t>
      </w:r>
      <w:r w:rsidRPr="002E5F84">
        <w:rPr>
          <w:bCs/>
        </w:rPr>
        <w:tab/>
        <w:t>Федеральный закон от 4.05.2011 N 99-ФЗ "О лицензировании отдельных видов деятельности" (в ред. Федерального закона от 18.07.2011 N 242-ФЗ)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3.</w:t>
      </w:r>
      <w:r w:rsidRPr="002E5F84">
        <w:rPr>
          <w:bCs/>
        </w:rPr>
        <w:tab/>
        <w:t>Федеральный закон "О рекламе" от 03.07.2016 N 281-ФЗ;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4.</w:t>
      </w:r>
      <w:r w:rsidRPr="002E5F84">
        <w:rPr>
          <w:bCs/>
        </w:rPr>
        <w:tab/>
        <w:t>Закон РФ от 07.02.1992 N 2300-1 (ред. от 03.07.2016) "О защите прав потребителей"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5.</w:t>
      </w:r>
      <w:r w:rsidRPr="002E5F84">
        <w:rPr>
          <w:bCs/>
        </w:rPr>
        <w:tab/>
        <w:t>Закон от 18.07.2011 г. №223-ФЗ "О закупках товаров, работ, услуг отдельными видами юридических лиц";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6.</w:t>
      </w:r>
      <w:r w:rsidRPr="002E5F84">
        <w:rPr>
          <w:bCs/>
        </w:rPr>
        <w:tab/>
        <w:t>Федеральный закон "О крестьянском (фермерском) хозяйстве" от 11.06.2003 N 74-ФЗ;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7.</w:t>
      </w:r>
      <w:r w:rsidRPr="002E5F84">
        <w:rPr>
          <w:bCs/>
        </w:rPr>
        <w:tab/>
        <w:t>ИНКОТЕРМС 2010 (действует с 01.01.2011 г.);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8.</w:t>
      </w:r>
      <w:r w:rsidRPr="002E5F84">
        <w:rPr>
          <w:bCs/>
        </w:rPr>
        <w:tab/>
        <w:t>129-ФЗ от 08.08.2001 «О государственной регистрации юридических лиц и индивидуальных предпринимателей»;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9.</w:t>
      </w:r>
      <w:r w:rsidRPr="002E5F84">
        <w:rPr>
          <w:bCs/>
        </w:rPr>
        <w:tab/>
        <w:t>Приказ от 25.01.2012 №ММВ-7-6/25@ «Об утверждении форм и требований к оформлению документов, предоставляемых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хозяйств».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10.</w:t>
      </w:r>
      <w:r w:rsidRPr="002E5F84">
        <w:rPr>
          <w:bCs/>
        </w:rPr>
        <w:tab/>
        <w:t>Федеральный закон от 29.07.2004 N98-ФЗ "О коммерческой тайне"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11.</w:t>
      </w:r>
      <w:r w:rsidRPr="002E5F84">
        <w:rPr>
          <w:bCs/>
        </w:rPr>
        <w:tab/>
        <w:t>Закон РФ от 27.12.1991 N 2124-1 (ред. от 07.06.2017) "О средствах массовой информации"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12.</w:t>
      </w:r>
      <w:r w:rsidRPr="002E5F84">
        <w:rPr>
          <w:bCs/>
        </w:rPr>
        <w:tab/>
        <w:t>Международный стандарт составления бизнес плана (UNIDO, ТАСИS, ЕБРР, KPMG);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13.</w:t>
      </w:r>
      <w:r w:rsidRPr="002E5F84">
        <w:rPr>
          <w:bCs/>
        </w:rPr>
        <w:tab/>
        <w:t>Федеральный закон от 26.07.2006 N 135-ФЗ (ред. от 05.10.2015) "О защите конкуренции" (с изм. и доп., вступ. в силу с 10.01.2016);</w:t>
      </w:r>
    </w:p>
    <w:p w:rsidR="005340C0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14.</w:t>
      </w:r>
      <w:r w:rsidRPr="002E5F84">
        <w:rPr>
          <w:bCs/>
        </w:rPr>
        <w:tab/>
        <w:t>Федеральный закон от 27.07.2006 N 152-ФЗ (ред. от 21.07.2014) "О персональных данных" (с изм. и доп., вступ. в силу с 01.09.2015).</w:t>
      </w:r>
    </w:p>
    <w:p w:rsidR="005340C0" w:rsidRPr="002E5F84" w:rsidRDefault="005340C0" w:rsidP="005F75A8">
      <w:pPr>
        <w:pStyle w:val="ab"/>
        <w:numPr>
          <w:ilvl w:val="0"/>
          <w:numId w:val="31"/>
        </w:numPr>
        <w:spacing w:line="240" w:lineRule="auto"/>
        <w:ind w:left="567" w:firstLine="567"/>
        <w:jc w:val="both"/>
        <w:rPr>
          <w:rFonts w:ascii="Times New Roman" w:hAnsi="Times New Roman"/>
          <w:bCs/>
          <w:sz w:val="24"/>
          <w:szCs w:val="24"/>
        </w:rPr>
      </w:pPr>
      <w:r w:rsidRPr="002E5F84">
        <w:rPr>
          <w:rFonts w:ascii="Times New Roman" w:hAnsi="Times New Roman"/>
          <w:bCs/>
          <w:sz w:val="24"/>
          <w:szCs w:val="24"/>
        </w:rPr>
        <w:t>Международный стандарт составления бизнес плана (UNIDO, ТАСИS, ЕБРР, KPMG);</w:t>
      </w:r>
    </w:p>
    <w:p w:rsidR="005340C0" w:rsidRPr="002E5F84" w:rsidRDefault="005340C0" w:rsidP="005F75A8">
      <w:pPr>
        <w:ind w:left="567" w:firstLine="567"/>
        <w:jc w:val="both"/>
        <w:rPr>
          <w:bCs/>
          <w:i/>
        </w:rPr>
      </w:pPr>
      <w:r w:rsidRPr="002E5F84">
        <w:rPr>
          <w:bCs/>
          <w:i/>
        </w:rPr>
        <w:lastRenderedPageBreak/>
        <w:t>Основные источники:</w:t>
      </w:r>
    </w:p>
    <w:p w:rsidR="001350F8" w:rsidRPr="002E5F84" w:rsidRDefault="001350F8" w:rsidP="005F75A8">
      <w:pPr>
        <w:ind w:left="567" w:firstLine="567"/>
        <w:jc w:val="both"/>
        <w:rPr>
          <w:bCs/>
        </w:rPr>
      </w:pPr>
    </w:p>
    <w:p w:rsidR="00EF037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1.       Бринк И.Ю., Савельева Н.А. Бизнес-план предприятия. Теория и практика.- Р/Д.: Феникс, 2013 – 377 с.;</w:t>
      </w:r>
    </w:p>
    <w:p w:rsidR="00EF0378" w:rsidRPr="002E5F84" w:rsidRDefault="001350F8" w:rsidP="005F75A8">
      <w:pPr>
        <w:ind w:left="567" w:firstLine="567"/>
        <w:jc w:val="both"/>
        <w:rPr>
          <w:bCs/>
        </w:rPr>
      </w:pPr>
      <w:r w:rsidRPr="002E5F84">
        <w:rPr>
          <w:bCs/>
        </w:rPr>
        <w:t>2</w:t>
      </w:r>
      <w:r w:rsidR="00EF0378" w:rsidRPr="002E5F84">
        <w:rPr>
          <w:bCs/>
        </w:rPr>
        <w:t>.</w:t>
      </w:r>
      <w:r w:rsidR="00EF0378" w:rsidRPr="002E5F84">
        <w:rPr>
          <w:bCs/>
        </w:rPr>
        <w:tab/>
        <w:t>Барышев А.Ф. Маркетинг:учебник/А.Ф.Барышев – М.:»Академия», 2014 – 208с.;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3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>Баринов, В.А. Бизнес планирование: Учебное пособие / В.А. Баринов. – Инфра-М.: Форум, 2015. - 256 c.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4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 xml:space="preserve"> Горбунов, В.Л. Бизнес планирование с оценкой рисков и эффективности проектов: Научно-практическое пособие / В.Л. Горбунов. - М.: ИЦ РИОР, НИЦ ИНФРА-М, 2013. - 248 c.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5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 xml:space="preserve"> Дубровин, И.А. Бизнес планирование на предприятии: Учебник / И.А. Дубровин. - М.: Дашков и К, 2016. - 432 c.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6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 xml:space="preserve"> Орлова, П.И. Бизнес планирование: Учебник. / П.И. Орлова. </w:t>
      </w:r>
      <w:r w:rsidRPr="002E5F84">
        <w:rPr>
          <w:bCs/>
        </w:rPr>
        <w:t>- М.: Дашков и К, 2016. - 288 c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7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 xml:space="preserve"> Петухова, С.В. Бизнес планирование: как обосновать и реализовать бизнес-проект: Практическое пособие / С.В. Петухова. - М.: Омега-Л, 2013. - 171 c.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8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 xml:space="preserve"> Стрекалова, Н.Д. Бизнес планирование: Учебное пособие. Стандарт третьего поколения / Н.Д. Стрекалова. - СПб.: Питер, 2013. - 352 c.</w:t>
      </w:r>
    </w:p>
    <w:p w:rsidR="008C745D" w:rsidRPr="002E5F84" w:rsidRDefault="00B351AB" w:rsidP="005F75A8">
      <w:pPr>
        <w:ind w:left="567" w:firstLine="567"/>
        <w:jc w:val="both"/>
        <w:rPr>
          <w:bCs/>
        </w:rPr>
      </w:pPr>
      <w:r w:rsidRPr="002E5F84">
        <w:rPr>
          <w:bCs/>
        </w:rPr>
        <w:t>9</w:t>
      </w:r>
      <w:r w:rsidR="008C745D" w:rsidRPr="002E5F84">
        <w:rPr>
          <w:bCs/>
        </w:rPr>
        <w:t>.</w:t>
      </w:r>
      <w:r w:rsidR="008C745D" w:rsidRPr="002E5F84">
        <w:rPr>
          <w:bCs/>
        </w:rPr>
        <w:tab/>
        <w:t>Торосян Е. К., Сажнева Л. П., Варзунов А. В. Бизнес планирование. Учебное пособие (+ электронный ресурс) - Санкт-Петербург: СПб: Университет ИТМО, 2015. - 90 с. - 100 экз.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</w:p>
    <w:p w:rsidR="008C745D" w:rsidRPr="002E5F84" w:rsidRDefault="008C745D" w:rsidP="005F75A8">
      <w:pPr>
        <w:ind w:left="567" w:firstLine="567"/>
        <w:jc w:val="both"/>
        <w:rPr>
          <w:bCs/>
          <w:i/>
        </w:rPr>
      </w:pPr>
      <w:r w:rsidRPr="002E5F84">
        <w:rPr>
          <w:bCs/>
          <w:i/>
        </w:rPr>
        <w:t>Дополнительные источники:</w:t>
      </w:r>
    </w:p>
    <w:p w:rsidR="00B351AB" w:rsidRPr="002E5F84" w:rsidRDefault="00B351AB" w:rsidP="005F75A8">
      <w:pPr>
        <w:ind w:left="567" w:firstLine="567"/>
        <w:jc w:val="both"/>
        <w:rPr>
          <w:bCs/>
          <w:i/>
        </w:rPr>
      </w:pP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1.</w:t>
      </w:r>
      <w:r w:rsidRPr="002E5F84">
        <w:rPr>
          <w:bCs/>
        </w:rPr>
        <w:tab/>
        <w:t>Розин, М. Стратегия чистого листа: Как перестать планировать и начать делать бизнес / М. Розин. - М.: Альпина Паблишер, 2015. - 346 c.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2.</w:t>
      </w:r>
      <w:r w:rsidRPr="002E5F84">
        <w:rPr>
          <w:bCs/>
        </w:rPr>
        <w:tab/>
        <w:t xml:space="preserve"> Лосев, В. Как составить бизнес-план. Как составить бизнес-план: Практическое руководство с примерами готовых бизнес-планов для разных отраслей: Пер. с англ. / В. Лосев. - М.: Вильямс, 2013. - 208 c.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3.</w:t>
      </w:r>
      <w:r w:rsidRPr="002E5F84">
        <w:rPr>
          <w:bCs/>
        </w:rPr>
        <w:tab/>
        <w:t xml:space="preserve"> Джакубова, Т.Н. Бизнес-план: расчеты по шагам / Т.Н. Джакубова. - М.: Финансы и статистика, 2014. - 96 c.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4.</w:t>
      </w:r>
      <w:r w:rsidRPr="002E5F84">
        <w:rPr>
          <w:bCs/>
        </w:rPr>
        <w:tab/>
        <w:t xml:space="preserve"> Абрамс, Р. Бизнес-план на 100%: Стратегия и тактика эффективного бизнеса. 2-е изд. / Р. Абрамс. - М.: Альпина Паблишер, 2015. - 486 c.</w:t>
      </w:r>
    </w:p>
    <w:p w:rsidR="00B351AB" w:rsidRPr="002E5F84" w:rsidRDefault="00B351AB" w:rsidP="005F75A8">
      <w:pPr>
        <w:ind w:left="567" w:firstLine="567"/>
        <w:jc w:val="both"/>
        <w:rPr>
          <w:bCs/>
        </w:rPr>
      </w:pPr>
    </w:p>
    <w:p w:rsidR="008C745D" w:rsidRPr="002E5F84" w:rsidRDefault="008C745D" w:rsidP="005F75A8">
      <w:pPr>
        <w:ind w:left="567" w:firstLine="567"/>
        <w:jc w:val="both"/>
        <w:rPr>
          <w:bCs/>
          <w:i/>
        </w:rPr>
      </w:pPr>
      <w:r w:rsidRPr="002E5F84">
        <w:rPr>
          <w:bCs/>
          <w:i/>
        </w:rPr>
        <w:t>Интернет-ресурс: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1.</w:t>
      </w:r>
      <w:r w:rsidRPr="002E5F84">
        <w:rPr>
          <w:bCs/>
        </w:rPr>
        <w:tab/>
        <w:t>https://intellectis.ru/biznes-plan/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2.</w:t>
      </w:r>
      <w:r w:rsidRPr="002E5F84">
        <w:rPr>
          <w:bCs/>
        </w:rPr>
        <w:tab/>
        <w:t>http://vneshtorgclub.com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3.</w:t>
      </w:r>
      <w:r w:rsidRPr="002E5F84">
        <w:rPr>
          <w:bCs/>
        </w:rPr>
        <w:tab/>
        <w:t>https://www.beboss.ru/bplans/all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4.</w:t>
      </w:r>
      <w:r w:rsidRPr="002E5F84">
        <w:rPr>
          <w:bCs/>
        </w:rPr>
        <w:tab/>
        <w:t>http://homestartup.ru/us_business-plan.html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5.</w:t>
      </w:r>
      <w:r w:rsidRPr="002E5F84">
        <w:rPr>
          <w:bCs/>
        </w:rPr>
        <w:tab/>
        <w:t>http://www.bibliotekar.ru/biznes-42/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6.</w:t>
      </w:r>
      <w:r w:rsidRPr="002E5F84">
        <w:rPr>
          <w:bCs/>
        </w:rPr>
        <w:tab/>
        <w:t>http://www.ideibiznesa.org/plany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7.</w:t>
      </w:r>
      <w:r w:rsidRPr="002E5F84">
        <w:rPr>
          <w:bCs/>
        </w:rPr>
        <w:tab/>
        <w:t>Информационно-правовая система «Консультант+»</w:t>
      </w:r>
    </w:p>
    <w:p w:rsidR="008C745D" w:rsidRPr="002E5F84" w:rsidRDefault="008C745D" w:rsidP="005F75A8">
      <w:pPr>
        <w:ind w:left="567" w:firstLine="567"/>
        <w:jc w:val="both"/>
        <w:rPr>
          <w:bCs/>
        </w:rPr>
      </w:pPr>
      <w:r w:rsidRPr="002E5F84">
        <w:rPr>
          <w:bCs/>
        </w:rPr>
        <w:t>8.</w:t>
      </w:r>
      <w:r w:rsidRPr="002E5F84">
        <w:rPr>
          <w:bCs/>
        </w:rPr>
        <w:tab/>
        <w:t>Электронная библиотека BOOK.RU</w:t>
      </w:r>
    </w:p>
    <w:p w:rsidR="004A5A91" w:rsidRPr="002E5F84" w:rsidRDefault="004A5A91" w:rsidP="005F75A8">
      <w:pPr>
        <w:ind w:left="567" w:firstLine="567"/>
        <w:jc w:val="both"/>
      </w:pPr>
    </w:p>
    <w:p w:rsidR="00B351AB" w:rsidRPr="002E5F84" w:rsidRDefault="00B351AB" w:rsidP="00A376E8">
      <w:pPr>
        <w:jc w:val="both"/>
      </w:pPr>
    </w:p>
    <w:p w:rsidR="00B351AB" w:rsidRPr="002E5F84" w:rsidRDefault="00B351AB" w:rsidP="00A376E8">
      <w:pPr>
        <w:jc w:val="both"/>
      </w:pPr>
    </w:p>
    <w:p w:rsidR="00B351AB" w:rsidRPr="002E5F84" w:rsidRDefault="00B351AB" w:rsidP="00A376E8">
      <w:pPr>
        <w:jc w:val="both"/>
      </w:pPr>
    </w:p>
    <w:p w:rsidR="00B351AB" w:rsidRPr="002E5F84" w:rsidRDefault="00B351AB" w:rsidP="00A376E8">
      <w:pPr>
        <w:jc w:val="both"/>
      </w:pPr>
    </w:p>
    <w:p w:rsidR="00B351AB" w:rsidRPr="002E5F84" w:rsidRDefault="00B351AB" w:rsidP="00A376E8">
      <w:pPr>
        <w:jc w:val="both"/>
      </w:pPr>
    </w:p>
    <w:p w:rsidR="004A5A91" w:rsidRPr="002E5F84" w:rsidRDefault="004A5A91" w:rsidP="00A376E8">
      <w:pPr>
        <w:jc w:val="both"/>
      </w:pPr>
    </w:p>
    <w:p w:rsidR="005F75A8" w:rsidRPr="002E5F84" w:rsidRDefault="005F75A8" w:rsidP="00A376E8">
      <w:pPr>
        <w:jc w:val="both"/>
      </w:pPr>
    </w:p>
    <w:p w:rsidR="00A376E8" w:rsidRPr="002E5F8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 w:rsidRPr="002E5F84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376E8" w:rsidRPr="002E5F8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E5F84">
        <w:rPr>
          <w:b/>
        </w:rPr>
        <w:t xml:space="preserve">    Контроль</w:t>
      </w:r>
      <w:r w:rsidRPr="002E5F84">
        <w:t xml:space="preserve"> </w:t>
      </w:r>
      <w:r w:rsidRPr="002E5F84">
        <w:rPr>
          <w:b/>
        </w:rPr>
        <w:t>и оценка</w:t>
      </w:r>
      <w:r w:rsidRPr="002E5F84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977"/>
        <w:gridCol w:w="3260"/>
      </w:tblGrid>
      <w:tr w:rsidR="00D45282" w:rsidRPr="002E5F84" w:rsidTr="00D4528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D45282">
            <w:pPr>
              <w:ind w:firstLine="34"/>
              <w:jc w:val="center"/>
              <w:rPr>
                <w:b/>
                <w:bCs/>
              </w:rPr>
            </w:pPr>
            <w:r w:rsidRPr="002E5F84">
              <w:rPr>
                <w:b/>
                <w:bCs/>
              </w:rPr>
              <w:t>Результаты обучения</w:t>
            </w:r>
          </w:p>
          <w:p w:rsidR="00D45282" w:rsidRPr="002E5F84" w:rsidRDefault="00D45282" w:rsidP="00D45282">
            <w:pPr>
              <w:ind w:firstLine="34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D4528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9D7232">
            <w:pPr>
              <w:jc w:val="center"/>
              <w:rPr>
                <w:b/>
              </w:rPr>
            </w:pPr>
            <w:r w:rsidRPr="002E5F84">
              <w:rPr>
                <w:b/>
              </w:rPr>
              <w:t>Формы и</w:t>
            </w:r>
            <w:r w:rsidR="009D7232">
              <w:rPr>
                <w:b/>
              </w:rPr>
              <w:t xml:space="preserve"> методы контроля и оценки </w:t>
            </w:r>
            <w:r w:rsidRPr="002E5F84">
              <w:rPr>
                <w:b/>
              </w:rPr>
              <w:t>результатов обучения</w:t>
            </w:r>
          </w:p>
        </w:tc>
      </w:tr>
      <w:tr w:rsidR="00D45282" w:rsidRPr="002E5F84" w:rsidTr="00D4528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2" w:rsidRPr="002E5F84" w:rsidRDefault="00D45282" w:rsidP="00D45282">
            <w:pPr>
              <w:ind w:firstLine="709"/>
              <w:rPr>
                <w:bCs/>
              </w:rPr>
            </w:pPr>
            <w:r w:rsidRPr="002E5F84">
              <w:rPr>
                <w:bCs/>
              </w:rPr>
              <w:t>ЛР 13 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D45282" w:rsidRPr="002E5F84" w:rsidRDefault="00D45282" w:rsidP="00D45282">
            <w:pPr>
              <w:ind w:firstLine="709"/>
              <w:rPr>
                <w:bCs/>
              </w:rPr>
            </w:pPr>
            <w:r w:rsidRPr="002E5F84">
              <w:rPr>
                <w:bCs/>
              </w:rPr>
              <w:t>ЛР 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7E" w:rsidRDefault="00DD347E" w:rsidP="00DD347E">
            <w:r w:rsidRPr="00AB64E0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DD347E" w:rsidRDefault="00DD347E" w:rsidP="00DD347E">
            <w:r w:rsidRPr="00AB64E0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D45282" w:rsidRPr="002E5F84" w:rsidRDefault="00D45282" w:rsidP="00D45282">
            <w:pPr>
              <w:suppressAutoHyphens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мониторинг роста творческой самостоятельности и навыков получения нового знания обучающимися;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анализ продуктов деятельности (проектов, практических, творческих работ);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анализ готовности и способности делать осознанный выбор своей образовательной траектории;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экспертная оценка;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наблюдение</w:t>
            </w:r>
          </w:p>
          <w:p w:rsidR="00D45282" w:rsidRPr="002E5F84" w:rsidRDefault="00D45282" w:rsidP="00C563C2">
            <w:pPr>
              <w:ind w:firstLine="709"/>
              <w:jc w:val="both"/>
            </w:pPr>
          </w:p>
        </w:tc>
      </w:tr>
      <w:tr w:rsidR="00D45282" w:rsidRPr="002E5F84" w:rsidTr="0005350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2" w:rsidRDefault="00D45282" w:rsidP="00D45282">
            <w:r w:rsidRPr="002E5F84">
              <w:t>ОК 01.</w:t>
            </w:r>
          </w:p>
          <w:p w:rsidR="00D45282" w:rsidRDefault="00D45282" w:rsidP="00D45282">
            <w:r w:rsidRPr="002E5F84">
              <w:t>Выбирать способы решения задач профессиональной деятельности, применительно к различным контекстам.</w:t>
            </w:r>
          </w:p>
          <w:p w:rsidR="00D45282" w:rsidRDefault="00D45282" w:rsidP="00D45282">
            <w:r w:rsidRPr="002E5F84">
              <w:t>ОК 04.</w:t>
            </w:r>
          </w:p>
          <w:p w:rsidR="00D45282" w:rsidRDefault="00D45282" w:rsidP="00D45282">
            <w:r w:rsidRPr="002E5F84">
              <w:t>Работать в коллективе и команде, эффективно взаимодействовать.</w:t>
            </w:r>
          </w:p>
          <w:p w:rsidR="00D45282" w:rsidRDefault="00D45282" w:rsidP="00D45282">
            <w:r w:rsidRPr="002E5F84">
              <w:t>ОК 08.</w:t>
            </w:r>
          </w:p>
          <w:p w:rsidR="00D45282" w:rsidRDefault="00D45282" w:rsidP="00D45282">
            <w:r w:rsidRPr="002E5F84">
              <w:t xml:space="preserve">Использовать средства физической культуры для сохранения и укрепления здоровья в процессе </w:t>
            </w:r>
            <w:r w:rsidRPr="002E5F84">
              <w:lastRenderedPageBreak/>
              <w:t>профессиональной деятельности и поддержания необходимого уровня физической подготовленности.</w:t>
            </w:r>
          </w:p>
          <w:p w:rsidR="00D45282" w:rsidRDefault="00D45282" w:rsidP="00D45282">
            <w:r w:rsidRPr="002E5F84">
              <w:t>ПК 1.1</w:t>
            </w:r>
          </w:p>
          <w:p w:rsidR="00D45282" w:rsidRDefault="00032DEE" w:rsidP="00D45282">
            <w:r>
              <w:t>Обр</w:t>
            </w:r>
            <w:r w:rsidR="00D45282" w:rsidRPr="002E5F84">
              <w:t>абатывать первичные бухгалтерские документы.</w:t>
            </w:r>
          </w:p>
          <w:p w:rsidR="00D45282" w:rsidRDefault="00D45282" w:rsidP="00D45282">
            <w:r w:rsidRPr="002E5F84">
              <w:t>ПК1.4</w:t>
            </w:r>
          </w:p>
          <w:p w:rsidR="00D45282" w:rsidRDefault="00D45282" w:rsidP="00D45282">
            <w:pPr>
              <w:rPr>
                <w:shd w:val="clear" w:color="auto" w:fill="FFFFFF"/>
              </w:rPr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D45282" w:rsidRDefault="00D45282" w:rsidP="00D45282">
            <w:r w:rsidRPr="002E5F84">
              <w:t>ПК 1.1</w:t>
            </w:r>
          </w:p>
          <w:p w:rsidR="00D45282" w:rsidRDefault="00D45282" w:rsidP="00D45282">
            <w:r w:rsidRPr="002E5F84">
              <w:t>Обрабатывать первичные бухгалтерские документы.</w:t>
            </w:r>
          </w:p>
          <w:p w:rsidR="00D45282" w:rsidRDefault="00D45282" w:rsidP="00D45282">
            <w:r w:rsidRPr="002E5F84">
              <w:t>ПК1.4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D45282" w:rsidRDefault="00D45282" w:rsidP="00D45282">
            <w:r w:rsidRPr="002E5F84">
              <w:t>ПК 2.1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D45282" w:rsidRDefault="00D45282" w:rsidP="00D45282">
            <w:r w:rsidRPr="002E5F84">
              <w:t>ПК 2.2</w:t>
            </w:r>
          </w:p>
          <w:p w:rsidR="00D45282" w:rsidRDefault="00D45282" w:rsidP="00D45282">
            <w:r w:rsidRPr="002E5F84">
              <w:t>Выполнять поручения руководства в составе комиссии по инвентаризации активов в местах их хранения.</w:t>
            </w:r>
          </w:p>
          <w:p w:rsidR="00D45282" w:rsidRDefault="00D45282" w:rsidP="00D45282">
            <w:r w:rsidRPr="002E5F84">
              <w:t>ПК 2.3.</w:t>
            </w:r>
          </w:p>
          <w:p w:rsidR="00D45282" w:rsidRDefault="00D45282" w:rsidP="00D45282">
            <w:r w:rsidRPr="002E5F84"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:rsidR="00D45282" w:rsidRDefault="00D45282" w:rsidP="00D45282">
            <w:r w:rsidRPr="002E5F84">
              <w:t>ПК 2.4</w:t>
            </w:r>
          </w:p>
          <w:p w:rsidR="00D45282" w:rsidRDefault="00D45282" w:rsidP="00D45282">
            <w:r w:rsidRPr="002E5F84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  <w:p w:rsidR="00D45282" w:rsidRDefault="00D45282" w:rsidP="00D45282">
            <w:r w:rsidRPr="002E5F84">
              <w:t>ПК 2.5.</w:t>
            </w:r>
          </w:p>
          <w:p w:rsidR="00D45282" w:rsidRDefault="00D45282" w:rsidP="00D45282">
            <w:r w:rsidRPr="002E5F84">
              <w:t>Проводить процедуры инвентаризации финансовых обязательств организации.</w:t>
            </w:r>
          </w:p>
          <w:p w:rsidR="00D45282" w:rsidRDefault="00D45282" w:rsidP="00D45282">
            <w:r w:rsidRPr="002E5F84">
              <w:t>ПК 3.1</w:t>
            </w:r>
          </w:p>
          <w:p w:rsidR="00D45282" w:rsidRDefault="00D45282" w:rsidP="00D45282">
            <w:r w:rsidRPr="002E5F84">
              <w:t xml:space="preserve">Формировать бухгалтерские </w:t>
            </w:r>
            <w:r w:rsidRPr="002E5F84">
              <w:lastRenderedPageBreak/>
              <w:t>проводки по начислению и перечислению налогов и сборов в бюджеты различных уровней.</w:t>
            </w:r>
          </w:p>
          <w:p w:rsidR="00D45282" w:rsidRPr="002E5F84" w:rsidRDefault="00D45282" w:rsidP="00D4528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ПК 3.4</w:t>
            </w:r>
          </w:p>
          <w:p w:rsidR="00D45282" w:rsidRPr="002E5F84" w:rsidRDefault="00D45282" w:rsidP="00D4528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Оформлять платежные документы на перечисление страховых взносов во внебюджетные фонды и налоговые органы, контролировать по расчетно-кассовым банковским операциям.</w:t>
            </w:r>
          </w:p>
          <w:p w:rsidR="00D45282" w:rsidRDefault="00D45282" w:rsidP="00D45282">
            <w:r w:rsidRPr="002E5F84">
              <w:t>ПК 4.4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D45282" w:rsidRDefault="00D45282" w:rsidP="00D45282">
            <w:r w:rsidRPr="002E5F84">
              <w:t>ПК 4.5</w:t>
            </w:r>
          </w:p>
          <w:p w:rsidR="00D45282" w:rsidRDefault="00D45282" w:rsidP="00D45282">
            <w:r w:rsidRPr="002E5F84">
              <w:t>Принимать участие в составлении бизнес-плана.</w:t>
            </w:r>
          </w:p>
          <w:p w:rsidR="00D45282" w:rsidRDefault="00D45282" w:rsidP="00D45282">
            <w:r w:rsidRPr="002E5F84">
              <w:t>ПК 4.6</w:t>
            </w:r>
          </w:p>
          <w:p w:rsidR="00D45282" w:rsidRDefault="00D45282" w:rsidP="00D45282">
            <w:r w:rsidRPr="002E5F84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  <w:p w:rsidR="00D45282" w:rsidRDefault="00D45282" w:rsidP="00D45282">
            <w:r w:rsidRPr="002E5F84">
              <w:t>ПК 4.7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Проводить мониторинг устранения менеджментом выявленных нарушений, недостатков и рисков.</w:t>
            </w:r>
          </w:p>
          <w:p w:rsidR="00D45282" w:rsidRPr="002E5F84" w:rsidRDefault="00D45282" w:rsidP="00D45282">
            <w:pPr>
              <w:shd w:val="clear" w:color="auto" w:fill="FFFFFF"/>
              <w:ind w:right="176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74408B" w:rsidRDefault="00D45282" w:rsidP="00D45282">
            <w:pPr>
              <w:ind w:right="-2"/>
            </w:pPr>
            <w:r w:rsidRPr="0074408B"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45282" w:rsidRPr="0074408B" w:rsidRDefault="00D45282" w:rsidP="00D45282">
            <w:pPr>
              <w:ind w:right="-2"/>
            </w:pPr>
            <w:r w:rsidRPr="0074408B">
              <w:t xml:space="preserve">«Хорошо» - теоретическое содержание курса освоено полностью, без пробелов, </w:t>
            </w:r>
            <w:r w:rsidRPr="0074408B">
              <w:lastRenderedPageBreak/>
              <w:t>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45282" w:rsidRPr="0074408B" w:rsidRDefault="00D45282" w:rsidP="00D45282">
            <w:pPr>
              <w:ind w:right="-2"/>
            </w:pPr>
            <w:r w:rsidRPr="0074408B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45282" w:rsidRDefault="00D45282" w:rsidP="00D45282">
            <w:pPr>
              <w:jc w:val="both"/>
              <w:rPr>
                <w:bCs/>
              </w:rPr>
            </w:pPr>
            <w:r w:rsidRPr="0074408B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Default="00D45282" w:rsidP="00D45282">
            <w:pPr>
              <w:widowControl w:val="0"/>
              <w:rPr>
                <w:bCs/>
                <w:i/>
              </w:rPr>
            </w:pPr>
            <w:r w:rsidRPr="00782659">
              <w:lastRenderedPageBreak/>
              <w:t>Самоконтроль и взаимопроверка; самостоятельная работа; собеседование; тестирование; устный опрос; письменный опрос.</w:t>
            </w:r>
            <w:r w:rsidRPr="00782659">
              <w:rPr>
                <w:bCs/>
                <w:i/>
              </w:rPr>
              <w:t xml:space="preserve"> </w:t>
            </w:r>
          </w:p>
          <w:p w:rsidR="00D45282" w:rsidRPr="002E5F84" w:rsidRDefault="00D45282" w:rsidP="00D45282">
            <w:pPr>
              <w:suppressAutoHyphens w:val="0"/>
              <w:spacing w:line="276" w:lineRule="auto"/>
              <w:jc w:val="both"/>
              <w:rPr>
                <w:bCs/>
                <w:i/>
              </w:rPr>
            </w:pPr>
          </w:p>
        </w:tc>
      </w:tr>
    </w:tbl>
    <w:p w:rsidR="00A376E8" w:rsidRPr="004A5A91" w:rsidRDefault="00A376E8" w:rsidP="00D45282">
      <w:pPr>
        <w:jc w:val="both"/>
      </w:pPr>
    </w:p>
    <w:sectPr w:rsidR="00A376E8" w:rsidRPr="004A5A91" w:rsidSect="001711F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F80" w:rsidRDefault="00565F80">
      <w:r>
        <w:separator/>
      </w:r>
    </w:p>
  </w:endnote>
  <w:endnote w:type="continuationSeparator" w:id="0">
    <w:p w:rsidR="00565F80" w:rsidRDefault="0056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0D" w:rsidRDefault="00206E0D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E0D" w:rsidRDefault="00206E0D" w:rsidP="001E36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0D" w:rsidRDefault="00206E0D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4EA6">
      <w:rPr>
        <w:rStyle w:val="a5"/>
        <w:noProof/>
      </w:rPr>
      <w:t>1</w:t>
    </w:r>
    <w:r>
      <w:rPr>
        <w:rStyle w:val="a5"/>
      </w:rPr>
      <w:fldChar w:fldCharType="end"/>
    </w:r>
  </w:p>
  <w:p w:rsidR="00206E0D" w:rsidRDefault="00206E0D" w:rsidP="001E36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F80" w:rsidRDefault="00565F80">
      <w:r>
        <w:separator/>
      </w:r>
    </w:p>
  </w:footnote>
  <w:footnote w:type="continuationSeparator" w:id="0">
    <w:p w:rsidR="00565F80" w:rsidRDefault="00565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305E"/>
    <w:multiLevelType w:val="hybridMultilevel"/>
    <w:tmpl w:val="8A9AC576"/>
    <w:lvl w:ilvl="0" w:tplc="F47A6F2E">
      <w:start w:val="1"/>
      <w:numFmt w:val="bullet"/>
      <w:lvlText w:val="В"/>
      <w:lvlJc w:val="left"/>
    </w:lvl>
    <w:lvl w:ilvl="1" w:tplc="A4F61820">
      <w:start w:val="1"/>
      <w:numFmt w:val="bullet"/>
      <w:lvlText w:val="-"/>
      <w:lvlJc w:val="left"/>
    </w:lvl>
    <w:lvl w:ilvl="2" w:tplc="F5601064">
      <w:start w:val="1"/>
      <w:numFmt w:val="bullet"/>
      <w:lvlText w:val="-"/>
      <w:lvlJc w:val="left"/>
    </w:lvl>
    <w:lvl w:ilvl="3" w:tplc="13AE3ECC">
      <w:numFmt w:val="decimal"/>
      <w:lvlText w:val=""/>
      <w:lvlJc w:val="left"/>
    </w:lvl>
    <w:lvl w:ilvl="4" w:tplc="646858E6">
      <w:numFmt w:val="decimal"/>
      <w:lvlText w:val=""/>
      <w:lvlJc w:val="left"/>
    </w:lvl>
    <w:lvl w:ilvl="5" w:tplc="CE1E1250">
      <w:numFmt w:val="decimal"/>
      <w:lvlText w:val=""/>
      <w:lvlJc w:val="left"/>
    </w:lvl>
    <w:lvl w:ilvl="6" w:tplc="C7D6F36A">
      <w:numFmt w:val="decimal"/>
      <w:lvlText w:val=""/>
      <w:lvlJc w:val="left"/>
    </w:lvl>
    <w:lvl w:ilvl="7" w:tplc="AADADE24">
      <w:numFmt w:val="decimal"/>
      <w:lvlText w:val=""/>
      <w:lvlJc w:val="left"/>
    </w:lvl>
    <w:lvl w:ilvl="8" w:tplc="9F6C6568">
      <w:numFmt w:val="decimal"/>
      <w:lvlText w:val=""/>
      <w:lvlJc w:val="left"/>
    </w:lvl>
  </w:abstractNum>
  <w:abstractNum w:abstractNumId="2" w15:restartNumberingAfterBreak="0">
    <w:nsid w:val="0DB1634A"/>
    <w:multiLevelType w:val="hybridMultilevel"/>
    <w:tmpl w:val="C408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1593"/>
    <w:multiLevelType w:val="hybridMultilevel"/>
    <w:tmpl w:val="DC26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1C32"/>
    <w:multiLevelType w:val="hybridMultilevel"/>
    <w:tmpl w:val="CE7AACEE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1726A7"/>
    <w:multiLevelType w:val="hybridMultilevel"/>
    <w:tmpl w:val="36BAF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54BC1"/>
    <w:multiLevelType w:val="hybridMultilevel"/>
    <w:tmpl w:val="C36A4B5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3785"/>
    <w:multiLevelType w:val="hybridMultilevel"/>
    <w:tmpl w:val="4FDE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52B2"/>
    <w:multiLevelType w:val="hybridMultilevel"/>
    <w:tmpl w:val="848A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41C5"/>
    <w:multiLevelType w:val="hybridMultilevel"/>
    <w:tmpl w:val="B67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CAB"/>
    <w:multiLevelType w:val="hybridMultilevel"/>
    <w:tmpl w:val="71600DFC"/>
    <w:lvl w:ilvl="0" w:tplc="EB7C8B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76B7"/>
    <w:multiLevelType w:val="hybridMultilevel"/>
    <w:tmpl w:val="21EC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0039C"/>
    <w:multiLevelType w:val="hybridMultilevel"/>
    <w:tmpl w:val="BB2AEF8E"/>
    <w:lvl w:ilvl="0" w:tplc="2F203A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8F6FB6"/>
    <w:multiLevelType w:val="multilevel"/>
    <w:tmpl w:val="F2869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</w:rPr>
    </w:lvl>
  </w:abstractNum>
  <w:abstractNum w:abstractNumId="14" w15:restartNumberingAfterBreak="0">
    <w:nsid w:val="283E1041"/>
    <w:multiLevelType w:val="hybridMultilevel"/>
    <w:tmpl w:val="89D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0774"/>
    <w:multiLevelType w:val="hybridMultilevel"/>
    <w:tmpl w:val="4426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7B1"/>
    <w:multiLevelType w:val="hybridMultilevel"/>
    <w:tmpl w:val="A620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B3C6C"/>
    <w:multiLevelType w:val="hybridMultilevel"/>
    <w:tmpl w:val="632A98D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E5D"/>
    <w:multiLevelType w:val="hybridMultilevel"/>
    <w:tmpl w:val="98126DC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A35B6"/>
    <w:multiLevelType w:val="hybridMultilevel"/>
    <w:tmpl w:val="78CEF312"/>
    <w:lvl w:ilvl="0" w:tplc="653C4C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2B3844"/>
    <w:multiLevelType w:val="hybridMultilevel"/>
    <w:tmpl w:val="B2A28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696575"/>
    <w:multiLevelType w:val="hybridMultilevel"/>
    <w:tmpl w:val="0714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676C9"/>
    <w:multiLevelType w:val="hybridMultilevel"/>
    <w:tmpl w:val="A47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9009C"/>
    <w:multiLevelType w:val="hybridMultilevel"/>
    <w:tmpl w:val="198E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D10AAA"/>
    <w:multiLevelType w:val="hybridMultilevel"/>
    <w:tmpl w:val="2700A80E"/>
    <w:lvl w:ilvl="0" w:tplc="99189B1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881108D"/>
    <w:multiLevelType w:val="hybridMultilevel"/>
    <w:tmpl w:val="31DC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0CD64FA"/>
    <w:multiLevelType w:val="hybridMultilevel"/>
    <w:tmpl w:val="2F1E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7E3B"/>
    <w:multiLevelType w:val="hybridMultilevel"/>
    <w:tmpl w:val="ABC07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36D0"/>
    <w:multiLevelType w:val="hybridMultilevel"/>
    <w:tmpl w:val="DBEEE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A382E43"/>
    <w:multiLevelType w:val="hybridMultilevel"/>
    <w:tmpl w:val="DF66DB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07578D9"/>
    <w:multiLevelType w:val="hybridMultilevel"/>
    <w:tmpl w:val="07CEACD8"/>
    <w:lvl w:ilvl="0" w:tplc="101A18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56CF4"/>
    <w:multiLevelType w:val="hybridMultilevel"/>
    <w:tmpl w:val="386C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A2EA9"/>
    <w:multiLevelType w:val="hybridMultilevel"/>
    <w:tmpl w:val="6D0E3512"/>
    <w:lvl w:ilvl="0" w:tplc="E6ACDFA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20"/>
  </w:num>
  <w:num w:numId="4">
    <w:abstractNumId w:val="14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22"/>
  </w:num>
  <w:num w:numId="15">
    <w:abstractNumId w:val="16"/>
  </w:num>
  <w:num w:numId="16">
    <w:abstractNumId w:val="8"/>
  </w:num>
  <w:num w:numId="17">
    <w:abstractNumId w:val="25"/>
  </w:num>
  <w:num w:numId="18">
    <w:abstractNumId w:val="27"/>
  </w:num>
  <w:num w:numId="19">
    <w:abstractNumId w:val="9"/>
  </w:num>
  <w:num w:numId="20">
    <w:abstractNumId w:val="15"/>
  </w:num>
  <w:num w:numId="21">
    <w:abstractNumId w:val="12"/>
  </w:num>
  <w:num w:numId="22">
    <w:abstractNumId w:val="19"/>
  </w:num>
  <w:num w:numId="23">
    <w:abstractNumId w:val="26"/>
  </w:num>
  <w:num w:numId="24">
    <w:abstractNumId w:val="6"/>
  </w:num>
  <w:num w:numId="25">
    <w:abstractNumId w:val="17"/>
  </w:num>
  <w:num w:numId="26">
    <w:abstractNumId w:val="33"/>
  </w:num>
  <w:num w:numId="27">
    <w:abstractNumId w:val="29"/>
  </w:num>
  <w:num w:numId="28">
    <w:abstractNumId w:val="32"/>
  </w:num>
  <w:num w:numId="29">
    <w:abstractNumId w:val="23"/>
  </w:num>
  <w:num w:numId="30">
    <w:abstractNumId w:val="1"/>
  </w:num>
  <w:num w:numId="31">
    <w:abstractNumId w:val="18"/>
  </w:num>
  <w:num w:numId="32">
    <w:abstractNumId w:val="10"/>
  </w:num>
  <w:num w:numId="3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18"/>
    <w:rsid w:val="00012414"/>
    <w:rsid w:val="00020D35"/>
    <w:rsid w:val="0002399B"/>
    <w:rsid w:val="000302E1"/>
    <w:rsid w:val="00030628"/>
    <w:rsid w:val="000308E7"/>
    <w:rsid w:val="00032DEE"/>
    <w:rsid w:val="00036525"/>
    <w:rsid w:val="00037760"/>
    <w:rsid w:val="00045A86"/>
    <w:rsid w:val="00051A02"/>
    <w:rsid w:val="0005429C"/>
    <w:rsid w:val="0005612C"/>
    <w:rsid w:val="00066AF4"/>
    <w:rsid w:val="00072E58"/>
    <w:rsid w:val="0007757A"/>
    <w:rsid w:val="00077CCD"/>
    <w:rsid w:val="000868E2"/>
    <w:rsid w:val="00092F2F"/>
    <w:rsid w:val="000A3786"/>
    <w:rsid w:val="000A64D0"/>
    <w:rsid w:val="000B1D22"/>
    <w:rsid w:val="000B3F99"/>
    <w:rsid w:val="000B4B71"/>
    <w:rsid w:val="000B5487"/>
    <w:rsid w:val="000C650D"/>
    <w:rsid w:val="000D4738"/>
    <w:rsid w:val="000E08DD"/>
    <w:rsid w:val="000E0FFD"/>
    <w:rsid w:val="000E28CF"/>
    <w:rsid w:val="000E580C"/>
    <w:rsid w:val="000F007E"/>
    <w:rsid w:val="000F6107"/>
    <w:rsid w:val="001016B3"/>
    <w:rsid w:val="0010248D"/>
    <w:rsid w:val="00103689"/>
    <w:rsid w:val="00103F5E"/>
    <w:rsid w:val="0010784D"/>
    <w:rsid w:val="00110FD1"/>
    <w:rsid w:val="00116264"/>
    <w:rsid w:val="00117BA0"/>
    <w:rsid w:val="00130C2F"/>
    <w:rsid w:val="00131C27"/>
    <w:rsid w:val="00132254"/>
    <w:rsid w:val="00132EE3"/>
    <w:rsid w:val="00133897"/>
    <w:rsid w:val="00133EED"/>
    <w:rsid w:val="001350F8"/>
    <w:rsid w:val="0015176C"/>
    <w:rsid w:val="00153C4E"/>
    <w:rsid w:val="00154B2B"/>
    <w:rsid w:val="001572AF"/>
    <w:rsid w:val="00160FF3"/>
    <w:rsid w:val="00167D9E"/>
    <w:rsid w:val="00170A4D"/>
    <w:rsid w:val="001711FC"/>
    <w:rsid w:val="00173E82"/>
    <w:rsid w:val="00181C01"/>
    <w:rsid w:val="0019320D"/>
    <w:rsid w:val="001956BA"/>
    <w:rsid w:val="001A0EEA"/>
    <w:rsid w:val="001A186E"/>
    <w:rsid w:val="001A7183"/>
    <w:rsid w:val="001A76AC"/>
    <w:rsid w:val="001B30C4"/>
    <w:rsid w:val="001B36A3"/>
    <w:rsid w:val="001C18A3"/>
    <w:rsid w:val="001C2862"/>
    <w:rsid w:val="001C3E69"/>
    <w:rsid w:val="001C52EE"/>
    <w:rsid w:val="001D5AFC"/>
    <w:rsid w:val="001E3677"/>
    <w:rsid w:val="001F6D1A"/>
    <w:rsid w:val="001F72FA"/>
    <w:rsid w:val="002014CB"/>
    <w:rsid w:val="00206E0D"/>
    <w:rsid w:val="00213138"/>
    <w:rsid w:val="00215216"/>
    <w:rsid w:val="00224A85"/>
    <w:rsid w:val="0022778F"/>
    <w:rsid w:val="002343C3"/>
    <w:rsid w:val="00244F41"/>
    <w:rsid w:val="00253EF3"/>
    <w:rsid w:val="00253FCD"/>
    <w:rsid w:val="00257BB8"/>
    <w:rsid w:val="002612CA"/>
    <w:rsid w:val="00270D6A"/>
    <w:rsid w:val="00271B05"/>
    <w:rsid w:val="002748A5"/>
    <w:rsid w:val="00277232"/>
    <w:rsid w:val="00281CC7"/>
    <w:rsid w:val="002909AD"/>
    <w:rsid w:val="00291CCA"/>
    <w:rsid w:val="00297DB8"/>
    <w:rsid w:val="002A5C26"/>
    <w:rsid w:val="002B07EE"/>
    <w:rsid w:val="002B3746"/>
    <w:rsid w:val="002C0766"/>
    <w:rsid w:val="002C0C4B"/>
    <w:rsid w:val="002D2262"/>
    <w:rsid w:val="002D313B"/>
    <w:rsid w:val="002E5F84"/>
    <w:rsid w:val="002E65F9"/>
    <w:rsid w:val="002F5ACB"/>
    <w:rsid w:val="0030345D"/>
    <w:rsid w:val="00305B03"/>
    <w:rsid w:val="00306CB4"/>
    <w:rsid w:val="00307229"/>
    <w:rsid w:val="003204DC"/>
    <w:rsid w:val="00320D04"/>
    <w:rsid w:val="00323271"/>
    <w:rsid w:val="003255EF"/>
    <w:rsid w:val="00325ED6"/>
    <w:rsid w:val="003264DF"/>
    <w:rsid w:val="003310FF"/>
    <w:rsid w:val="00331719"/>
    <w:rsid w:val="00332CD5"/>
    <w:rsid w:val="00334027"/>
    <w:rsid w:val="00336546"/>
    <w:rsid w:val="00341FD3"/>
    <w:rsid w:val="003474DC"/>
    <w:rsid w:val="0035263D"/>
    <w:rsid w:val="00352C86"/>
    <w:rsid w:val="00354751"/>
    <w:rsid w:val="0035615B"/>
    <w:rsid w:val="003626F3"/>
    <w:rsid w:val="003653D0"/>
    <w:rsid w:val="00371C3F"/>
    <w:rsid w:val="00371EFC"/>
    <w:rsid w:val="00372DBB"/>
    <w:rsid w:val="003744DC"/>
    <w:rsid w:val="00377431"/>
    <w:rsid w:val="00380AF7"/>
    <w:rsid w:val="0038184A"/>
    <w:rsid w:val="0038239F"/>
    <w:rsid w:val="003864D1"/>
    <w:rsid w:val="00387A04"/>
    <w:rsid w:val="00390FE8"/>
    <w:rsid w:val="003A1AB9"/>
    <w:rsid w:val="003A2163"/>
    <w:rsid w:val="003B5DB7"/>
    <w:rsid w:val="003C48F8"/>
    <w:rsid w:val="003C7866"/>
    <w:rsid w:val="003D1378"/>
    <w:rsid w:val="003D1C98"/>
    <w:rsid w:val="003D44FB"/>
    <w:rsid w:val="003D7D1A"/>
    <w:rsid w:val="003E0C60"/>
    <w:rsid w:val="003E7BA4"/>
    <w:rsid w:val="003F0E0F"/>
    <w:rsid w:val="00401E8A"/>
    <w:rsid w:val="00407675"/>
    <w:rsid w:val="004152E4"/>
    <w:rsid w:val="00417D73"/>
    <w:rsid w:val="00424B23"/>
    <w:rsid w:val="00430096"/>
    <w:rsid w:val="0043045D"/>
    <w:rsid w:val="00432A5E"/>
    <w:rsid w:val="004506A4"/>
    <w:rsid w:val="00453A11"/>
    <w:rsid w:val="00465295"/>
    <w:rsid w:val="00474127"/>
    <w:rsid w:val="00474ECE"/>
    <w:rsid w:val="00475121"/>
    <w:rsid w:val="004759C9"/>
    <w:rsid w:val="004819F0"/>
    <w:rsid w:val="0048723C"/>
    <w:rsid w:val="00487FD2"/>
    <w:rsid w:val="00490E19"/>
    <w:rsid w:val="0049365F"/>
    <w:rsid w:val="00494E27"/>
    <w:rsid w:val="004A0A88"/>
    <w:rsid w:val="004A290E"/>
    <w:rsid w:val="004A2CC5"/>
    <w:rsid w:val="004A5A91"/>
    <w:rsid w:val="004B0EA1"/>
    <w:rsid w:val="004B58B8"/>
    <w:rsid w:val="004B6C3B"/>
    <w:rsid w:val="004C3598"/>
    <w:rsid w:val="004C3E56"/>
    <w:rsid w:val="004C7AE3"/>
    <w:rsid w:val="004D23C7"/>
    <w:rsid w:val="004D4416"/>
    <w:rsid w:val="004D63CA"/>
    <w:rsid w:val="004D6F7B"/>
    <w:rsid w:val="004E2039"/>
    <w:rsid w:val="004E4C87"/>
    <w:rsid w:val="004F00BA"/>
    <w:rsid w:val="0050423A"/>
    <w:rsid w:val="005256AE"/>
    <w:rsid w:val="005276EC"/>
    <w:rsid w:val="00533093"/>
    <w:rsid w:val="005340C0"/>
    <w:rsid w:val="00536443"/>
    <w:rsid w:val="00536DE4"/>
    <w:rsid w:val="00537EE0"/>
    <w:rsid w:val="00540C54"/>
    <w:rsid w:val="00546DBD"/>
    <w:rsid w:val="00552517"/>
    <w:rsid w:val="00553AE9"/>
    <w:rsid w:val="00565089"/>
    <w:rsid w:val="00565641"/>
    <w:rsid w:val="00565F80"/>
    <w:rsid w:val="00572E20"/>
    <w:rsid w:val="0057650D"/>
    <w:rsid w:val="005845DD"/>
    <w:rsid w:val="00590E4C"/>
    <w:rsid w:val="0059371D"/>
    <w:rsid w:val="005A2B43"/>
    <w:rsid w:val="005A3C34"/>
    <w:rsid w:val="005A64FC"/>
    <w:rsid w:val="005A65B2"/>
    <w:rsid w:val="005A6B2E"/>
    <w:rsid w:val="005A7B16"/>
    <w:rsid w:val="005B4E24"/>
    <w:rsid w:val="005B63A0"/>
    <w:rsid w:val="005C002D"/>
    <w:rsid w:val="005C1CF5"/>
    <w:rsid w:val="005C2DB2"/>
    <w:rsid w:val="005C3616"/>
    <w:rsid w:val="005E00F6"/>
    <w:rsid w:val="005E1601"/>
    <w:rsid w:val="005E7C61"/>
    <w:rsid w:val="005F1B95"/>
    <w:rsid w:val="005F75A8"/>
    <w:rsid w:val="00600502"/>
    <w:rsid w:val="00607C9E"/>
    <w:rsid w:val="006101E7"/>
    <w:rsid w:val="00613338"/>
    <w:rsid w:val="00622DFF"/>
    <w:rsid w:val="00624E1F"/>
    <w:rsid w:val="006254A5"/>
    <w:rsid w:val="00626CDD"/>
    <w:rsid w:val="00631773"/>
    <w:rsid w:val="00632FD5"/>
    <w:rsid w:val="006334D3"/>
    <w:rsid w:val="00637289"/>
    <w:rsid w:val="00640D3D"/>
    <w:rsid w:val="00647617"/>
    <w:rsid w:val="00651B77"/>
    <w:rsid w:val="00654AFA"/>
    <w:rsid w:val="00654B37"/>
    <w:rsid w:val="00654D18"/>
    <w:rsid w:val="00654FBD"/>
    <w:rsid w:val="0065565A"/>
    <w:rsid w:val="00657FE1"/>
    <w:rsid w:val="00662B08"/>
    <w:rsid w:val="00663B37"/>
    <w:rsid w:val="00676123"/>
    <w:rsid w:val="00681F1F"/>
    <w:rsid w:val="00686C83"/>
    <w:rsid w:val="00692261"/>
    <w:rsid w:val="006A0B14"/>
    <w:rsid w:val="006B4E4C"/>
    <w:rsid w:val="006C403D"/>
    <w:rsid w:val="006D152D"/>
    <w:rsid w:val="006E33B2"/>
    <w:rsid w:val="006E4B0B"/>
    <w:rsid w:val="006E4B41"/>
    <w:rsid w:val="006F40F5"/>
    <w:rsid w:val="00700521"/>
    <w:rsid w:val="007131DA"/>
    <w:rsid w:val="00715AF8"/>
    <w:rsid w:val="00717212"/>
    <w:rsid w:val="00724B3F"/>
    <w:rsid w:val="0072545F"/>
    <w:rsid w:val="007365F6"/>
    <w:rsid w:val="0074360D"/>
    <w:rsid w:val="00744DCA"/>
    <w:rsid w:val="00745BB9"/>
    <w:rsid w:val="00746512"/>
    <w:rsid w:val="00750362"/>
    <w:rsid w:val="0075050B"/>
    <w:rsid w:val="00753CD9"/>
    <w:rsid w:val="007618CB"/>
    <w:rsid w:val="00763E82"/>
    <w:rsid w:val="007646E0"/>
    <w:rsid w:val="00771901"/>
    <w:rsid w:val="00775C84"/>
    <w:rsid w:val="00791982"/>
    <w:rsid w:val="00796C7A"/>
    <w:rsid w:val="007A5CD7"/>
    <w:rsid w:val="007A6912"/>
    <w:rsid w:val="007A77B3"/>
    <w:rsid w:val="007D29C7"/>
    <w:rsid w:val="007E2BD3"/>
    <w:rsid w:val="007E2F08"/>
    <w:rsid w:val="007E403E"/>
    <w:rsid w:val="007F27D1"/>
    <w:rsid w:val="007F4CED"/>
    <w:rsid w:val="0080059E"/>
    <w:rsid w:val="008017CD"/>
    <w:rsid w:val="00812048"/>
    <w:rsid w:val="00813361"/>
    <w:rsid w:val="0081662B"/>
    <w:rsid w:val="00824D51"/>
    <w:rsid w:val="00824E62"/>
    <w:rsid w:val="00825596"/>
    <w:rsid w:val="00831758"/>
    <w:rsid w:val="00831D2D"/>
    <w:rsid w:val="00835B4F"/>
    <w:rsid w:val="00857A46"/>
    <w:rsid w:val="008625DF"/>
    <w:rsid w:val="00870D5A"/>
    <w:rsid w:val="008776AF"/>
    <w:rsid w:val="0089437E"/>
    <w:rsid w:val="008956ED"/>
    <w:rsid w:val="008A102F"/>
    <w:rsid w:val="008B4AB3"/>
    <w:rsid w:val="008B719F"/>
    <w:rsid w:val="008C3BAB"/>
    <w:rsid w:val="008C4762"/>
    <w:rsid w:val="008C745D"/>
    <w:rsid w:val="008D42D8"/>
    <w:rsid w:val="008D59DA"/>
    <w:rsid w:val="008E4B47"/>
    <w:rsid w:val="008E5FDA"/>
    <w:rsid w:val="008E754C"/>
    <w:rsid w:val="008F4779"/>
    <w:rsid w:val="009020EC"/>
    <w:rsid w:val="009039B9"/>
    <w:rsid w:val="00906F16"/>
    <w:rsid w:val="00907A40"/>
    <w:rsid w:val="0091139A"/>
    <w:rsid w:val="0091512D"/>
    <w:rsid w:val="00924DA7"/>
    <w:rsid w:val="00930036"/>
    <w:rsid w:val="00934A9E"/>
    <w:rsid w:val="009440BB"/>
    <w:rsid w:val="00944615"/>
    <w:rsid w:val="00944F7E"/>
    <w:rsid w:val="00947AA9"/>
    <w:rsid w:val="00951F3F"/>
    <w:rsid w:val="00961E81"/>
    <w:rsid w:val="00963539"/>
    <w:rsid w:val="0097529E"/>
    <w:rsid w:val="00976388"/>
    <w:rsid w:val="009763C8"/>
    <w:rsid w:val="00976DF6"/>
    <w:rsid w:val="00977B7A"/>
    <w:rsid w:val="00986FB8"/>
    <w:rsid w:val="0099503B"/>
    <w:rsid w:val="0099612E"/>
    <w:rsid w:val="009A1418"/>
    <w:rsid w:val="009A3D90"/>
    <w:rsid w:val="009B01B4"/>
    <w:rsid w:val="009B42B2"/>
    <w:rsid w:val="009B47A2"/>
    <w:rsid w:val="009B5287"/>
    <w:rsid w:val="009B7F44"/>
    <w:rsid w:val="009C0B14"/>
    <w:rsid w:val="009D40BF"/>
    <w:rsid w:val="009D7232"/>
    <w:rsid w:val="009E2C00"/>
    <w:rsid w:val="009E3471"/>
    <w:rsid w:val="009E36F5"/>
    <w:rsid w:val="009E377A"/>
    <w:rsid w:val="009F00C5"/>
    <w:rsid w:val="009F4944"/>
    <w:rsid w:val="00A01903"/>
    <w:rsid w:val="00A1282E"/>
    <w:rsid w:val="00A13E1C"/>
    <w:rsid w:val="00A14451"/>
    <w:rsid w:val="00A155FC"/>
    <w:rsid w:val="00A15DFB"/>
    <w:rsid w:val="00A1781D"/>
    <w:rsid w:val="00A20E2D"/>
    <w:rsid w:val="00A26ADE"/>
    <w:rsid w:val="00A37246"/>
    <w:rsid w:val="00A376E8"/>
    <w:rsid w:val="00A43525"/>
    <w:rsid w:val="00A45522"/>
    <w:rsid w:val="00A477D2"/>
    <w:rsid w:val="00A47817"/>
    <w:rsid w:val="00A47DCF"/>
    <w:rsid w:val="00A50F4A"/>
    <w:rsid w:val="00A62BC2"/>
    <w:rsid w:val="00A66B6B"/>
    <w:rsid w:val="00A66ECA"/>
    <w:rsid w:val="00A72FAD"/>
    <w:rsid w:val="00A75509"/>
    <w:rsid w:val="00A75F61"/>
    <w:rsid w:val="00A76E83"/>
    <w:rsid w:val="00A82359"/>
    <w:rsid w:val="00A83503"/>
    <w:rsid w:val="00A92738"/>
    <w:rsid w:val="00AA5ED0"/>
    <w:rsid w:val="00AA7CF9"/>
    <w:rsid w:val="00AB1DC4"/>
    <w:rsid w:val="00AB3427"/>
    <w:rsid w:val="00AB7755"/>
    <w:rsid w:val="00AB7AF3"/>
    <w:rsid w:val="00AC64E2"/>
    <w:rsid w:val="00AC670D"/>
    <w:rsid w:val="00AC6753"/>
    <w:rsid w:val="00AD1757"/>
    <w:rsid w:val="00AD573C"/>
    <w:rsid w:val="00AD79E6"/>
    <w:rsid w:val="00AE492A"/>
    <w:rsid w:val="00AF17A1"/>
    <w:rsid w:val="00AF49C9"/>
    <w:rsid w:val="00B017A5"/>
    <w:rsid w:val="00B01E04"/>
    <w:rsid w:val="00B037BE"/>
    <w:rsid w:val="00B053B0"/>
    <w:rsid w:val="00B10860"/>
    <w:rsid w:val="00B110F6"/>
    <w:rsid w:val="00B11253"/>
    <w:rsid w:val="00B117D1"/>
    <w:rsid w:val="00B16073"/>
    <w:rsid w:val="00B226D6"/>
    <w:rsid w:val="00B25911"/>
    <w:rsid w:val="00B3025A"/>
    <w:rsid w:val="00B30D76"/>
    <w:rsid w:val="00B3218C"/>
    <w:rsid w:val="00B351AB"/>
    <w:rsid w:val="00B3746E"/>
    <w:rsid w:val="00B37C16"/>
    <w:rsid w:val="00B43DDF"/>
    <w:rsid w:val="00B556C2"/>
    <w:rsid w:val="00B62B1F"/>
    <w:rsid w:val="00B668A9"/>
    <w:rsid w:val="00B749A7"/>
    <w:rsid w:val="00B7549C"/>
    <w:rsid w:val="00B801BE"/>
    <w:rsid w:val="00B82DF6"/>
    <w:rsid w:val="00B849B2"/>
    <w:rsid w:val="00B9050C"/>
    <w:rsid w:val="00B94706"/>
    <w:rsid w:val="00B94AE9"/>
    <w:rsid w:val="00B95B37"/>
    <w:rsid w:val="00B976EF"/>
    <w:rsid w:val="00BA3392"/>
    <w:rsid w:val="00BA78D0"/>
    <w:rsid w:val="00BB0CAD"/>
    <w:rsid w:val="00BC126A"/>
    <w:rsid w:val="00BC4B90"/>
    <w:rsid w:val="00BC52C7"/>
    <w:rsid w:val="00BC5BD2"/>
    <w:rsid w:val="00BC7CDF"/>
    <w:rsid w:val="00BD0AF1"/>
    <w:rsid w:val="00BD67BB"/>
    <w:rsid w:val="00BD7A38"/>
    <w:rsid w:val="00BE3956"/>
    <w:rsid w:val="00BE4684"/>
    <w:rsid w:val="00BE76EF"/>
    <w:rsid w:val="00BF169B"/>
    <w:rsid w:val="00BF1EE7"/>
    <w:rsid w:val="00BF6CCA"/>
    <w:rsid w:val="00C003C7"/>
    <w:rsid w:val="00C0784F"/>
    <w:rsid w:val="00C15C11"/>
    <w:rsid w:val="00C349F0"/>
    <w:rsid w:val="00C37AC0"/>
    <w:rsid w:val="00C46584"/>
    <w:rsid w:val="00C513F4"/>
    <w:rsid w:val="00C563C2"/>
    <w:rsid w:val="00C60B96"/>
    <w:rsid w:val="00C67EE4"/>
    <w:rsid w:val="00C70E94"/>
    <w:rsid w:val="00C801FF"/>
    <w:rsid w:val="00C80B2C"/>
    <w:rsid w:val="00C818DB"/>
    <w:rsid w:val="00C830BD"/>
    <w:rsid w:val="00C86FE1"/>
    <w:rsid w:val="00C908D9"/>
    <w:rsid w:val="00C91B67"/>
    <w:rsid w:val="00C9633C"/>
    <w:rsid w:val="00C97818"/>
    <w:rsid w:val="00CA280C"/>
    <w:rsid w:val="00CC1A3E"/>
    <w:rsid w:val="00CC3998"/>
    <w:rsid w:val="00CC7449"/>
    <w:rsid w:val="00CD58FE"/>
    <w:rsid w:val="00CE5CCE"/>
    <w:rsid w:val="00CF708D"/>
    <w:rsid w:val="00D07710"/>
    <w:rsid w:val="00D1118A"/>
    <w:rsid w:val="00D15742"/>
    <w:rsid w:val="00D157B7"/>
    <w:rsid w:val="00D21C74"/>
    <w:rsid w:val="00D267E0"/>
    <w:rsid w:val="00D310F0"/>
    <w:rsid w:val="00D32C69"/>
    <w:rsid w:val="00D33F43"/>
    <w:rsid w:val="00D33FA3"/>
    <w:rsid w:val="00D35B60"/>
    <w:rsid w:val="00D44226"/>
    <w:rsid w:val="00D45282"/>
    <w:rsid w:val="00D45975"/>
    <w:rsid w:val="00D46295"/>
    <w:rsid w:val="00D47451"/>
    <w:rsid w:val="00D47F9E"/>
    <w:rsid w:val="00D50566"/>
    <w:rsid w:val="00D545C6"/>
    <w:rsid w:val="00D57C9A"/>
    <w:rsid w:val="00D613B5"/>
    <w:rsid w:val="00D61872"/>
    <w:rsid w:val="00D653EC"/>
    <w:rsid w:val="00D67403"/>
    <w:rsid w:val="00D71743"/>
    <w:rsid w:val="00D76CA0"/>
    <w:rsid w:val="00D81900"/>
    <w:rsid w:val="00D866AD"/>
    <w:rsid w:val="00DA54CD"/>
    <w:rsid w:val="00DA644D"/>
    <w:rsid w:val="00DA699B"/>
    <w:rsid w:val="00DB2F4B"/>
    <w:rsid w:val="00DB5C81"/>
    <w:rsid w:val="00DB5CA7"/>
    <w:rsid w:val="00DB6610"/>
    <w:rsid w:val="00DC07CE"/>
    <w:rsid w:val="00DC2DFF"/>
    <w:rsid w:val="00DC40B8"/>
    <w:rsid w:val="00DC7C46"/>
    <w:rsid w:val="00DD23B4"/>
    <w:rsid w:val="00DD347E"/>
    <w:rsid w:val="00DD6219"/>
    <w:rsid w:val="00DD72C3"/>
    <w:rsid w:val="00DE0673"/>
    <w:rsid w:val="00DE434D"/>
    <w:rsid w:val="00DE5C27"/>
    <w:rsid w:val="00DE79F4"/>
    <w:rsid w:val="00DF4EA6"/>
    <w:rsid w:val="00DF6432"/>
    <w:rsid w:val="00E03037"/>
    <w:rsid w:val="00E053B9"/>
    <w:rsid w:val="00E070CF"/>
    <w:rsid w:val="00E07448"/>
    <w:rsid w:val="00E07774"/>
    <w:rsid w:val="00E12B39"/>
    <w:rsid w:val="00E15B57"/>
    <w:rsid w:val="00E17A7C"/>
    <w:rsid w:val="00E237C4"/>
    <w:rsid w:val="00E37915"/>
    <w:rsid w:val="00E37F58"/>
    <w:rsid w:val="00E43840"/>
    <w:rsid w:val="00E44675"/>
    <w:rsid w:val="00E47D94"/>
    <w:rsid w:val="00E510F9"/>
    <w:rsid w:val="00E56251"/>
    <w:rsid w:val="00E60985"/>
    <w:rsid w:val="00E64392"/>
    <w:rsid w:val="00E655CE"/>
    <w:rsid w:val="00E66013"/>
    <w:rsid w:val="00E669B0"/>
    <w:rsid w:val="00E700D3"/>
    <w:rsid w:val="00E7745A"/>
    <w:rsid w:val="00E92237"/>
    <w:rsid w:val="00E92348"/>
    <w:rsid w:val="00E9256C"/>
    <w:rsid w:val="00E926B1"/>
    <w:rsid w:val="00E92CB7"/>
    <w:rsid w:val="00E934F5"/>
    <w:rsid w:val="00E95770"/>
    <w:rsid w:val="00E97C48"/>
    <w:rsid w:val="00EA0BC9"/>
    <w:rsid w:val="00EA5BDB"/>
    <w:rsid w:val="00EA612F"/>
    <w:rsid w:val="00EB0DC5"/>
    <w:rsid w:val="00EB52F9"/>
    <w:rsid w:val="00EC283F"/>
    <w:rsid w:val="00EC2FA7"/>
    <w:rsid w:val="00EC4ED1"/>
    <w:rsid w:val="00EC607D"/>
    <w:rsid w:val="00EC7084"/>
    <w:rsid w:val="00EE1E71"/>
    <w:rsid w:val="00EE2A2A"/>
    <w:rsid w:val="00EE6163"/>
    <w:rsid w:val="00EF0378"/>
    <w:rsid w:val="00F015DC"/>
    <w:rsid w:val="00F03D70"/>
    <w:rsid w:val="00F12BE6"/>
    <w:rsid w:val="00F20F82"/>
    <w:rsid w:val="00F21AEB"/>
    <w:rsid w:val="00F226A4"/>
    <w:rsid w:val="00F22947"/>
    <w:rsid w:val="00F23FC9"/>
    <w:rsid w:val="00F268B9"/>
    <w:rsid w:val="00F367ED"/>
    <w:rsid w:val="00F4132A"/>
    <w:rsid w:val="00F43B4F"/>
    <w:rsid w:val="00F4512B"/>
    <w:rsid w:val="00F50CBD"/>
    <w:rsid w:val="00F51A63"/>
    <w:rsid w:val="00F526C5"/>
    <w:rsid w:val="00F62F8A"/>
    <w:rsid w:val="00F6333E"/>
    <w:rsid w:val="00F677F0"/>
    <w:rsid w:val="00F71FCB"/>
    <w:rsid w:val="00F77287"/>
    <w:rsid w:val="00F81058"/>
    <w:rsid w:val="00F82945"/>
    <w:rsid w:val="00F84662"/>
    <w:rsid w:val="00F853F2"/>
    <w:rsid w:val="00F86A35"/>
    <w:rsid w:val="00F86E93"/>
    <w:rsid w:val="00F9387A"/>
    <w:rsid w:val="00FA0406"/>
    <w:rsid w:val="00FA0A9D"/>
    <w:rsid w:val="00FA227E"/>
    <w:rsid w:val="00FA2EA7"/>
    <w:rsid w:val="00FA4F7D"/>
    <w:rsid w:val="00FB16BD"/>
    <w:rsid w:val="00FB4271"/>
    <w:rsid w:val="00FB52FF"/>
    <w:rsid w:val="00FB7B76"/>
    <w:rsid w:val="00FC1B86"/>
    <w:rsid w:val="00FC5B55"/>
    <w:rsid w:val="00FC6833"/>
    <w:rsid w:val="00FD1840"/>
    <w:rsid w:val="00FD32AA"/>
    <w:rsid w:val="00FD71BE"/>
    <w:rsid w:val="00FE56A8"/>
    <w:rsid w:val="00FE7447"/>
    <w:rsid w:val="00FF00A9"/>
    <w:rsid w:val="00FF0FB8"/>
    <w:rsid w:val="00FF1843"/>
    <w:rsid w:val="00FF1B77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2B7CA"/>
  <w15:docId w15:val="{3EC921A0-4178-4731-BAF1-3857C623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956ED"/>
    <w:pPr>
      <w:keepNext/>
      <w:suppressAutoHyphens w:val="0"/>
      <w:autoSpaceDE w:val="0"/>
      <w:autoSpaceDN w:val="0"/>
      <w:ind w:firstLine="284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2152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0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513F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C513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03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3C7"/>
  </w:style>
  <w:style w:type="table" w:styleId="a6">
    <w:name w:val="Table Grid"/>
    <w:basedOn w:val="a1"/>
    <w:rsid w:val="00C003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00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03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2">
    <w:name w:val="Style32"/>
    <w:basedOn w:val="a"/>
    <w:rsid w:val="00CD58FE"/>
    <w:pPr>
      <w:widowControl w:val="0"/>
      <w:suppressAutoHyphens w:val="0"/>
      <w:autoSpaceDE w:val="0"/>
      <w:autoSpaceDN w:val="0"/>
      <w:adjustRightInd w:val="0"/>
      <w:spacing w:line="324" w:lineRule="exact"/>
      <w:ind w:firstLine="679"/>
    </w:pPr>
    <w:rPr>
      <w:lang w:eastAsia="ru-RU"/>
    </w:rPr>
  </w:style>
  <w:style w:type="character" w:customStyle="1" w:styleId="FontStyle36">
    <w:name w:val="Font Style36"/>
    <w:rsid w:val="00CD58FE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paragraph" w:styleId="21">
    <w:name w:val="Body Text Indent 2"/>
    <w:basedOn w:val="a"/>
    <w:rsid w:val="001E3677"/>
    <w:pPr>
      <w:widowControl w:val="0"/>
      <w:suppressAutoHyphens w:val="0"/>
      <w:snapToGrid w:val="0"/>
      <w:ind w:firstLine="567"/>
      <w:jc w:val="both"/>
    </w:pPr>
    <w:rPr>
      <w:noProof/>
      <w:sz w:val="28"/>
      <w:szCs w:val="20"/>
      <w:lang w:eastAsia="ru-RU"/>
    </w:rPr>
  </w:style>
  <w:style w:type="paragraph" w:customStyle="1" w:styleId="Style2">
    <w:name w:val="Style2"/>
    <w:basedOn w:val="a"/>
    <w:rsid w:val="001E3677"/>
    <w:pPr>
      <w:widowControl w:val="0"/>
      <w:suppressAutoHyphens w:val="0"/>
      <w:autoSpaceDE w:val="0"/>
      <w:autoSpaceDN w:val="0"/>
      <w:adjustRightInd w:val="0"/>
      <w:spacing w:line="320" w:lineRule="exact"/>
      <w:ind w:firstLine="427"/>
      <w:jc w:val="both"/>
    </w:pPr>
    <w:rPr>
      <w:lang w:eastAsia="ru-RU"/>
    </w:rPr>
  </w:style>
  <w:style w:type="character" w:customStyle="1" w:styleId="FontStyle38">
    <w:name w:val="Font Style38"/>
    <w:rsid w:val="001E3677"/>
    <w:rPr>
      <w:rFonts w:ascii="Times New Roman" w:hAnsi="Times New Roman" w:cs="Times New Roman" w:hint="default"/>
      <w:sz w:val="26"/>
      <w:szCs w:val="26"/>
    </w:rPr>
  </w:style>
  <w:style w:type="paragraph" w:customStyle="1" w:styleId="22">
    <w:name w:val="Стиль2"/>
    <w:basedOn w:val="a"/>
    <w:rsid w:val="00D310F0"/>
    <w:pPr>
      <w:suppressAutoHyphens w:val="0"/>
      <w:jc w:val="center"/>
    </w:pPr>
    <w:rPr>
      <w:rFonts w:ascii="Arial" w:hAnsi="Arial"/>
      <w:b/>
      <w:caps/>
      <w:szCs w:val="20"/>
      <w:lang w:eastAsia="ru-RU"/>
    </w:rPr>
  </w:style>
  <w:style w:type="paragraph" w:customStyle="1" w:styleId="Style6">
    <w:name w:val="Style6"/>
    <w:basedOn w:val="a"/>
    <w:rsid w:val="00271B05"/>
    <w:pPr>
      <w:widowControl w:val="0"/>
      <w:suppressAutoHyphens w:val="0"/>
      <w:autoSpaceDE w:val="0"/>
      <w:autoSpaceDN w:val="0"/>
      <w:adjustRightInd w:val="0"/>
      <w:spacing w:line="336" w:lineRule="exact"/>
      <w:ind w:hanging="269"/>
    </w:pPr>
    <w:rPr>
      <w:lang w:eastAsia="ru-RU"/>
    </w:rPr>
  </w:style>
  <w:style w:type="paragraph" w:styleId="a7">
    <w:name w:val="Body Text Indent"/>
    <w:basedOn w:val="a"/>
    <w:rsid w:val="00825596"/>
    <w:pPr>
      <w:widowControl w:val="0"/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Body Text"/>
    <w:basedOn w:val="a"/>
    <w:link w:val="a9"/>
    <w:rsid w:val="00F526C5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link w:val="a8"/>
    <w:rsid w:val="00F526C5"/>
    <w:rPr>
      <w:sz w:val="24"/>
      <w:szCs w:val="24"/>
    </w:rPr>
  </w:style>
  <w:style w:type="character" w:styleId="aa">
    <w:name w:val="line number"/>
    <w:basedOn w:val="a0"/>
    <w:rsid w:val="00D76CA0"/>
  </w:style>
  <w:style w:type="character" w:customStyle="1" w:styleId="70">
    <w:name w:val="Заголовок 7 Знак"/>
    <w:link w:val="7"/>
    <w:rsid w:val="00C513F4"/>
    <w:rPr>
      <w:sz w:val="24"/>
      <w:szCs w:val="24"/>
      <w:lang w:eastAsia="ar-SA"/>
    </w:rPr>
  </w:style>
  <w:style w:type="character" w:customStyle="1" w:styleId="90">
    <w:name w:val="Заголовок 9 Знак"/>
    <w:link w:val="9"/>
    <w:rsid w:val="00C513F4"/>
    <w:rPr>
      <w:rFonts w:ascii="Arial" w:hAnsi="Arial" w:cs="Arial"/>
      <w:sz w:val="22"/>
      <w:szCs w:val="22"/>
      <w:lang w:eastAsia="ar-SA"/>
    </w:rPr>
  </w:style>
  <w:style w:type="paragraph" w:customStyle="1" w:styleId="Style18">
    <w:name w:val="Style18"/>
    <w:basedOn w:val="a"/>
    <w:rsid w:val="00D4422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character" w:customStyle="1" w:styleId="FontStyle56">
    <w:name w:val="Font Style56"/>
    <w:rsid w:val="00D4422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8">
    <w:name w:val="Font Style58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5">
    <w:name w:val="Style15"/>
    <w:basedOn w:val="a"/>
    <w:rsid w:val="00D44226"/>
    <w:pPr>
      <w:widowControl w:val="0"/>
      <w:suppressAutoHyphens w:val="0"/>
      <w:autoSpaceDE w:val="0"/>
      <w:autoSpaceDN w:val="0"/>
      <w:adjustRightInd w:val="0"/>
      <w:spacing w:line="274" w:lineRule="exact"/>
    </w:pPr>
    <w:rPr>
      <w:lang w:eastAsia="ru-RU"/>
    </w:rPr>
  </w:style>
  <w:style w:type="character" w:customStyle="1" w:styleId="FontStyle45">
    <w:name w:val="Font Style45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2A5C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253FC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toleft">
    <w:name w:val="toleft"/>
    <w:basedOn w:val="a"/>
    <w:rsid w:val="00253FC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54">
    <w:name w:val="Font Style54"/>
    <w:rsid w:val="003A216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rsid w:val="00812048"/>
    <w:rPr>
      <w:rFonts w:ascii="Calibri" w:hAnsi="Calibri"/>
      <w:b/>
      <w:bCs/>
      <w:sz w:val="28"/>
      <w:szCs w:val="28"/>
      <w:lang w:eastAsia="ar-SA"/>
    </w:rPr>
  </w:style>
  <w:style w:type="paragraph" w:styleId="ac">
    <w:name w:val="Balloon Text"/>
    <w:basedOn w:val="a"/>
    <w:link w:val="ad"/>
    <w:rsid w:val="00487F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87FD2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nhideWhenUsed/>
    <w:rsid w:val="00944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44F7E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92F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5C1CF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D313B"/>
    <w:rPr>
      <w:sz w:val="24"/>
      <w:szCs w:val="24"/>
      <w:lang w:eastAsia="ar-SA"/>
    </w:rPr>
  </w:style>
  <w:style w:type="paragraph" w:customStyle="1" w:styleId="Default">
    <w:name w:val="Default"/>
    <w:rsid w:val="004A29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rsid w:val="00C9633C"/>
    <w:pPr>
      <w:suppressAutoHyphens w:val="0"/>
      <w:spacing w:before="30" w:after="30"/>
    </w:pPr>
    <w:rPr>
      <w:sz w:val="20"/>
      <w:szCs w:val="20"/>
      <w:lang w:eastAsia="ru-RU"/>
    </w:rPr>
  </w:style>
  <w:style w:type="character" w:styleId="af1">
    <w:name w:val="Hyperlink"/>
    <w:rsid w:val="005340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06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customStyle="1" w:styleId="s1">
    <w:name w:val="s_1"/>
    <w:basedOn w:val="a"/>
    <w:rsid w:val="00306CB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BeEW6TkH0ChbV9O9GV5UxZhNrEjLrfHsABW3iyVDNP0=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aTglYdVi6y5cnD01Q3cFI3jIwjPVPckuXvhKGYi3XKrS59RpRyt+PnMKUxQBbSjr
ROGWWNBosumfJa8yy/5qXA==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Ac6DMiXvOgcLxfMdEj72uVxh7FM=</DigestValue>
      </Reference>
      <Reference URI="/word/endnotes.xml?ContentType=application/vnd.openxmlformats-officedocument.wordprocessingml.endnotes+xml">
        <DigestMethod Algorithm="http://www.w3.org/2000/09/xmldsig#sha1"/>
        <DigestValue>lDLhg/2svFswy6gU9mav22s1TmI=</DigestValue>
      </Reference>
      <Reference URI="/word/fontTable.xml?ContentType=application/vnd.openxmlformats-officedocument.wordprocessingml.fontTable+xml">
        <DigestMethod Algorithm="http://www.w3.org/2000/09/xmldsig#sha1"/>
        <DigestValue>aiWEgmI+hhZktPrcB29NjGjaWO0=</DigestValue>
      </Reference>
      <Reference URI="/word/footer1.xml?ContentType=application/vnd.openxmlformats-officedocument.wordprocessingml.footer+xml">
        <DigestMethod Algorithm="http://www.w3.org/2000/09/xmldsig#sha1"/>
        <DigestValue>PnrwbQrFpxRU/3cmzElIx20J6MM=</DigestValue>
      </Reference>
      <Reference URI="/word/footer2.xml?ContentType=application/vnd.openxmlformats-officedocument.wordprocessingml.footer+xml">
        <DigestMethod Algorithm="http://www.w3.org/2000/09/xmldsig#sha1"/>
        <DigestValue>KklyMJThUnBAYQUbVYHfC/fHblM=</DigestValue>
      </Reference>
      <Reference URI="/word/footnotes.xml?ContentType=application/vnd.openxmlformats-officedocument.wordprocessingml.footnotes+xml">
        <DigestMethod Algorithm="http://www.w3.org/2000/09/xmldsig#sha1"/>
        <DigestValue>dDeHn3QQtcvd6JzZTsUvDW2n/wg=</DigestValue>
      </Reference>
      <Reference URI="/word/numbering.xml?ContentType=application/vnd.openxmlformats-officedocument.wordprocessingml.numbering+xml">
        <DigestMethod Algorithm="http://www.w3.org/2000/09/xmldsig#sha1"/>
        <DigestValue>t3xAATkgSEc2Oylm4Ml3cekoNaU=</DigestValue>
      </Reference>
      <Reference URI="/word/settings.xml?ContentType=application/vnd.openxmlformats-officedocument.wordprocessingml.settings+xml">
        <DigestMethod Algorithm="http://www.w3.org/2000/09/xmldsig#sha1"/>
        <DigestValue>U/ltIWcoPCXRC+wC3oL5Bi3Xvp8=</DigestValue>
      </Reference>
      <Reference URI="/word/styles.xml?ContentType=application/vnd.openxmlformats-officedocument.wordprocessingml.styles+xml">
        <DigestMethod Algorithm="http://www.w3.org/2000/09/xmldsig#sha1"/>
        <DigestValue>MOW86JRnjR8Vf6SAM9xap+pwWCU=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2022-08-31T10:00:20Z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14D38-1FDF-4E34-B95E-88B23B3E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16249</TotalTime>
  <Pages>16</Pages>
  <Words>4439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Методист</dc:creator>
  <cp:keywords/>
  <dc:description/>
  <cp:lastModifiedBy>Админ</cp:lastModifiedBy>
  <cp:revision>148</cp:revision>
  <cp:lastPrinted>2018-08-31T06:42:00Z</cp:lastPrinted>
  <dcterms:created xsi:type="dcterms:W3CDTF">2015-09-17T17:01:00Z</dcterms:created>
  <dcterms:modified xsi:type="dcterms:W3CDTF">2022-06-06T08:17:00Z</dcterms:modified>
</cp:coreProperties>
</file>