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68" w:rsidRPr="000A34FA" w:rsidRDefault="0043393E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0</w:t>
      </w:r>
      <w:r w:rsidR="00B14A68" w:rsidRPr="000A34FA">
        <w:rPr>
          <w:iCs/>
          <w:sz w:val="28"/>
          <w:szCs w:val="28"/>
        </w:rPr>
        <w:t>МИНИСТЕРСТВО ОБЩЕГО И ПРОФЕССИОНАЛЬНОГО ОБРАЗОВАНИЯ</w:t>
      </w:r>
    </w:p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B14A68" w:rsidRPr="000A34FA" w:rsidRDefault="00B14A68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БД.0</w:t>
      </w:r>
      <w:r w:rsidR="00BB6C03" w:rsidRPr="000A34FA">
        <w:rPr>
          <w:rFonts w:ascii="Times New Roman" w:hAnsi="Times New Roman" w:cs="Times New Roman"/>
          <w:b/>
          <w:sz w:val="28"/>
          <w:szCs w:val="28"/>
        </w:rPr>
        <w:t>8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«</w:t>
      </w:r>
      <w:r w:rsidR="005B1FD4" w:rsidRPr="000A34FA">
        <w:rPr>
          <w:rFonts w:ascii="Times New Roman" w:hAnsi="Times New Roman" w:cs="Times New Roman"/>
          <w:b/>
          <w:sz w:val="28"/>
          <w:szCs w:val="28"/>
        </w:rPr>
        <w:t xml:space="preserve">Родной </w:t>
      </w:r>
      <w:r w:rsidRPr="000A34FA">
        <w:rPr>
          <w:rFonts w:ascii="Times New Roman" w:hAnsi="Times New Roman" w:cs="Times New Roman"/>
          <w:b/>
          <w:sz w:val="28"/>
          <w:szCs w:val="28"/>
        </w:rPr>
        <w:t>язык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»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для специальностей</w:t>
      </w:r>
    </w:p>
    <w:p w:rsidR="004E66EB" w:rsidRPr="009F4F17" w:rsidRDefault="004E66EB" w:rsidP="004E66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F17">
        <w:rPr>
          <w:rFonts w:ascii="Times New Roman" w:hAnsi="Times New Roman" w:cs="Times New Roman"/>
          <w:b/>
          <w:bCs/>
          <w:sz w:val="28"/>
          <w:szCs w:val="28"/>
        </w:rPr>
        <w:t>10.02.05</w:t>
      </w:r>
      <w:r w:rsidRPr="009F4F17">
        <w:rPr>
          <w:rFonts w:ascii="Times New Roman" w:hAnsi="Times New Roman" w:cs="Times New Roman"/>
          <w:b/>
          <w:sz w:val="28"/>
          <w:szCs w:val="28"/>
        </w:rPr>
        <w:t xml:space="preserve"> «Обеспечение информационной безопасности автоматизированных систем»</w:t>
      </w:r>
    </w:p>
    <w:p w:rsidR="00B14A68" w:rsidRPr="000A34FA" w:rsidRDefault="00B14A68" w:rsidP="004E66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14A68" w:rsidRPr="000A34FA" w:rsidRDefault="00B14A68" w:rsidP="000A34FA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Pr="000A34FA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Pr="000A34FA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0A34FA" w:rsidRDefault="00B14A68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0A34FA" w:rsidRDefault="00616A5F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20</w:t>
      </w:r>
      <w:r w:rsidR="009A05B3" w:rsidRPr="000A34FA">
        <w:rPr>
          <w:rFonts w:ascii="Times New Roman" w:hAnsi="Times New Roman" w:cs="Times New Roman"/>
          <w:sz w:val="28"/>
          <w:szCs w:val="28"/>
        </w:rPr>
        <w:t>2</w:t>
      </w:r>
      <w:r w:rsidR="00AA7BD6">
        <w:rPr>
          <w:rFonts w:ascii="Times New Roman" w:hAnsi="Times New Roman" w:cs="Times New Roman"/>
          <w:sz w:val="28"/>
          <w:szCs w:val="28"/>
        </w:rPr>
        <w:t>2</w:t>
      </w:r>
      <w:r w:rsidR="00B14A68" w:rsidRPr="000A34F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47" w:type="dxa"/>
        <w:tblLayout w:type="fixed"/>
        <w:tblLook w:val="01E0"/>
      </w:tblPr>
      <w:tblGrid>
        <w:gridCol w:w="5734"/>
        <w:gridCol w:w="4013"/>
      </w:tblGrid>
      <w:tr w:rsidR="00443ABA" w:rsidRPr="00443ABA" w:rsidTr="00272545">
        <w:trPr>
          <w:trHeight w:val="3402"/>
        </w:trPr>
        <w:tc>
          <w:tcPr>
            <w:tcW w:w="5734" w:type="dxa"/>
          </w:tcPr>
          <w:p w:rsidR="00443ABA" w:rsidRPr="00250BD2" w:rsidRDefault="00443ABA" w:rsidP="00272545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443ABA" w:rsidRPr="00250BD2" w:rsidRDefault="00443ABA" w:rsidP="00272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«Филология»                                                                         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 от 31 августа 202</w:t>
            </w:r>
            <w:r w:rsidR="00AA7BD6"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______________И.В.Подцатова</w:t>
            </w:r>
            <w:proofErr w:type="spellEnd"/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3ABA" w:rsidRPr="00250BD2" w:rsidRDefault="00443ABA" w:rsidP="00AA7BD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«31» августа 202</w:t>
            </w:r>
            <w:r w:rsidR="00AA7BD6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531C54" w:rsidRPr="00443ABA" w:rsidRDefault="00531C54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BA6" w:rsidRP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>Программа дисциплиныБД.0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6BA6">
        <w:rPr>
          <w:rFonts w:ascii="Times New Roman" w:hAnsi="Times New Roman" w:cs="Times New Roman"/>
          <w:sz w:val="24"/>
          <w:szCs w:val="24"/>
        </w:rPr>
        <w:t xml:space="preserve"> «Р</w:t>
      </w:r>
      <w:r>
        <w:rPr>
          <w:rFonts w:ascii="Times New Roman" w:hAnsi="Times New Roman" w:cs="Times New Roman"/>
          <w:sz w:val="24"/>
          <w:szCs w:val="24"/>
        </w:rPr>
        <w:t>одной</w:t>
      </w:r>
      <w:r w:rsidRPr="00366BA6">
        <w:rPr>
          <w:rFonts w:ascii="Times New Roman" w:hAnsi="Times New Roman" w:cs="Times New Roman"/>
          <w:sz w:val="24"/>
          <w:szCs w:val="24"/>
        </w:rPr>
        <w:t xml:space="preserve"> язык»,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по специальности </w:t>
      </w:r>
      <w:r w:rsidR="004E66EB">
        <w:rPr>
          <w:rFonts w:ascii="Times New Roman" w:hAnsi="Times New Roman" w:cs="Times New Roman"/>
          <w:sz w:val="24"/>
          <w:szCs w:val="24"/>
        </w:rPr>
        <w:t>10.02.05«</w:t>
      </w:r>
      <w:r w:rsidR="004E66EB" w:rsidRPr="00A83C11">
        <w:rPr>
          <w:rFonts w:ascii="Times New Roman" w:hAnsi="Times New Roman" w:cs="Times New Roman"/>
          <w:sz w:val="24"/>
          <w:szCs w:val="24"/>
        </w:rPr>
        <w:t>Обеспечение информационной безопасности автоматизированных</w:t>
      </w:r>
      <w:r w:rsidR="004E66EB">
        <w:rPr>
          <w:rFonts w:ascii="Times New Roman" w:hAnsi="Times New Roman" w:cs="Times New Roman"/>
          <w:sz w:val="24"/>
          <w:szCs w:val="24"/>
        </w:rPr>
        <w:t xml:space="preserve"> систем»</w:t>
      </w:r>
      <w:r w:rsidRPr="00366BA6">
        <w:rPr>
          <w:rFonts w:ascii="Times New Roman" w:hAnsi="Times New Roman" w:cs="Times New Roman"/>
          <w:sz w:val="24"/>
          <w:szCs w:val="24"/>
        </w:rPr>
        <w:t>.</w:t>
      </w:r>
    </w:p>
    <w:p w:rsid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66BA6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</w:t>
      </w:r>
      <w:r>
        <w:rPr>
          <w:rFonts w:ascii="Times New Roman" w:hAnsi="Times New Roman" w:cs="Times New Roman"/>
          <w:sz w:val="24"/>
          <w:szCs w:val="24"/>
        </w:rPr>
        <w:t xml:space="preserve">своения учебной дисциплины БД.03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>», в соответствии с примерной программой общеобразовательной дисциплины БД.0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>», письмом Министерства</w:t>
      </w:r>
      <w:proofErr w:type="gramEnd"/>
      <w:r w:rsidRPr="00366BA6">
        <w:rPr>
          <w:rFonts w:ascii="Times New Roman" w:hAnsi="Times New Roman" w:cs="Times New Roman"/>
          <w:sz w:val="24"/>
          <w:szCs w:val="24"/>
        </w:rPr>
        <w:t xml:space="preserve">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443ABA" w:rsidRDefault="00B14A68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443ABA" w:rsidRDefault="00531C54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443ABA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3ABA">
        <w:rPr>
          <w:rFonts w:ascii="Times New Roman" w:hAnsi="Times New Roman" w:cs="Times New Roman"/>
          <w:sz w:val="24"/>
          <w:szCs w:val="24"/>
        </w:rPr>
        <w:t>Чичинадзе</w:t>
      </w:r>
      <w:proofErr w:type="spellEnd"/>
      <w:r w:rsidRPr="00443ABA">
        <w:rPr>
          <w:rFonts w:ascii="Times New Roman" w:hAnsi="Times New Roman" w:cs="Times New Roman"/>
          <w:sz w:val="24"/>
          <w:szCs w:val="24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B14A68" w:rsidRPr="0087099D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099D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443ABA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ab/>
      </w:r>
    </w:p>
    <w:p w:rsidR="000A34FA" w:rsidRDefault="000A34F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B14A68" w:rsidRPr="00443ABA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443ABA">
        <w:rPr>
          <w:b/>
        </w:rPr>
        <w:lastRenderedPageBreak/>
        <w:t>ПАСПОРТ РАБОЧЕЙ ПРОГРАММЫ УЧЕБНОЙ ДИСЦИПЛИНЫ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6450AD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 xml:space="preserve">Область применения </w:t>
      </w:r>
      <w:proofErr w:type="gramStart"/>
      <w:r w:rsidRPr="00443ABA">
        <w:rPr>
          <w:rFonts w:ascii="Times New Roman" w:hAnsi="Times New Roman" w:cs="Times New Roman"/>
          <w:b/>
          <w:sz w:val="24"/>
          <w:szCs w:val="24"/>
        </w:rPr>
        <w:t>рабочей</w:t>
      </w:r>
      <w:proofErr w:type="gramEnd"/>
      <w:r w:rsidRPr="00443ABA">
        <w:rPr>
          <w:rFonts w:ascii="Times New Roman" w:hAnsi="Times New Roman" w:cs="Times New Roman"/>
          <w:b/>
          <w:sz w:val="24"/>
          <w:szCs w:val="24"/>
        </w:rPr>
        <w:t xml:space="preserve"> программы.</w:t>
      </w:r>
    </w:p>
    <w:p w:rsidR="000A34FA" w:rsidRDefault="00B14A68" w:rsidP="006450AD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2436CE" w:rsidRPr="00443ABA">
        <w:rPr>
          <w:rFonts w:ascii="Times New Roman" w:hAnsi="Times New Roman" w:cs="Times New Roman"/>
          <w:sz w:val="24"/>
          <w:szCs w:val="24"/>
        </w:rPr>
        <w:t>БД.0</w:t>
      </w:r>
      <w:r w:rsidR="00366BA6">
        <w:rPr>
          <w:rFonts w:ascii="Times New Roman" w:hAnsi="Times New Roman" w:cs="Times New Roman"/>
          <w:sz w:val="24"/>
          <w:szCs w:val="24"/>
        </w:rPr>
        <w:t>3</w:t>
      </w:r>
      <w:r w:rsidRPr="00443ABA">
        <w:rPr>
          <w:rFonts w:ascii="Times New Roman" w:hAnsi="Times New Roman" w:cs="Times New Roman"/>
          <w:sz w:val="24"/>
          <w:szCs w:val="24"/>
        </w:rPr>
        <w:t>«Р</w:t>
      </w:r>
      <w:r w:rsidR="005B1FD4" w:rsidRPr="00443ABA">
        <w:rPr>
          <w:rFonts w:ascii="Times New Roman" w:hAnsi="Times New Roman" w:cs="Times New Roman"/>
          <w:sz w:val="24"/>
          <w:szCs w:val="24"/>
        </w:rPr>
        <w:t>одной</w:t>
      </w:r>
      <w:r w:rsidRPr="00443ABA">
        <w:rPr>
          <w:rFonts w:ascii="Times New Roman" w:hAnsi="Times New Roman" w:cs="Times New Roman"/>
          <w:sz w:val="24"/>
          <w:szCs w:val="24"/>
        </w:rPr>
        <w:t xml:space="preserve"> язык» является частью</w:t>
      </w:r>
      <w:r w:rsidR="00930847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930847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по</w:t>
      </w:r>
      <w:r w:rsidR="00930847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специальност</w:t>
      </w:r>
      <w:r w:rsidR="003E5F72" w:rsidRPr="00443ABA">
        <w:rPr>
          <w:rFonts w:ascii="Times New Roman" w:hAnsi="Times New Roman" w:cs="Times New Roman"/>
          <w:sz w:val="24"/>
          <w:szCs w:val="24"/>
        </w:rPr>
        <w:t xml:space="preserve">и </w:t>
      </w:r>
      <w:r w:rsidR="004E66EB">
        <w:rPr>
          <w:rFonts w:ascii="Times New Roman" w:hAnsi="Times New Roman" w:cs="Times New Roman"/>
          <w:sz w:val="24"/>
          <w:szCs w:val="24"/>
        </w:rPr>
        <w:t>10.02.05«</w:t>
      </w:r>
      <w:r w:rsidR="004E66EB" w:rsidRPr="00A83C11">
        <w:rPr>
          <w:rFonts w:ascii="Times New Roman" w:hAnsi="Times New Roman" w:cs="Times New Roman"/>
          <w:sz w:val="24"/>
          <w:szCs w:val="24"/>
        </w:rPr>
        <w:t>Обеспечение информационной безопасности автоматизированных</w:t>
      </w:r>
      <w:r w:rsidR="004E66EB">
        <w:rPr>
          <w:rFonts w:ascii="Times New Roman" w:hAnsi="Times New Roman" w:cs="Times New Roman"/>
          <w:sz w:val="24"/>
          <w:szCs w:val="24"/>
        </w:rPr>
        <w:t xml:space="preserve"> систем»</w:t>
      </w:r>
      <w:r w:rsidR="000A34FA">
        <w:rPr>
          <w:rFonts w:ascii="Times New Roman" w:hAnsi="Times New Roman" w:cs="Times New Roman"/>
          <w:sz w:val="24"/>
          <w:szCs w:val="24"/>
        </w:rPr>
        <w:t>.</w:t>
      </w:r>
    </w:p>
    <w:p w:rsidR="00E66C72" w:rsidRPr="00443ABA" w:rsidRDefault="00E66C72" w:rsidP="0059558C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443ABA" w:rsidRDefault="00B14A68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443ABA" w:rsidRDefault="00B14A68" w:rsidP="0059558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366BA6">
        <w:rPr>
          <w:rFonts w:ascii="Times New Roman" w:hAnsi="Times New Roman" w:cs="Times New Roman"/>
          <w:sz w:val="24"/>
          <w:szCs w:val="24"/>
        </w:rPr>
        <w:t>БД.03</w:t>
      </w:r>
      <w:r w:rsidR="005B1FD4" w:rsidRPr="00443ABA">
        <w:rPr>
          <w:rFonts w:ascii="Times New Roman" w:hAnsi="Times New Roman" w:cs="Times New Roman"/>
          <w:sz w:val="24"/>
          <w:szCs w:val="24"/>
        </w:rPr>
        <w:t xml:space="preserve">«Родной язык» </w:t>
      </w:r>
      <w:proofErr w:type="spellStart"/>
      <w:r w:rsidRPr="00443ABA">
        <w:rPr>
          <w:rFonts w:ascii="Times New Roman" w:hAnsi="Times New Roman" w:cs="Times New Roman"/>
          <w:sz w:val="24"/>
          <w:szCs w:val="24"/>
        </w:rPr>
        <w:t>относитсяк</w:t>
      </w:r>
      <w:proofErr w:type="spellEnd"/>
      <w:r w:rsidRPr="00443ABA">
        <w:rPr>
          <w:rFonts w:ascii="Times New Roman" w:hAnsi="Times New Roman" w:cs="Times New Roman"/>
          <w:sz w:val="24"/>
          <w:szCs w:val="24"/>
        </w:rPr>
        <w:t xml:space="preserve"> об</w:t>
      </w:r>
      <w:r w:rsidR="000003DC" w:rsidRPr="00443ABA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443ABA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B14A68" w:rsidRPr="00443ABA" w:rsidRDefault="00B14A68" w:rsidP="00634949">
      <w:pPr>
        <w:pStyle w:val="a6"/>
        <w:tabs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3ABA">
        <w:rPr>
          <w:rFonts w:ascii="Times New Roman" w:hAnsi="Times New Roman" w:cs="Times New Roman"/>
          <w:sz w:val="24"/>
          <w:szCs w:val="24"/>
        </w:rPr>
        <w:t>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443ABA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443ABA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</w:t>
      </w:r>
      <w:r w:rsidR="00C67D1D"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БД.0</w:t>
      </w:r>
      <w:r w:rsidR="00AA7BD6">
        <w:rPr>
          <w:rStyle w:val="FontStyle57"/>
          <w:rFonts w:ascii="Times New Roman" w:hAnsi="Times New Roman" w:cs="Times New Roman"/>
          <w:sz w:val="24"/>
          <w:szCs w:val="24"/>
        </w:rPr>
        <w:t>3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«</w:t>
      </w:r>
      <w:r w:rsidR="00C67D1D" w:rsidRPr="00443ABA">
        <w:rPr>
          <w:rFonts w:ascii="Times New Roman" w:hAnsi="Times New Roman"/>
        </w:rPr>
        <w:t>Родной</w:t>
      </w:r>
      <w:r w:rsidRPr="00443ABA">
        <w:rPr>
          <w:rFonts w:ascii="Times New Roman" w:hAnsi="Times New Roman"/>
        </w:rPr>
        <w:t xml:space="preserve"> язык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443ABA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443ABA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pacing w:val="17"/>
          <w:sz w:val="24"/>
          <w:szCs w:val="24"/>
        </w:rPr>
        <w:t>Л</w:t>
      </w:r>
      <w:r w:rsidR="00FA35E9">
        <w:rPr>
          <w:spacing w:val="17"/>
          <w:sz w:val="24"/>
          <w:szCs w:val="24"/>
        </w:rPr>
        <w:t xml:space="preserve"> 1 </w:t>
      </w:r>
      <w:r w:rsidR="00B14A68" w:rsidRPr="00443ABA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="00B14A68" w:rsidRPr="00443ABA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443ABA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2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Fonts w:ascii="Times New Roman" w:hAnsi="Times New Roman" w:cs="Times New Roman"/>
          <w:spacing w:val="10"/>
          <w:sz w:val="24"/>
          <w:szCs w:val="24"/>
        </w:rPr>
        <w:t xml:space="preserve"> 3 </w:t>
      </w:r>
      <w:r w:rsidR="00B14A68" w:rsidRPr="00443ABA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="00B14A68" w:rsidRPr="00443ABA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>Л</w:t>
      </w:r>
      <w:r w:rsidR="00FA35E9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 4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="00B14A68" w:rsidRPr="00443ABA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5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443ABA" w:rsidRDefault="0029131C" w:rsidP="004C3C3B">
      <w:pPr>
        <w:pStyle w:val="Style1"/>
        <w:ind w:firstLine="709"/>
        <w:jc w:val="both"/>
        <w:rPr>
          <w:sz w:val="24"/>
          <w:szCs w:val="24"/>
        </w:rPr>
      </w:pPr>
      <w:r>
        <w:rPr>
          <w:spacing w:val="13"/>
          <w:sz w:val="24"/>
          <w:szCs w:val="24"/>
        </w:rPr>
        <w:t>Л</w:t>
      </w:r>
      <w:r w:rsidR="00FA35E9">
        <w:rPr>
          <w:spacing w:val="13"/>
          <w:sz w:val="24"/>
          <w:szCs w:val="24"/>
        </w:rPr>
        <w:t xml:space="preserve"> 6 </w:t>
      </w:r>
      <w:r w:rsidR="00B14A68" w:rsidRPr="00443ABA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="00B14A68" w:rsidRPr="00443ABA">
        <w:rPr>
          <w:sz w:val="24"/>
          <w:szCs w:val="24"/>
        </w:rPr>
        <w:t>деятельности;</w:t>
      </w:r>
      <w:r w:rsidR="00B14A68" w:rsidRPr="00443ABA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443ABA">
        <w:rPr>
          <w:sz w:val="24"/>
          <w:szCs w:val="24"/>
        </w:rPr>
        <w:t>требность речевого самосовершенствования;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7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2"/>
        <w:adjustRightInd/>
        <w:spacing w:after="36"/>
        <w:ind w:right="7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8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443ABA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9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FA35E9">
        <w:rPr>
          <w:sz w:val="24"/>
          <w:szCs w:val="24"/>
        </w:rPr>
        <w:t xml:space="preserve"> 10 </w:t>
      </w:r>
      <w:r w:rsidR="00B14A68" w:rsidRPr="00443ABA">
        <w:rPr>
          <w:sz w:val="24"/>
          <w:szCs w:val="24"/>
        </w:rPr>
        <w:t>эстетическое отношение к миру;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11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443ABA" w:rsidRDefault="0029131C" w:rsidP="004C3C3B">
      <w:pPr>
        <w:pStyle w:val="Style2"/>
        <w:spacing w:before="72" w:after="7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 12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</w:t>
      </w:r>
      <w:proofErr w:type="spellStart"/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>интернет-ресурсов</w:t>
      </w:r>
      <w:proofErr w:type="spellEnd"/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и др.).</w:t>
      </w:r>
    </w:p>
    <w:p w:rsidR="00B14A68" w:rsidRPr="00443ABA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443ABA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М 1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М 2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proofErr w:type="spellStart"/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</w:t>
      </w:r>
      <w:proofErr w:type="spellEnd"/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 xml:space="preserve"> уровне;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М 3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spacing w:val="9"/>
          <w:sz w:val="24"/>
          <w:szCs w:val="24"/>
        </w:rPr>
        <w:t xml:space="preserve">М 4 </w:t>
      </w:r>
      <w:r w:rsidR="00B14A68" w:rsidRPr="00443ABA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5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 6 </w:t>
      </w:r>
      <w:r w:rsidR="00B14A68" w:rsidRPr="00443ABA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М 7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 8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lastRenderedPageBreak/>
        <w:t xml:space="preserve">М 9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443ABA" w:rsidRDefault="00FA35E9" w:rsidP="004C3C3B">
      <w:pPr>
        <w:pStyle w:val="Style2"/>
        <w:spacing w:before="72" w:after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10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познания.</w:t>
      </w:r>
    </w:p>
    <w:p w:rsidR="00B14A68" w:rsidRPr="00443ABA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1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2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 диалогические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3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4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5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6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443ABA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9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7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8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9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2"/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10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443ABA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443ABA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735"/>
      </w:tblGrid>
      <w:tr w:rsidR="00A80163" w:rsidRPr="00443ABA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443ABA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443ABA" w:rsidRDefault="000003DC" w:rsidP="00B6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80163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AA7BD6" w:rsidP="00FB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BB6C03"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</w:tr>
      <w:tr w:rsidR="00A80163" w:rsidRPr="00443ABA" w:rsidTr="00B63922">
        <w:tc>
          <w:tcPr>
            <w:tcW w:w="9639" w:type="dxa"/>
            <w:gridSpan w:val="2"/>
            <w:shd w:val="clear" w:color="auto" w:fill="auto"/>
          </w:tcPr>
          <w:p w:rsidR="00A80163" w:rsidRPr="00443ABA" w:rsidRDefault="00A80163" w:rsidP="00BB6C0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</w:t>
            </w:r>
            <w:proofErr w:type="gramEnd"/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</w:t>
            </w: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BB6C03"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443ABA" w:rsidSect="00B63922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80163" w:rsidRPr="00443ABA" w:rsidRDefault="00A80163" w:rsidP="00A8016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443ABA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C67D1D" w:rsidRPr="00443ABA">
        <w:rPr>
          <w:rFonts w:ascii="Times New Roman" w:hAnsi="Times New Roman" w:cs="Times New Roman"/>
          <w:szCs w:val="24"/>
        </w:rPr>
        <w:t>БД.0</w:t>
      </w:r>
      <w:r w:rsidR="00366BA6">
        <w:rPr>
          <w:rFonts w:ascii="Times New Roman" w:hAnsi="Times New Roman" w:cs="Times New Roman"/>
          <w:szCs w:val="24"/>
        </w:rPr>
        <w:t>3</w:t>
      </w:r>
      <w:r w:rsidRPr="00443ABA">
        <w:rPr>
          <w:rFonts w:ascii="Times New Roman" w:hAnsi="Times New Roman" w:cs="Times New Roman"/>
          <w:szCs w:val="24"/>
        </w:rPr>
        <w:t>«Р</w:t>
      </w:r>
      <w:r w:rsidR="007A640B" w:rsidRPr="00443ABA">
        <w:rPr>
          <w:rFonts w:ascii="Times New Roman" w:hAnsi="Times New Roman" w:cs="Times New Roman"/>
          <w:szCs w:val="24"/>
        </w:rPr>
        <w:t>одной язык</w:t>
      </w:r>
      <w:r w:rsidRPr="00443ABA">
        <w:rPr>
          <w:rFonts w:ascii="Times New Roman" w:hAnsi="Times New Roman" w:cs="Times New Roman"/>
          <w:szCs w:val="24"/>
        </w:rPr>
        <w:t>»</w:t>
      </w:r>
    </w:p>
    <w:tbl>
      <w:tblPr>
        <w:tblW w:w="14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8"/>
        <w:gridCol w:w="8732"/>
        <w:gridCol w:w="1122"/>
        <w:gridCol w:w="1760"/>
      </w:tblGrid>
      <w:tr w:rsidR="00F663B1" w:rsidRPr="00443ABA" w:rsidTr="00196D08">
        <w:trPr>
          <w:trHeight w:val="20"/>
          <w:tblHeader/>
        </w:trPr>
        <w:tc>
          <w:tcPr>
            <w:tcW w:w="2914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  <w:proofErr w:type="gramStart"/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</w:t>
            </w:r>
            <w:proofErr w:type="gramEnd"/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практические работы,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3" w:type="dxa"/>
          </w:tcPr>
          <w:p w:rsidR="00F663B1" w:rsidRPr="00F663B1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196D08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Формирование результатов Л, М,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23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0" w:type="dxa"/>
            <w:shd w:val="clear" w:color="auto" w:fill="auto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разделы науки о языке. Краткие сведения из истории возникновения русского языка. Русский язык в современном мире. Значение русского языка при </w:t>
            </w:r>
            <w:proofErr w:type="gramStart"/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proofErr w:type="gramEnd"/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 специальностей СПО.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Default="00385BBA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 – Л 12</w:t>
            </w:r>
          </w:p>
          <w:p w:rsidR="00F663B1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П5, П6, П7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, П8, П9, П10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366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Фонетика. Орфоэпия. Графика. Орфография.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782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 Графика.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фонетические процессы русского языка. Особенности русской графики. Краткие сведения из истории русского письма.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определению фонетических процессов в слове;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текстов с использованием основных фонетических правил написания;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норм.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Лексика и фразеология.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Л2, Л3, Л4, Л5, Л6,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2.1. </w:t>
            </w:r>
            <w:proofErr w:type="spellStart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Лексикология</w:t>
            </w:r>
            <w:proofErr w:type="gramStart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.О</w:t>
            </w:r>
            <w:proofErr w:type="gramEnd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сновные</w:t>
            </w:r>
            <w:proofErr w:type="spellEnd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пласты русской лексики.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Русская лексика с точки зрения ее происхождения и употребления. Активный и пассивный запас русской лексики. Употребление устаревших слов, неологизмов, диалектизмов.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508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лексика: термины и профессионализмы. Особенности употребления. </w:t>
            </w:r>
            <w:r w:rsidRPr="00443AB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тропов, построенные на переносном значении слова (метафора, эпитет, олицетворение).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изобразительных средств языка;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и письменной речи диалектов, профессионализмов, устаревших слов, заимствованной лексики;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русской фразеологии. Употребление фразеологических единиц русского языка: идиомы, фразеологические сочетания, пословицы, поговорки, крылатые выражения.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русской фразеологии. Синонимия и антонимия фразеологизмов.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фразеологических оборотов, афоризмов, крылатых слов и выражений;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фразеологических оборотов;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Нахождение ошибок в использовании фразеологизмов и их исправление.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  <w:vAlign w:val="center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proofErr w:type="spellStart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словообразование.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724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proofErr w:type="spellStart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словообразовательных единиц (приставка, корень, суффикс, окончание). Словообразовательные словари.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образования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с использованием стилистических возможностей словообразования;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основных словообразовательных единиц.</w:t>
            </w:r>
          </w:p>
          <w:p w:rsidR="00F663B1" w:rsidRPr="00443ABA" w:rsidRDefault="00F663B1" w:rsidP="00F663B1">
            <w:pPr>
              <w:pStyle w:val="a6"/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Язык и речь. Функциональные стили речи. Текст.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признаки текста. Типы речи. Виды сокращения текста.</w:t>
            </w:r>
          </w:p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 Отличительные признаки рассуждения, их особенности. Основные виды сокращения текста: тезис, аннотация,  рецензия.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различных типов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Композиционно-содержательный анализ текста (определение темы, главной мысли, количества </w:t>
            </w:r>
            <w:proofErr w:type="spellStart"/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речи.</w:t>
            </w:r>
          </w:p>
        </w:tc>
        <w:tc>
          <w:tcPr>
            <w:tcW w:w="8765" w:type="dxa"/>
            <w:vMerge w:val="restart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Функциональные стили речи. Публицистический стиль речи. Жанры публицистического стиля: Очерк портретный, путевой. 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  <w:vMerge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Официально-деловой стиль речи. Основные признаки, особенности употребления. Особенности построения деловой документации.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385BB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различной стилевой принадлежности;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Сопоставление понятий художественный стиль речи и язык художественной литературы.</w:t>
            </w: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74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 Морфология.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Система частей речи. Именные части речи.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Имя существительное. Правописание имен существительных. Правописание суффиксов и окончаний имён прилагательных.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числительных: количественных и порядковых. Правописание местоимений.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именных частей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именных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именных частей речи.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окончаний глаголов. 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особых форм глаголов: причастий и деепричастий. </w:t>
            </w:r>
          </w:p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глагольных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глаголов, причастий и деепричастий, наречий.</w:t>
            </w:r>
          </w:p>
          <w:p w:rsidR="00F663B1" w:rsidRPr="00443ABA" w:rsidRDefault="00F663B1" w:rsidP="00F663B1">
            <w:pPr>
              <w:pStyle w:val="a6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7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 Синтаксис и пунктуация.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Л2, Л3, Л4, Л5, Л6,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П5, П6,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47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6.1. Виды простых предложений.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однородными членами предложения. Знаки препинания.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47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Знаки препинания. Уточняющие члены предложения.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212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простых предложениях.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19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Сложное предложение. Синтаксис сложного 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предложения.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Знаки препинания в союзных предложениях: сложносочиненных и сложноподчиненных.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бессоюзных сложных предложениях.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Л2, Л3, Л4, Л5, Л6,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Многокомпонентные предложения. Знаки препинания. Трудные случаи русской пунктуации.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6051A7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переводу прямой речи в </w:t>
            </w:r>
            <w:proofErr w:type="gramStart"/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и наоборот.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1 – </w:t>
      </w:r>
      <w:proofErr w:type="gramStart"/>
      <w:r w:rsidRPr="00443ABA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443ABA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2 – </w:t>
      </w:r>
      <w:proofErr w:type="gramStart"/>
      <w:r w:rsidRPr="00443ABA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443ABA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 xml:space="preserve">3 – </w:t>
      </w:r>
      <w:proofErr w:type="gramStart"/>
      <w:r w:rsidRPr="00443ABA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443ABA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80163" w:rsidRPr="00443ABA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 xml:space="preserve">посадочные места по количеству </w:t>
      </w:r>
      <w:proofErr w:type="gramStart"/>
      <w:r w:rsidRPr="00443ABA">
        <w:rPr>
          <w:rFonts w:ascii="Times New Roman" w:hAnsi="Times New Roman" w:cs="Times New Roman"/>
          <w:szCs w:val="24"/>
        </w:rPr>
        <w:t>обучающихся</w:t>
      </w:r>
      <w:proofErr w:type="gramEnd"/>
      <w:r w:rsidRPr="00443ABA">
        <w:rPr>
          <w:rFonts w:ascii="Times New Roman" w:hAnsi="Times New Roman" w:cs="Times New Roman"/>
          <w:szCs w:val="24"/>
        </w:rPr>
        <w:t>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proofErr w:type="spellStart"/>
      <w:r w:rsidRPr="00443ABA">
        <w:rPr>
          <w:rFonts w:ascii="Times New Roman" w:hAnsi="Times New Roman" w:cs="Times New Roman"/>
          <w:szCs w:val="24"/>
        </w:rPr>
        <w:t>мультимедиапроектор</w:t>
      </w:r>
      <w:proofErr w:type="spellEnd"/>
      <w:r w:rsidRPr="00443ABA">
        <w:rPr>
          <w:rFonts w:ascii="Times New Roman" w:hAnsi="Times New Roman" w:cs="Times New Roman"/>
          <w:szCs w:val="24"/>
        </w:rPr>
        <w:t>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92183" w:rsidRPr="00443ABA" w:rsidRDefault="00E92183" w:rsidP="00E92183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А.И. Власенков, Л.М. </w:t>
      </w:r>
      <w:proofErr w:type="spellStart"/>
      <w:r w:rsidRPr="00443ABA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Pr="00443ABA">
        <w:rPr>
          <w:rFonts w:ascii="Times New Roman" w:hAnsi="Times New Roman" w:cs="Times New Roman"/>
          <w:sz w:val="24"/>
          <w:szCs w:val="24"/>
        </w:rPr>
        <w:t xml:space="preserve">. «Русский язык. Грамматика. Текст. Стили речи». 10-11класс.М., </w:t>
      </w:r>
      <w:r w:rsidR="00366BA6">
        <w:rPr>
          <w:rFonts w:ascii="Times New Roman" w:hAnsi="Times New Roman" w:cs="Times New Roman"/>
          <w:sz w:val="24"/>
          <w:szCs w:val="24"/>
        </w:rPr>
        <w:t>«Просвещение», 2020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92183" w:rsidRPr="00443ABA" w:rsidRDefault="00E92183" w:rsidP="00E92183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В.Ф. Греков и другие. «Пособие для занятий по русскому языку в старших классах». - М., «Просвещение»,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E92183" w:rsidRPr="00443ABA" w:rsidRDefault="00E92183" w:rsidP="007F347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</w:t>
      </w:r>
      <w:r w:rsidR="00443ABA">
        <w:rPr>
          <w:rFonts w:ascii="Times New Roman" w:hAnsi="Times New Roman" w:cs="Times New Roman"/>
          <w:sz w:val="24"/>
          <w:szCs w:val="24"/>
        </w:rPr>
        <w:t>0</w:t>
      </w:r>
      <w:r w:rsidR="00366BA6">
        <w:rPr>
          <w:rFonts w:ascii="Times New Roman" w:hAnsi="Times New Roman" w:cs="Times New Roman"/>
          <w:sz w:val="24"/>
          <w:szCs w:val="24"/>
        </w:rPr>
        <w:t>19</w:t>
      </w:r>
      <w:r w:rsidRPr="00443AB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</w:t>
      </w:r>
      <w:r w:rsidR="00366BA6">
        <w:rPr>
          <w:rFonts w:ascii="Times New Roman" w:hAnsi="Times New Roman" w:cs="Times New Roman"/>
          <w:sz w:val="24"/>
          <w:szCs w:val="24"/>
        </w:rPr>
        <w:t xml:space="preserve">удностей русского языка. – М.,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 w:rsidR="00443ABA">
        <w:rPr>
          <w:rFonts w:ascii="Times New Roman" w:hAnsi="Times New Roman" w:cs="Times New Roman"/>
          <w:sz w:val="24"/>
          <w:szCs w:val="24"/>
        </w:rPr>
        <w:t>оварь русского языка. – М., 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3ABA">
        <w:rPr>
          <w:rFonts w:ascii="Times New Roman" w:hAnsi="Times New Roman" w:cs="Times New Roman"/>
          <w:sz w:val="24"/>
          <w:szCs w:val="24"/>
        </w:rPr>
        <w:t>Зарва</w:t>
      </w:r>
      <w:proofErr w:type="spellEnd"/>
      <w:r w:rsidRPr="00443ABA">
        <w:rPr>
          <w:rFonts w:ascii="Times New Roman" w:hAnsi="Times New Roman" w:cs="Times New Roman"/>
          <w:sz w:val="24"/>
          <w:szCs w:val="24"/>
        </w:rPr>
        <w:t xml:space="preserve"> М.В. Русское словесное ударение: Сл</w:t>
      </w:r>
      <w:r w:rsidR="00443ABA">
        <w:rPr>
          <w:rFonts w:ascii="Times New Roman" w:hAnsi="Times New Roman" w:cs="Times New Roman"/>
          <w:sz w:val="24"/>
          <w:szCs w:val="24"/>
        </w:rPr>
        <w:t>оварь. – М.; Изд-во НЦ ЭНАС, 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 w:rsidR="00443ABA">
        <w:rPr>
          <w:rFonts w:ascii="Times New Roman" w:hAnsi="Times New Roman" w:cs="Times New Roman"/>
          <w:sz w:val="24"/>
          <w:szCs w:val="24"/>
        </w:rPr>
        <w:t>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E92183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«Грамота. </w:t>
      </w:r>
      <w:proofErr w:type="spellStart"/>
      <w:r w:rsidRPr="00443ABA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443ABA">
        <w:rPr>
          <w:rFonts w:ascii="Times New Roman" w:hAnsi="Times New Roman" w:cs="Times New Roman"/>
          <w:sz w:val="24"/>
          <w:szCs w:val="24"/>
        </w:rPr>
        <w:t>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43ABA">
        <w:rPr>
          <w:rFonts w:ascii="Times New Roman" w:hAnsi="Times New Roman" w:cs="Times New Roman"/>
          <w:sz w:val="24"/>
          <w:szCs w:val="24"/>
          <w:lang w:val="en-US"/>
        </w:rPr>
        <w:t>gramota</w:t>
      </w:r>
      <w:proofErr w:type="spellEnd"/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43ABA">
        <w:rPr>
          <w:rFonts w:ascii="Times New Roman" w:hAnsi="Times New Roman" w:cs="Times New Roman"/>
          <w:sz w:val="24"/>
          <w:szCs w:val="24"/>
          <w:lang w:val="en-US"/>
        </w:rPr>
        <w:t>gramma</w:t>
      </w:r>
      <w:proofErr w:type="spellEnd"/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>)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</w:t>
      </w:r>
      <w:proofErr w:type="spellStart"/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>Мефодия</w:t>
      </w:r>
      <w:proofErr w:type="spellEnd"/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1С: Репетитор. Русский язык. </w:t>
      </w:r>
      <w:r w:rsidR="00443ABA"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272545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427CD5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</w:t>
      </w:r>
      <w:r w:rsidRPr="00443ABA">
        <w:rPr>
          <w:rFonts w:ascii="Times New Roman" w:hAnsi="Times New Roman" w:cs="Times New Roman"/>
          <w:sz w:val="24"/>
          <w:szCs w:val="24"/>
        </w:rPr>
        <w:t>освоения Дисциплины</w:t>
      </w:r>
    </w:p>
    <w:p w:rsidR="00535E82" w:rsidRDefault="00535E82" w:rsidP="00427C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3ABA">
        <w:rPr>
          <w:b/>
        </w:rPr>
        <w:t>Контроль и оценка</w:t>
      </w:r>
      <w:r w:rsidRPr="00443ABA">
        <w:t xml:space="preserve"> результатов освоения учебной дисциплины «Р</w:t>
      </w:r>
      <w:r w:rsidR="00366BA6">
        <w:t>одной</w:t>
      </w:r>
      <w:r w:rsidRPr="00443ABA">
        <w:t xml:space="preserve">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B47872" w:rsidRPr="00B47872" w:rsidRDefault="00B47872" w:rsidP="00B47872">
      <w:pPr>
        <w:rPr>
          <w:lang w:eastAsia="ru-RU"/>
        </w:rPr>
      </w:pPr>
    </w:p>
    <w:tbl>
      <w:tblPr>
        <w:tblStyle w:val="ad"/>
        <w:tblW w:w="0" w:type="auto"/>
        <w:tblLook w:val="04A0"/>
      </w:tblPr>
      <w:tblGrid>
        <w:gridCol w:w="3189"/>
        <w:gridCol w:w="3191"/>
        <w:gridCol w:w="3191"/>
      </w:tblGrid>
      <w:tr w:rsidR="007803BD" w:rsidTr="00B92CBF">
        <w:tc>
          <w:tcPr>
            <w:tcW w:w="3189" w:type="dxa"/>
            <w:vAlign w:val="center"/>
          </w:tcPr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191" w:type="dxa"/>
          </w:tcPr>
          <w:p w:rsidR="007803BD" w:rsidRPr="00351713" w:rsidRDefault="007803BD" w:rsidP="007803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  <w:vAlign w:val="center"/>
          </w:tcPr>
          <w:p w:rsidR="007803BD" w:rsidRPr="00443ABA" w:rsidRDefault="007803BD" w:rsidP="007803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менение знаний о них в речевой практике;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диалогические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высказывания различных типов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жанров в учебно-научной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(на материале изучаемых учебных дисциплин), социально-культурной и деловой сферах общения;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представлять тексты в виде тезисов, конспектов, аннота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ций, рефератов, сочинений различных жанров;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изобразительно-выразительных возмож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43ABA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учитывать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исторический, историко-культурный контекст и контекст творчества писателя в процессе анализа текста;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  <w:p w:rsidR="007803BD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зыка художественной литературы.</w:t>
            </w:r>
          </w:p>
          <w:p w:rsidR="007803BD" w:rsidRPr="0029131C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131C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М 1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владение всеми видами речевой деятельности: аудированием, чтением (по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ниманием), говорением, письмом;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М 2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владение языковыми средствами - умение ясно, логично и точно излагать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свою точку зрения, использовать адекватные языковые средства; использо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вание приобретенных знаний и умений для анализа языковых явлений на </w:t>
            </w:r>
            <w:proofErr w:type="spellStart"/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межпредметным</w:t>
            </w:r>
            <w:proofErr w:type="spellEnd"/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lastRenderedPageBreak/>
              <w:t>уровне;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М 3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применение навыков сотрудничества со сверстниками, детьми младшего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возраста, взрослыми в процессе речевого общения, образовательной, обще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ственно полезной, учебно-исследовательской, проектной и других видах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 xml:space="preserve">М 4 </w:t>
            </w:r>
            <w:r w:rsidRPr="00443ABA">
              <w:rPr>
                <w:spacing w:val="9"/>
                <w:sz w:val="24"/>
                <w:szCs w:val="24"/>
              </w:rPr>
              <w:t>овладение нормами речевого поведения в различных ситуациях межличност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ного и межкультурного общения;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5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деятельности, включая умение ориентироваться в различных источниках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>информации, критически оценивать и интерпретировать информацию, 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лучаемую из различных источников;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М 6 </w:t>
            </w:r>
            <w:r w:rsidRPr="00443ABA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умение извлекать необходимую информацию из различных источников: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учебно-научных текстов, справочной литературы, средств массовой инфор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мации, информационных и коммуникационных технологий для решения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когнитивных, коммуникативных и организационных задач в процессе изуче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ния русского языка;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М 7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умение понимать проблему, выдвигать гипотезу, структурировать материал,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подбирать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аргументы для подтверждения собственной позиции, выделять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причинно-следственные связи в устных и письменных высказываниях, фор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мулировать выводы;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М 8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умение самостоятельно организовывать собственную деятельность, оценивать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М 9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умение работать с разными источниками информации, находить ее, анали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зировать, использовать в самостоятельной деятельности;</w:t>
            </w:r>
          </w:p>
          <w:p w:rsidR="007803BD" w:rsidRPr="007803BD" w:rsidRDefault="007803BD" w:rsidP="004D1F41">
            <w:pPr>
              <w:pStyle w:val="Style2"/>
              <w:spacing w:before="72" w:after="36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10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самостоятельному поиску методов решения практических задач, применению 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различных методов познания.</w:t>
            </w:r>
          </w:p>
        </w:tc>
        <w:tc>
          <w:tcPr>
            <w:tcW w:w="3191" w:type="dxa"/>
          </w:tcPr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  <w:proofErr w:type="gramEnd"/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«удовлетворительно» выставляется обучающемуся, если он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03BD" w:rsidRDefault="007803BD" w:rsidP="007803BD">
            <w:pPr>
              <w:rPr>
                <w:lang w:eastAsia="ru-RU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</w:t>
            </w:r>
            <w:proofErr w:type="gramStart"/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7803BD" w:rsidRDefault="007803BD" w:rsidP="007803BD">
            <w:pPr>
              <w:rPr>
                <w:lang w:eastAsia="ru-RU"/>
              </w:rPr>
            </w:pP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pacing w:val="17"/>
                <w:sz w:val="24"/>
                <w:szCs w:val="24"/>
              </w:rPr>
              <w:lastRenderedPageBreak/>
              <w:t xml:space="preserve">ЛР 1 </w:t>
            </w:r>
            <w:r w:rsidRPr="00443ABA">
              <w:rPr>
                <w:spacing w:val="17"/>
                <w:sz w:val="24"/>
                <w:szCs w:val="24"/>
              </w:rPr>
              <w:t xml:space="preserve">воспитание уважения к русскому языку, который сохраняет и </w:t>
            </w:r>
            <w:r w:rsidRPr="00443ABA">
              <w:rPr>
                <w:spacing w:val="11"/>
                <w:sz w:val="24"/>
                <w:szCs w:val="24"/>
              </w:rPr>
              <w:t xml:space="preserve">отражает культурные и нравственные ценности, накопленные народом на </w:t>
            </w:r>
            <w:r w:rsidRPr="00443ABA">
              <w:rPr>
                <w:sz w:val="24"/>
                <w:szCs w:val="24"/>
              </w:rPr>
              <w:t>протяжении веков, осознание связи языка и истории, культуры русского и других народов;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2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3 </w:t>
            </w:r>
            <w:r w:rsidRPr="00443AB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осознание эстетической ценности, потребности сохранить </w:t>
            </w:r>
            <w:r w:rsidRPr="00443AB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lastRenderedPageBreak/>
              <w:t xml:space="preserve">чистоту русского 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языка как явления национальной культуры;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ЛР 4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формирование мировоззрения, соответствующего современному уровню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вития науки и общественной практики, основанного на диалоге культур, а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5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способность к речевому самоконтролю; оцениванию устных и письменных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>высказываний с точки зрения языкового оформления, эффективности до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стижения поставленных коммуникативных задач;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sz w:val="24"/>
                <w:szCs w:val="24"/>
              </w:rPr>
            </w:pPr>
            <w:r>
              <w:rPr>
                <w:spacing w:val="13"/>
                <w:sz w:val="24"/>
                <w:szCs w:val="24"/>
              </w:rPr>
              <w:t xml:space="preserve">ЛР 6 </w:t>
            </w:r>
            <w:r w:rsidRPr="00443ABA">
              <w:rPr>
                <w:spacing w:val="13"/>
                <w:sz w:val="24"/>
                <w:szCs w:val="24"/>
              </w:rPr>
              <w:t xml:space="preserve">готовность и способность к самостоятельной, творческой и ответственной </w:t>
            </w:r>
            <w:r w:rsidRPr="00443ABA">
              <w:rPr>
                <w:sz w:val="24"/>
                <w:szCs w:val="24"/>
              </w:rPr>
              <w:t>деятельности;</w:t>
            </w:r>
            <w:r w:rsidRPr="00443ABA">
              <w:rPr>
                <w:spacing w:val="11"/>
                <w:sz w:val="24"/>
                <w:szCs w:val="24"/>
              </w:rPr>
              <w:t xml:space="preserve"> способность к самооценке на основе наблюдения за собственной речью, по</w:t>
            </w:r>
            <w:r w:rsidRPr="00443ABA">
              <w:rPr>
                <w:sz w:val="24"/>
                <w:szCs w:val="24"/>
              </w:rPr>
              <w:t>требность речевого самосовершенствования;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7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сформированность мировоззрения, соответствующего современному уровню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развития науки и общественной практики, основанного на диалоге культур,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а 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2"/>
              <w:adjustRightInd/>
              <w:spacing w:after="36"/>
              <w:ind w:right="7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8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основ саморазвития и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самовоспитания в соответствии с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>общечеловеческими ценностями и идеалами гражданского общества; готов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ответственной деятель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ности;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9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10 </w:t>
            </w:r>
            <w:r w:rsidRPr="00443ABA">
              <w:rPr>
                <w:sz w:val="24"/>
                <w:szCs w:val="24"/>
              </w:rPr>
              <w:t>эстетическое отношение к миру;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ЛР 11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совершенствование духовно-нравственных качеств личности, воспитание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чувства любви к многонациональному Отечеству, уважительного отношения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7803BD" w:rsidRDefault="007803BD" w:rsidP="00B646E0">
            <w:pPr>
              <w:pStyle w:val="Style2"/>
              <w:spacing w:before="72" w:after="72"/>
              <w:ind w:firstLine="709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12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использование для решения познавательных и коммуникативных задач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личных источников информации (словарей, энциклопедий, </w:t>
            </w:r>
            <w:proofErr w:type="spellStart"/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интернет-ресурсов</w:t>
            </w:r>
            <w:proofErr w:type="spellEnd"/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="00B646E0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и др.).</w:t>
            </w:r>
            <w:bookmarkStart w:id="0" w:name="_GoBack"/>
            <w:bookmarkEnd w:id="0"/>
          </w:p>
        </w:tc>
        <w:tc>
          <w:tcPr>
            <w:tcW w:w="3191" w:type="dxa"/>
          </w:tcPr>
          <w:p w:rsidR="007803BD" w:rsidRDefault="007803BD" w:rsidP="0043393E">
            <w:pPr>
              <w:pStyle w:val="a6"/>
              <w:numPr>
                <w:ilvl w:val="0"/>
                <w:numId w:val="30"/>
              </w:numPr>
              <w:ind w:left="0" w:firstLine="360"/>
            </w:pPr>
            <w:r w:rsidRPr="004339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соблюдение этических норм общения при </w:t>
            </w:r>
            <w:proofErr w:type="gramStart"/>
            <w:r w:rsidRPr="0043393E">
              <w:rPr>
                <w:rFonts w:ascii="Times New Roman" w:hAnsi="Times New Roman"/>
                <w:sz w:val="24"/>
                <w:szCs w:val="24"/>
              </w:rPr>
              <w:t>взаимодействии</w:t>
            </w:r>
            <w:proofErr w:type="gramEnd"/>
            <w:r w:rsidRPr="0043393E">
              <w:rPr>
                <w:rFonts w:ascii="Times New Roman" w:hAnsi="Times New Roman"/>
                <w:sz w:val="24"/>
                <w:szCs w:val="24"/>
              </w:rPr>
              <w:t xml:space="preserve"> с обучающимися, преподавателями, мастерами и руководителями практики;</w:t>
            </w:r>
          </w:p>
          <w:p w:rsidR="007803BD" w:rsidRDefault="007803BD" w:rsidP="0043393E">
            <w:pPr>
              <w:pStyle w:val="a6"/>
              <w:numPr>
                <w:ilvl w:val="0"/>
                <w:numId w:val="30"/>
              </w:numPr>
              <w:ind w:left="0" w:firstLine="360"/>
            </w:pPr>
            <w:r w:rsidRPr="0043393E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</w:t>
            </w:r>
          </w:p>
          <w:p w:rsidR="007803BD" w:rsidRDefault="007803BD" w:rsidP="0043393E">
            <w:pPr>
              <w:pStyle w:val="a6"/>
              <w:numPr>
                <w:ilvl w:val="0"/>
                <w:numId w:val="30"/>
              </w:numPr>
              <w:ind w:left="0" w:firstLine="360"/>
            </w:pPr>
            <w:r w:rsidRPr="0043393E">
              <w:rPr>
                <w:rFonts w:ascii="Times New Roman" w:hAnsi="Times New Roman"/>
                <w:sz w:val="24"/>
                <w:szCs w:val="24"/>
              </w:rPr>
              <w:t xml:space="preserve">готовность к общению и взаимодействию с людьми самого разного статуса, этнической, религиозной принадлежности и </w:t>
            </w:r>
            <w:r w:rsidR="0043393E">
              <w:rPr>
                <w:rFonts w:ascii="Times New Roman" w:hAnsi="Times New Roman"/>
                <w:sz w:val="24"/>
                <w:szCs w:val="24"/>
              </w:rPr>
              <w:t>в многообразных обстоятельствах.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 xml:space="preserve">анализ самооценки событий </w:t>
            </w:r>
            <w:proofErr w:type="gramStart"/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 xml:space="preserve">анализ проявления </w:t>
            </w:r>
            <w:proofErr w:type="gramStart"/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t xml:space="preserve">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803BD" w:rsidRPr="0043393E" w:rsidRDefault="007803BD" w:rsidP="0043393E">
            <w:pPr>
              <w:pStyle w:val="a6"/>
              <w:numPr>
                <w:ilvl w:val="0"/>
                <w:numId w:val="29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9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портфолио.</w:t>
            </w:r>
          </w:p>
        </w:tc>
      </w:tr>
    </w:tbl>
    <w:p w:rsidR="007803BD" w:rsidRPr="007803BD" w:rsidRDefault="007803BD" w:rsidP="007803BD">
      <w:pPr>
        <w:rPr>
          <w:lang w:eastAsia="ru-RU"/>
        </w:rPr>
      </w:pPr>
    </w:p>
    <w:p w:rsidR="007803BD" w:rsidRDefault="00780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5E82" w:rsidRPr="00443ABA" w:rsidRDefault="00535E82" w:rsidP="00535E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</w:t>
      </w:r>
      <w:proofErr w:type="spellStart"/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="006450AD">
        <w:rPr>
          <w:rFonts w:ascii="Times New Roman" w:hAnsi="Times New Roman" w:cs="Times New Roman"/>
          <w:color w:val="000000"/>
          <w:sz w:val="24"/>
          <w:szCs w:val="24"/>
        </w:rPr>
        <w:t>________Протокол</w:t>
      </w:r>
      <w:proofErr w:type="spellEnd"/>
      <w:r w:rsidR="006450AD">
        <w:rPr>
          <w:rFonts w:ascii="Times New Roman" w:hAnsi="Times New Roman" w:cs="Times New Roman"/>
          <w:color w:val="000000"/>
          <w:sz w:val="24"/>
          <w:szCs w:val="24"/>
        </w:rPr>
        <w:t xml:space="preserve"> № ______ от </w:t>
      </w: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«_____» ____________ 20_____г.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8658E" w:rsidRPr="00443ABA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443ABA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03D" w:rsidRDefault="00F8603D" w:rsidP="005B7564">
      <w:pPr>
        <w:spacing w:after="0" w:line="240" w:lineRule="auto"/>
      </w:pPr>
      <w:r>
        <w:separator/>
      </w:r>
    </w:p>
  </w:endnote>
  <w:endnote w:type="continuationSeparator" w:id="1">
    <w:p w:rsidR="00F8603D" w:rsidRDefault="00F8603D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60" w:rsidRDefault="004A6903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E156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1560" w:rsidRDefault="005E1560" w:rsidP="00B6392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121"/>
      <w:docPartObj>
        <w:docPartGallery w:val="Page Numbers (Bottom of Page)"/>
        <w:docPartUnique/>
      </w:docPartObj>
    </w:sdtPr>
    <w:sdtContent>
      <w:p w:rsidR="005E1560" w:rsidRDefault="004A6903">
        <w:pPr>
          <w:pStyle w:val="a3"/>
          <w:jc w:val="center"/>
        </w:pPr>
        <w:r>
          <w:fldChar w:fldCharType="begin"/>
        </w:r>
        <w:r w:rsidR="005E1560">
          <w:instrText xml:space="preserve"> PAGE   \* MERGEFORMAT </w:instrText>
        </w:r>
        <w:r>
          <w:fldChar w:fldCharType="separate"/>
        </w:r>
        <w:r w:rsidR="0093084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03D" w:rsidRDefault="00F8603D" w:rsidP="005B7564">
      <w:pPr>
        <w:spacing w:after="0" w:line="240" w:lineRule="auto"/>
      </w:pPr>
      <w:r>
        <w:separator/>
      </w:r>
    </w:p>
  </w:footnote>
  <w:footnote w:type="continuationSeparator" w:id="1">
    <w:p w:rsidR="00F8603D" w:rsidRDefault="00F8603D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A24456C"/>
    <w:multiLevelType w:val="hybridMultilevel"/>
    <w:tmpl w:val="EA901556"/>
    <w:lvl w:ilvl="0" w:tplc="8D0C9DA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8">
    <w:nsid w:val="0CD506B2"/>
    <w:multiLevelType w:val="hybridMultilevel"/>
    <w:tmpl w:val="0FD4A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125130"/>
    <w:multiLevelType w:val="hybridMultilevel"/>
    <w:tmpl w:val="D57A53F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5341DEF"/>
    <w:multiLevelType w:val="hybridMultilevel"/>
    <w:tmpl w:val="1500EAA2"/>
    <w:lvl w:ilvl="0" w:tplc="DEACEDD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96233"/>
    <w:multiLevelType w:val="hybridMultilevel"/>
    <w:tmpl w:val="C2E46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BC68B0"/>
    <w:multiLevelType w:val="hybridMultilevel"/>
    <w:tmpl w:val="CFBCEE7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27"/>
  </w:num>
  <w:num w:numId="4">
    <w:abstractNumId w:val="11"/>
  </w:num>
  <w:num w:numId="5">
    <w:abstractNumId w:val="21"/>
  </w:num>
  <w:num w:numId="6">
    <w:abstractNumId w:val="17"/>
  </w:num>
  <w:num w:numId="7">
    <w:abstractNumId w:val="2"/>
  </w:num>
  <w:num w:numId="8">
    <w:abstractNumId w:val="26"/>
  </w:num>
  <w:num w:numId="9">
    <w:abstractNumId w:val="10"/>
  </w:num>
  <w:num w:numId="10">
    <w:abstractNumId w:val="18"/>
  </w:num>
  <w:num w:numId="11">
    <w:abstractNumId w:val="23"/>
  </w:num>
  <w:num w:numId="12">
    <w:abstractNumId w:val="4"/>
  </w:num>
  <w:num w:numId="13">
    <w:abstractNumId w:val="6"/>
  </w:num>
  <w:num w:numId="14">
    <w:abstractNumId w:val="3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8"/>
  </w:num>
  <w:num w:numId="18">
    <w:abstractNumId w:val="22"/>
  </w:num>
  <w:num w:numId="19">
    <w:abstractNumId w:val="7"/>
  </w:num>
  <w:num w:numId="20">
    <w:abstractNumId w:val="13"/>
  </w:num>
  <w:num w:numId="21">
    <w:abstractNumId w:val="20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19"/>
  </w:num>
  <w:num w:numId="25">
    <w:abstractNumId w:val="14"/>
  </w:num>
  <w:num w:numId="26">
    <w:abstractNumId w:val="25"/>
  </w:num>
  <w:num w:numId="27">
    <w:abstractNumId w:val="8"/>
  </w:num>
  <w:num w:numId="28">
    <w:abstractNumId w:val="9"/>
  </w:num>
  <w:num w:numId="29">
    <w:abstractNumId w:val="5"/>
  </w:num>
  <w:num w:numId="30">
    <w:abstractNumId w:val="1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163"/>
    <w:rsid w:val="000003DC"/>
    <w:rsid w:val="0001060D"/>
    <w:rsid w:val="0003771F"/>
    <w:rsid w:val="00050D1D"/>
    <w:rsid w:val="00056CA9"/>
    <w:rsid w:val="000570D0"/>
    <w:rsid w:val="00061EF3"/>
    <w:rsid w:val="00067D1D"/>
    <w:rsid w:val="00067D86"/>
    <w:rsid w:val="00086B70"/>
    <w:rsid w:val="000948A2"/>
    <w:rsid w:val="000A34FA"/>
    <w:rsid w:val="000A6B52"/>
    <w:rsid w:val="000C54D1"/>
    <w:rsid w:val="000D661A"/>
    <w:rsid w:val="000E1319"/>
    <w:rsid w:val="000E485B"/>
    <w:rsid w:val="000E76B4"/>
    <w:rsid w:val="00100029"/>
    <w:rsid w:val="00147185"/>
    <w:rsid w:val="00160B3E"/>
    <w:rsid w:val="00163FF4"/>
    <w:rsid w:val="00174F00"/>
    <w:rsid w:val="00196D08"/>
    <w:rsid w:val="001B1DC2"/>
    <w:rsid w:val="001D648E"/>
    <w:rsid w:val="0020169B"/>
    <w:rsid w:val="00214B97"/>
    <w:rsid w:val="002436CE"/>
    <w:rsid w:val="00246C8D"/>
    <w:rsid w:val="00250BD2"/>
    <w:rsid w:val="00272545"/>
    <w:rsid w:val="00272F49"/>
    <w:rsid w:val="002737B3"/>
    <w:rsid w:val="002770C7"/>
    <w:rsid w:val="00281993"/>
    <w:rsid w:val="00283EC3"/>
    <w:rsid w:val="00287806"/>
    <w:rsid w:val="00287CBA"/>
    <w:rsid w:val="0029093C"/>
    <w:rsid w:val="0029131C"/>
    <w:rsid w:val="00296DAD"/>
    <w:rsid w:val="002A77FD"/>
    <w:rsid w:val="002E3FA5"/>
    <w:rsid w:val="00315B1B"/>
    <w:rsid w:val="00323E1E"/>
    <w:rsid w:val="00331433"/>
    <w:rsid w:val="003347A7"/>
    <w:rsid w:val="00335A8B"/>
    <w:rsid w:val="00350066"/>
    <w:rsid w:val="00366BA6"/>
    <w:rsid w:val="003827DD"/>
    <w:rsid w:val="00385BBA"/>
    <w:rsid w:val="00394508"/>
    <w:rsid w:val="003E5F72"/>
    <w:rsid w:val="00427CD5"/>
    <w:rsid w:val="0043393E"/>
    <w:rsid w:val="00443ABA"/>
    <w:rsid w:val="0045603B"/>
    <w:rsid w:val="00467633"/>
    <w:rsid w:val="00474675"/>
    <w:rsid w:val="004754B1"/>
    <w:rsid w:val="00483074"/>
    <w:rsid w:val="00487421"/>
    <w:rsid w:val="004A6903"/>
    <w:rsid w:val="004A693B"/>
    <w:rsid w:val="004B43DC"/>
    <w:rsid w:val="004C1634"/>
    <w:rsid w:val="004C3C3B"/>
    <w:rsid w:val="004D1F41"/>
    <w:rsid w:val="004D7957"/>
    <w:rsid w:val="004E0C6A"/>
    <w:rsid w:val="004E1239"/>
    <w:rsid w:val="004E66EB"/>
    <w:rsid w:val="004F6C8D"/>
    <w:rsid w:val="00531C54"/>
    <w:rsid w:val="00535E82"/>
    <w:rsid w:val="00557D05"/>
    <w:rsid w:val="005627A6"/>
    <w:rsid w:val="00586675"/>
    <w:rsid w:val="0059558C"/>
    <w:rsid w:val="005A69BA"/>
    <w:rsid w:val="005A6C32"/>
    <w:rsid w:val="005B1FD4"/>
    <w:rsid w:val="005B7564"/>
    <w:rsid w:val="005C061F"/>
    <w:rsid w:val="005E1560"/>
    <w:rsid w:val="005F189B"/>
    <w:rsid w:val="005F2D4E"/>
    <w:rsid w:val="006051A7"/>
    <w:rsid w:val="0061692E"/>
    <w:rsid w:val="00616A5F"/>
    <w:rsid w:val="00634949"/>
    <w:rsid w:val="006355B2"/>
    <w:rsid w:val="0063647E"/>
    <w:rsid w:val="00641EF9"/>
    <w:rsid w:val="006450AD"/>
    <w:rsid w:val="00645584"/>
    <w:rsid w:val="006528C9"/>
    <w:rsid w:val="006737AC"/>
    <w:rsid w:val="006B04EA"/>
    <w:rsid w:val="006C0FA2"/>
    <w:rsid w:val="006E487D"/>
    <w:rsid w:val="00701AA9"/>
    <w:rsid w:val="00714B13"/>
    <w:rsid w:val="00726310"/>
    <w:rsid w:val="00727DD2"/>
    <w:rsid w:val="007579FB"/>
    <w:rsid w:val="007803BD"/>
    <w:rsid w:val="007A1F5F"/>
    <w:rsid w:val="007A625D"/>
    <w:rsid w:val="007A640B"/>
    <w:rsid w:val="007B472B"/>
    <w:rsid w:val="007E2E4F"/>
    <w:rsid w:val="007F3472"/>
    <w:rsid w:val="008034DE"/>
    <w:rsid w:val="008218AF"/>
    <w:rsid w:val="0082734B"/>
    <w:rsid w:val="00831A9A"/>
    <w:rsid w:val="0084256D"/>
    <w:rsid w:val="00842D09"/>
    <w:rsid w:val="0085320F"/>
    <w:rsid w:val="0086373F"/>
    <w:rsid w:val="0087099D"/>
    <w:rsid w:val="00884CEA"/>
    <w:rsid w:val="00891963"/>
    <w:rsid w:val="0089632C"/>
    <w:rsid w:val="008969A2"/>
    <w:rsid w:val="008A2EC4"/>
    <w:rsid w:val="008A573A"/>
    <w:rsid w:val="008C7506"/>
    <w:rsid w:val="008C7FCE"/>
    <w:rsid w:val="008E2A35"/>
    <w:rsid w:val="008E3A9F"/>
    <w:rsid w:val="008E79AC"/>
    <w:rsid w:val="00905425"/>
    <w:rsid w:val="00906D4A"/>
    <w:rsid w:val="00910383"/>
    <w:rsid w:val="00910F39"/>
    <w:rsid w:val="00923F48"/>
    <w:rsid w:val="00924070"/>
    <w:rsid w:val="00927672"/>
    <w:rsid w:val="00930847"/>
    <w:rsid w:val="00932578"/>
    <w:rsid w:val="009333F6"/>
    <w:rsid w:val="009745B3"/>
    <w:rsid w:val="00977272"/>
    <w:rsid w:val="0098658E"/>
    <w:rsid w:val="00987B40"/>
    <w:rsid w:val="00994758"/>
    <w:rsid w:val="009A05B3"/>
    <w:rsid w:val="009B7853"/>
    <w:rsid w:val="009C2557"/>
    <w:rsid w:val="009E011B"/>
    <w:rsid w:val="00A003B0"/>
    <w:rsid w:val="00A23324"/>
    <w:rsid w:val="00A3669A"/>
    <w:rsid w:val="00A549C6"/>
    <w:rsid w:val="00A627DE"/>
    <w:rsid w:val="00A64D29"/>
    <w:rsid w:val="00A65347"/>
    <w:rsid w:val="00A70756"/>
    <w:rsid w:val="00A80163"/>
    <w:rsid w:val="00A93590"/>
    <w:rsid w:val="00AA7BD6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F25"/>
    <w:rsid w:val="00B14A68"/>
    <w:rsid w:val="00B17494"/>
    <w:rsid w:val="00B224A9"/>
    <w:rsid w:val="00B45A2A"/>
    <w:rsid w:val="00B47872"/>
    <w:rsid w:val="00B53E6D"/>
    <w:rsid w:val="00B54B0B"/>
    <w:rsid w:val="00B603E1"/>
    <w:rsid w:val="00B60BA4"/>
    <w:rsid w:val="00B63922"/>
    <w:rsid w:val="00B646E0"/>
    <w:rsid w:val="00B809FF"/>
    <w:rsid w:val="00B84257"/>
    <w:rsid w:val="00BB3E62"/>
    <w:rsid w:val="00BB6C03"/>
    <w:rsid w:val="00BC61A5"/>
    <w:rsid w:val="00BD397C"/>
    <w:rsid w:val="00BF4E43"/>
    <w:rsid w:val="00C01BCF"/>
    <w:rsid w:val="00C12CA1"/>
    <w:rsid w:val="00C176BA"/>
    <w:rsid w:val="00C228B4"/>
    <w:rsid w:val="00C30A1E"/>
    <w:rsid w:val="00C53563"/>
    <w:rsid w:val="00C67D1D"/>
    <w:rsid w:val="00C70824"/>
    <w:rsid w:val="00CA4206"/>
    <w:rsid w:val="00CA5589"/>
    <w:rsid w:val="00CB516F"/>
    <w:rsid w:val="00D13D5E"/>
    <w:rsid w:val="00D162E3"/>
    <w:rsid w:val="00D27BBE"/>
    <w:rsid w:val="00D321EA"/>
    <w:rsid w:val="00D43BB8"/>
    <w:rsid w:val="00D556D9"/>
    <w:rsid w:val="00D717D6"/>
    <w:rsid w:val="00D7223E"/>
    <w:rsid w:val="00D820BC"/>
    <w:rsid w:val="00D85427"/>
    <w:rsid w:val="00DA03D8"/>
    <w:rsid w:val="00DC0C1B"/>
    <w:rsid w:val="00DD0CEC"/>
    <w:rsid w:val="00DE2FBD"/>
    <w:rsid w:val="00DF1E22"/>
    <w:rsid w:val="00DF1E99"/>
    <w:rsid w:val="00DF52B9"/>
    <w:rsid w:val="00E06A6F"/>
    <w:rsid w:val="00E223B8"/>
    <w:rsid w:val="00E22FF8"/>
    <w:rsid w:val="00E47A29"/>
    <w:rsid w:val="00E62548"/>
    <w:rsid w:val="00E65A07"/>
    <w:rsid w:val="00E66C72"/>
    <w:rsid w:val="00E704F6"/>
    <w:rsid w:val="00E8238B"/>
    <w:rsid w:val="00E92183"/>
    <w:rsid w:val="00ED025F"/>
    <w:rsid w:val="00EE4B81"/>
    <w:rsid w:val="00EE69F4"/>
    <w:rsid w:val="00EF2517"/>
    <w:rsid w:val="00F0600B"/>
    <w:rsid w:val="00F10F75"/>
    <w:rsid w:val="00F27B55"/>
    <w:rsid w:val="00F425EC"/>
    <w:rsid w:val="00F663B1"/>
    <w:rsid w:val="00F74ECB"/>
    <w:rsid w:val="00F81B07"/>
    <w:rsid w:val="00F8603D"/>
    <w:rsid w:val="00F86EE9"/>
    <w:rsid w:val="00F90503"/>
    <w:rsid w:val="00F93790"/>
    <w:rsid w:val="00FA35E9"/>
    <w:rsid w:val="00FB2DFF"/>
    <w:rsid w:val="00FB6EE2"/>
    <w:rsid w:val="00FC090D"/>
    <w:rsid w:val="00FC51F0"/>
    <w:rsid w:val="00FC56C6"/>
    <w:rsid w:val="00FF01A3"/>
    <w:rsid w:val="00FF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paragraph" w:styleId="ac">
    <w:name w:val="No Spacing"/>
    <w:uiPriority w:val="1"/>
    <w:qFormat/>
    <w:rsid w:val="00F663B1"/>
    <w:pPr>
      <w:spacing w:after="0" w:line="240" w:lineRule="auto"/>
    </w:pPr>
  </w:style>
  <w:style w:type="table" w:styleId="ad">
    <w:name w:val="Table Grid"/>
    <w:basedOn w:val="a1"/>
    <w:uiPriority w:val="59"/>
    <w:rsid w:val="00780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ffmHIHZNdSIYtY5vYQsxaOPzc5R8bdYa1PHe5RHZ+Qw=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OeVn4LOUytlwJodJMw195OQ7vGrwM8x08J0DSYIMp33c54g4FD6v8qruoXEBGc8x
rM7eWcwEjoG3dvNSiS6nAQ==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5FBV40BmIFV5I7elGEiTAz8k7qo=</DigestValue>
      </Reference>
      <Reference URI="/word/endnotes.xml?ContentType=application/vnd.openxmlformats-officedocument.wordprocessingml.endnotes+xml">
        <DigestMethod Algorithm="http://www.w3.org/2000/09/xmldsig#sha1"/>
        <DigestValue>U8kbgBQU56pxjvbIK32BUqTxruo=</DigestValue>
      </Reference>
      <Reference URI="/word/fontTable.xml?ContentType=application/vnd.openxmlformats-officedocument.wordprocessingml.fontTable+xml">
        <DigestMethod Algorithm="http://www.w3.org/2000/09/xmldsig#sha1"/>
        <DigestValue>n4+fASRb7RY+s5Wob5HTfNheh1U=</DigestValue>
      </Reference>
      <Reference URI="/word/footer1.xml?ContentType=application/vnd.openxmlformats-officedocument.wordprocessingml.footer+xml">
        <DigestMethod Algorithm="http://www.w3.org/2000/09/xmldsig#sha1"/>
        <DigestValue>Li+mlPCHnjndn3F8+E0enSiN5jY=</DigestValue>
      </Reference>
      <Reference URI="/word/footer2.xml?ContentType=application/vnd.openxmlformats-officedocument.wordprocessingml.footer+xml">
        <DigestMethod Algorithm="http://www.w3.org/2000/09/xmldsig#sha1"/>
        <DigestValue>ns5PEOOLbi+4oQSJLmAFg1uIPtk=</DigestValue>
      </Reference>
      <Reference URI="/word/footnotes.xml?ContentType=application/vnd.openxmlformats-officedocument.wordprocessingml.footnotes+xml">
        <DigestMethod Algorithm="http://www.w3.org/2000/09/xmldsig#sha1"/>
        <DigestValue>+vVTPCUWZKA3sYPdIvQsy48i6OY=</DigestValue>
      </Reference>
      <Reference URI="/word/numbering.xml?ContentType=application/vnd.openxmlformats-officedocument.wordprocessingml.numbering+xml">
        <DigestMethod Algorithm="http://www.w3.org/2000/09/xmldsig#sha1"/>
        <DigestValue>pq7fKUQRSgEXpkxAMJkAD3Huxv8=</DigestValue>
      </Reference>
      <Reference URI="/word/settings.xml?ContentType=application/vnd.openxmlformats-officedocument.wordprocessingml.settings+xml">
        <DigestMethod Algorithm="http://www.w3.org/2000/09/xmldsig#sha1"/>
        <DigestValue>PRmxVf4z903/+/3h2a3gpenMOLU=</DigestValue>
      </Reference>
      <Reference URI="/word/styles.xml?ContentType=application/vnd.openxmlformats-officedocument.wordprocessingml.styles+xml">
        <DigestMethod Algorithm="http://www.w3.org/2000/09/xmldsig#sha1"/>
        <DigestValue>7xj7PqELR2ghpcOkGWf3IJR3e0A=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RO4f2jhgjrmBsQdW9SKXdNNWo7Q=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69F3-E964-425B-83D8-6712AABD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24</Pages>
  <Words>4345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146</cp:revision>
  <cp:lastPrinted>2014-09-05T17:47:00Z</cp:lastPrinted>
  <dcterms:created xsi:type="dcterms:W3CDTF">2011-09-05T15:47:00Z</dcterms:created>
  <dcterms:modified xsi:type="dcterms:W3CDTF">2022-08-18T14:50:00Z</dcterms:modified>
</cp:coreProperties>
</file>