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0A" w:rsidRPr="00FE3727" w:rsidRDefault="00BE470A" w:rsidP="00572A29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E3727">
        <w:rPr>
          <w:iCs/>
          <w:sz w:val="28"/>
          <w:szCs w:val="28"/>
        </w:rPr>
        <w:t>МИНИСТЕРСТВО ОБЩЕГО И ПРОФЕССИОНАЛЬНОГО ОБРАЗОВАНИЯ</w:t>
      </w:r>
    </w:p>
    <w:p w:rsidR="00A20205" w:rsidRPr="00FE3727" w:rsidRDefault="00BE470A" w:rsidP="00572A29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FE3727">
        <w:rPr>
          <w:iCs/>
          <w:sz w:val="28"/>
          <w:szCs w:val="28"/>
        </w:rPr>
        <w:t>РОСТОВСКОЙ ОБЛАСТИ</w:t>
      </w:r>
    </w:p>
    <w:p w:rsidR="00BE470A" w:rsidRPr="00FE3727" w:rsidRDefault="00BE470A" w:rsidP="00572A2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727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E470A" w:rsidRPr="00FE3727" w:rsidRDefault="00BE470A" w:rsidP="00572A2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727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E470A" w:rsidRPr="00FE3727" w:rsidRDefault="00BE470A" w:rsidP="00572A29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727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E470A" w:rsidRPr="000D094D" w:rsidRDefault="00BE470A" w:rsidP="00BE470A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3B29BE" w:rsidRPr="00C86C57" w:rsidRDefault="003B29BE" w:rsidP="00FE3727">
      <w:pPr>
        <w:rPr>
          <w:rFonts w:ascii="Times New Roman" w:hAnsi="Times New Roman" w:cs="Times New Roman"/>
          <w:sz w:val="28"/>
          <w:szCs w:val="28"/>
        </w:rPr>
      </w:pPr>
    </w:p>
    <w:p w:rsidR="00276D29" w:rsidRPr="00250B1C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276D29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276D29" w:rsidRPr="009F4F17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</w:t>
      </w:r>
      <w:r w:rsidRPr="009F4F17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9F4F17">
        <w:rPr>
          <w:rFonts w:ascii="Times New Roman" w:hAnsi="Times New Roman" w:cs="Times New Roman"/>
          <w:b/>
          <w:sz w:val="28"/>
          <w:szCs w:val="28"/>
        </w:rPr>
        <w:t>»</w:t>
      </w:r>
    </w:p>
    <w:p w:rsidR="00276D29" w:rsidRPr="00250B1C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76D29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250B1C"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276D29" w:rsidRPr="009F4F17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F17">
        <w:rPr>
          <w:rFonts w:ascii="Times New Roman" w:hAnsi="Times New Roman" w:cs="Times New Roman"/>
          <w:b/>
          <w:bCs/>
          <w:sz w:val="28"/>
          <w:szCs w:val="28"/>
        </w:rPr>
        <w:t>10.02.05</w:t>
      </w:r>
      <w:r w:rsidRPr="009F4F17">
        <w:rPr>
          <w:rFonts w:ascii="Times New Roman" w:hAnsi="Times New Roman" w:cs="Times New Roman"/>
          <w:b/>
          <w:sz w:val="28"/>
          <w:szCs w:val="28"/>
        </w:rPr>
        <w:t xml:space="preserve"> «Обеспечение информационной безопасности автоматизированных систем»</w:t>
      </w:r>
    </w:p>
    <w:p w:rsidR="00BE470A" w:rsidRPr="00276D29" w:rsidRDefault="00276D29" w:rsidP="00572A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Default="009C37D4" w:rsidP="00BE470A">
      <w:pPr>
        <w:rPr>
          <w:rFonts w:ascii="Times New Roman" w:hAnsi="Times New Roman" w:cs="Times New Roman"/>
        </w:rPr>
      </w:pPr>
    </w:p>
    <w:p w:rsidR="009C37D4" w:rsidRPr="000D094D" w:rsidRDefault="009C37D4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E470A" w:rsidRPr="000D094D" w:rsidRDefault="009C37D4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C7F95">
        <w:rPr>
          <w:rFonts w:ascii="Times New Roman" w:hAnsi="Times New Roman" w:cs="Times New Roman"/>
          <w:sz w:val="28"/>
          <w:szCs w:val="28"/>
        </w:rPr>
        <w:t>2</w:t>
      </w:r>
      <w:r w:rsidR="006614C3">
        <w:rPr>
          <w:rFonts w:ascii="Times New Roman" w:hAnsi="Times New Roman" w:cs="Times New Roman"/>
          <w:sz w:val="28"/>
          <w:szCs w:val="28"/>
        </w:rPr>
        <w:t>2</w:t>
      </w:r>
      <w:r w:rsidR="00BE470A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/>
      </w:tblPr>
      <w:tblGrid>
        <w:gridCol w:w="5734"/>
        <w:gridCol w:w="4013"/>
      </w:tblGrid>
      <w:tr w:rsidR="00276D29" w:rsidRPr="00572A29" w:rsidTr="006614C3">
        <w:trPr>
          <w:trHeight w:val="2398"/>
        </w:trPr>
        <w:tc>
          <w:tcPr>
            <w:tcW w:w="5734" w:type="dxa"/>
          </w:tcPr>
          <w:p w:rsidR="00276D29" w:rsidRPr="00572A29" w:rsidRDefault="00276D29" w:rsidP="00276D29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276D29" w:rsidRPr="00572A29" w:rsidRDefault="00276D29" w:rsidP="00276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276D29" w:rsidRPr="00572A29" w:rsidRDefault="00276D29" w:rsidP="00276D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sz w:val="24"/>
                <w:szCs w:val="24"/>
              </w:rPr>
              <w:t>«Филология»</w:t>
            </w:r>
          </w:p>
          <w:p w:rsidR="00276D29" w:rsidRPr="00572A29" w:rsidRDefault="00276D29" w:rsidP="00276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572A2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572A2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57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276D29" w:rsidRPr="00572A29" w:rsidRDefault="00276D29" w:rsidP="00276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276D29" w:rsidRPr="00572A29" w:rsidRDefault="00276D29" w:rsidP="00276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_______________О.Н. Гуденко</w:t>
            </w:r>
          </w:p>
        </w:tc>
        <w:tc>
          <w:tcPr>
            <w:tcW w:w="4013" w:type="dxa"/>
          </w:tcPr>
          <w:p w:rsidR="00276D29" w:rsidRPr="00572A29" w:rsidRDefault="00276D29" w:rsidP="006614C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276D29" w:rsidRPr="00572A29" w:rsidRDefault="00276D29" w:rsidP="006614C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276D29" w:rsidRPr="00572A29" w:rsidRDefault="00276D29" w:rsidP="006614C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276D29" w:rsidRPr="00572A29" w:rsidRDefault="00276D29" w:rsidP="006614C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  <w:p w:rsidR="00276D29" w:rsidRPr="00572A29" w:rsidRDefault="00276D29" w:rsidP="006614C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августа 202</w:t>
            </w:r>
            <w:r w:rsid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572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276D29" w:rsidRDefault="00276D29" w:rsidP="003B2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9BE" w:rsidRPr="00AD701D" w:rsidRDefault="003B29BE" w:rsidP="003B2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1D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D701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proofErr w:type="gramStart"/>
      <w:r w:rsidRPr="00AD701D">
        <w:rPr>
          <w:rFonts w:ascii="Times New Roman" w:hAnsi="Times New Roman" w:cs="Times New Roman"/>
          <w:sz w:val="24"/>
          <w:szCs w:val="24"/>
        </w:rPr>
        <w:t>»</w:t>
      </w:r>
      <w:r w:rsidR="00EA406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EA4067">
        <w:rPr>
          <w:rFonts w:ascii="Times New Roman" w:hAnsi="Times New Roman" w:cs="Times New Roman"/>
          <w:sz w:val="24"/>
          <w:szCs w:val="24"/>
        </w:rPr>
        <w:t xml:space="preserve">ля изучения </w:t>
      </w:r>
      <w:r w:rsidRPr="00AD701D">
        <w:rPr>
          <w:rFonts w:ascii="Times New Roman" w:hAnsi="Times New Roman" w:cs="Times New Roman"/>
          <w:sz w:val="24"/>
          <w:szCs w:val="24"/>
        </w:rPr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10.02.05 </w:t>
      </w:r>
      <w:r w:rsidR="005C3674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5C3674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AD701D">
        <w:rPr>
          <w:rFonts w:ascii="Times New Roman" w:hAnsi="Times New Roman" w:cs="Times New Roman"/>
          <w:sz w:val="24"/>
          <w:szCs w:val="24"/>
        </w:rPr>
        <w:t>.</w:t>
      </w:r>
    </w:p>
    <w:p w:rsidR="003B29BE" w:rsidRPr="00AD701D" w:rsidRDefault="003B29BE" w:rsidP="003B29B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01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7" w:history="1">
        <w:r w:rsidRPr="00AD701D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AD701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D701D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>своения учебной дисциплины БД.02</w:t>
      </w:r>
      <w:r w:rsidRPr="00AD701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AD701D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дисциплины БД.02 </w:t>
      </w:r>
      <w:r w:rsidRPr="00AD701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AD701D">
        <w:rPr>
          <w:rFonts w:ascii="Times New Roman" w:hAnsi="Times New Roman" w:cs="Times New Roman"/>
          <w:sz w:val="24"/>
          <w:szCs w:val="24"/>
        </w:rPr>
        <w:t>», письмом Министерства просвещения Российской</w:t>
      </w:r>
      <w:proofErr w:type="gramEnd"/>
      <w:r w:rsidRPr="00AD701D">
        <w:rPr>
          <w:rFonts w:ascii="Times New Roman" w:hAnsi="Times New Roman" w:cs="Times New Roman"/>
          <w:sz w:val="24"/>
          <w:szCs w:val="24"/>
        </w:rPr>
        <w:t xml:space="preserve">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E470A" w:rsidRPr="00013017" w:rsidRDefault="00243182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Гуденко</w:t>
      </w:r>
      <w:r w:rsidR="00BE470A" w:rsidRPr="00013017">
        <w:rPr>
          <w:rFonts w:ascii="Times New Roman" w:hAnsi="Times New Roman" w:cs="Times New Roman"/>
          <w:sz w:val="24"/>
          <w:szCs w:val="24"/>
        </w:rPr>
        <w:t>О.Н</w:t>
      </w:r>
      <w:proofErr w:type="spellEnd"/>
      <w:r w:rsidR="00BE470A" w:rsidRPr="00013017">
        <w:rPr>
          <w:rFonts w:ascii="Times New Roman" w:hAnsi="Times New Roman" w:cs="Times New Roman"/>
          <w:sz w:val="24"/>
          <w:szCs w:val="24"/>
        </w:rPr>
        <w:t>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Рецензент:</w:t>
      </w:r>
    </w:p>
    <w:p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3017">
        <w:rPr>
          <w:rFonts w:ascii="Times New Roman" w:hAnsi="Times New Roman" w:cs="Times New Roman"/>
          <w:sz w:val="24"/>
          <w:szCs w:val="24"/>
        </w:rPr>
        <w:t>Чичинадзе</w:t>
      </w:r>
      <w:proofErr w:type="spellEnd"/>
      <w:r w:rsidRPr="00013017">
        <w:rPr>
          <w:rFonts w:ascii="Times New Roman" w:hAnsi="Times New Roman" w:cs="Times New Roman"/>
          <w:sz w:val="24"/>
          <w:szCs w:val="24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70A" w:rsidRPr="000D094D" w:rsidRDefault="00BE470A" w:rsidP="00907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94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BE470A" w:rsidRPr="000D094D" w:rsidRDefault="00BE470A" w:rsidP="00907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E470A" w:rsidRPr="000D094D" w:rsidRDefault="00BE470A" w:rsidP="00B678A9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дисциплины………………………4</w:t>
      </w:r>
    </w:p>
    <w:p w:rsidR="00BE470A" w:rsidRPr="000D094D" w:rsidRDefault="00BE470A" w:rsidP="00B678A9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дисциплины……………………………10</w:t>
      </w:r>
    </w:p>
    <w:p w:rsidR="00BE470A" w:rsidRPr="000D094D" w:rsidRDefault="00BE470A" w:rsidP="00B678A9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дисциплины…………32</w:t>
      </w:r>
    </w:p>
    <w:p w:rsidR="00BE470A" w:rsidRPr="000D094D" w:rsidRDefault="00BE470A" w:rsidP="00B678A9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дисциплины…………34</w:t>
      </w:r>
    </w:p>
    <w:p w:rsidR="00BE470A" w:rsidRPr="000D094D" w:rsidRDefault="00BE470A" w:rsidP="009075D4">
      <w:pPr>
        <w:spacing w:line="360" w:lineRule="auto"/>
        <w:rPr>
          <w:rFonts w:ascii="Times New Roman" w:hAnsi="Times New Roman" w:cs="Times New Roman"/>
        </w:rPr>
      </w:pPr>
    </w:p>
    <w:p w:rsidR="00BE470A" w:rsidRPr="000D094D" w:rsidRDefault="00BE470A" w:rsidP="009075D4">
      <w:pPr>
        <w:spacing w:line="360" w:lineRule="auto"/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rPr>
          <w:rFonts w:ascii="Times New Roman" w:hAnsi="Times New Roman" w:cs="Times New Roman"/>
        </w:rPr>
      </w:pPr>
    </w:p>
    <w:p w:rsidR="00BE470A" w:rsidRPr="000D094D" w:rsidRDefault="00BE470A" w:rsidP="00BE470A">
      <w:pPr>
        <w:tabs>
          <w:tab w:val="left" w:pos="4223"/>
        </w:tabs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</w:rPr>
        <w:tab/>
      </w:r>
    </w:p>
    <w:p w:rsidR="00BE470A" w:rsidRPr="000D094D" w:rsidRDefault="00BE470A" w:rsidP="00BE470A">
      <w:pPr>
        <w:tabs>
          <w:tab w:val="left" w:pos="4223"/>
        </w:tabs>
        <w:rPr>
          <w:rFonts w:ascii="Times New Roman" w:hAnsi="Times New Roman" w:cs="Times New Roman"/>
        </w:rPr>
      </w:pPr>
    </w:p>
    <w:p w:rsidR="00BE470A" w:rsidRDefault="00BE470A" w:rsidP="00BE470A">
      <w:pPr>
        <w:tabs>
          <w:tab w:val="left" w:pos="4223"/>
        </w:tabs>
        <w:rPr>
          <w:rFonts w:ascii="Times New Roman" w:hAnsi="Times New Roman" w:cs="Times New Roman"/>
        </w:rPr>
      </w:pPr>
    </w:p>
    <w:p w:rsidR="00B24C77" w:rsidRPr="000D094D" w:rsidRDefault="00B24C77" w:rsidP="00BE470A">
      <w:pPr>
        <w:tabs>
          <w:tab w:val="left" w:pos="4223"/>
        </w:tabs>
        <w:rPr>
          <w:rFonts w:ascii="Times New Roman" w:hAnsi="Times New Roman" w:cs="Times New Roman"/>
        </w:rPr>
      </w:pPr>
    </w:p>
    <w:p w:rsidR="00BE470A" w:rsidRPr="000D094D" w:rsidRDefault="00BE470A" w:rsidP="00B678A9">
      <w:pPr>
        <w:pStyle w:val="1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D094D"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BE470A" w:rsidRPr="000D094D" w:rsidRDefault="00EA4067" w:rsidP="00EA4067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BE470A" w:rsidRPr="000D094D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proofErr w:type="gramStart"/>
      <w:r w:rsidR="00BE470A" w:rsidRPr="000D094D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gramEnd"/>
      <w:r w:rsidR="00BE470A" w:rsidRPr="000D094D">
        <w:rPr>
          <w:rFonts w:ascii="Times New Roman" w:hAnsi="Times New Roman" w:cs="Times New Roman"/>
          <w:b/>
          <w:sz w:val="28"/>
          <w:szCs w:val="28"/>
        </w:rPr>
        <w:t xml:space="preserve"> программы.</w:t>
      </w:r>
    </w:p>
    <w:p w:rsidR="003B29BE" w:rsidRDefault="00BE470A" w:rsidP="00BE470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D05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501ECF">
        <w:rPr>
          <w:rFonts w:ascii="Times New Roman" w:hAnsi="Times New Roman" w:cs="Times New Roman"/>
          <w:sz w:val="24"/>
          <w:szCs w:val="24"/>
        </w:rPr>
        <w:t xml:space="preserve">БД.02 </w:t>
      </w:r>
      <w:r w:rsidRPr="002B6D05">
        <w:rPr>
          <w:rFonts w:ascii="Times New Roman" w:hAnsi="Times New Roman" w:cs="Times New Roman"/>
          <w:sz w:val="24"/>
          <w:szCs w:val="24"/>
        </w:rPr>
        <w:t>«Литература» является частью программы подготовки специалистов среднего звена по специальностям</w:t>
      </w:r>
      <w:r w:rsidRPr="00A33F43">
        <w:rPr>
          <w:rFonts w:ascii="Times New Roman" w:hAnsi="Times New Roman" w:cs="Times New Roman"/>
          <w:sz w:val="24"/>
          <w:szCs w:val="24"/>
        </w:rPr>
        <w:t>1</w:t>
      </w:r>
      <w:r w:rsidR="005473F8">
        <w:rPr>
          <w:rFonts w:ascii="Times New Roman" w:hAnsi="Times New Roman" w:cs="Times New Roman"/>
          <w:sz w:val="24"/>
          <w:szCs w:val="24"/>
        </w:rPr>
        <w:t>0.02.05</w:t>
      </w:r>
      <w:r w:rsidR="00276D29">
        <w:rPr>
          <w:rFonts w:ascii="Times New Roman" w:hAnsi="Times New Roman" w:cs="Times New Roman"/>
          <w:sz w:val="24"/>
          <w:szCs w:val="24"/>
        </w:rPr>
        <w:t xml:space="preserve"> «</w:t>
      </w:r>
      <w:r w:rsidR="005C3674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5C3674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76D29">
        <w:rPr>
          <w:rFonts w:ascii="Times New Roman" w:hAnsi="Times New Roman" w:cs="Times New Roman"/>
          <w:sz w:val="24"/>
          <w:szCs w:val="24"/>
        </w:rPr>
        <w:t>».</w:t>
      </w:r>
    </w:p>
    <w:p w:rsidR="00BE470A" w:rsidRPr="002B6D05" w:rsidRDefault="00BE470A" w:rsidP="00BE470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D05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E470A" w:rsidRPr="000D094D" w:rsidRDefault="00BE470A" w:rsidP="00B678A9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94D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BE470A" w:rsidRPr="002B6D05" w:rsidRDefault="00BE470A" w:rsidP="00BE470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D0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501ECF">
        <w:rPr>
          <w:rFonts w:ascii="Times New Roman" w:hAnsi="Times New Roman" w:cs="Times New Roman"/>
          <w:sz w:val="24"/>
          <w:szCs w:val="24"/>
        </w:rPr>
        <w:t xml:space="preserve">БД.02 </w:t>
      </w:r>
      <w:r w:rsidRPr="002B6D05">
        <w:rPr>
          <w:rFonts w:ascii="Times New Roman" w:hAnsi="Times New Roman" w:cs="Times New Roman"/>
          <w:sz w:val="24"/>
          <w:szCs w:val="24"/>
        </w:rPr>
        <w:t>«Литература» относится к об</w:t>
      </w:r>
      <w:r w:rsidR="005473F8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2B6D05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E470A" w:rsidRPr="000D094D" w:rsidRDefault="00BE470A" w:rsidP="00B678A9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94D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14547C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14547C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</w:t>
      </w:r>
      <w:proofErr w:type="spellStart"/>
      <w:r w:rsidRPr="0014547C">
        <w:rPr>
          <w:rFonts w:ascii="Times New Roman" w:hAnsi="Times New Roman" w:cs="Times New Roman"/>
          <w:color w:val="242021"/>
          <w:sz w:val="24"/>
          <w:szCs w:val="24"/>
        </w:rPr>
        <w:t>авторскойпозиции</w:t>
      </w:r>
      <w:proofErr w:type="spellEnd"/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, исторической и эстетической обусловленности литературного процесса; 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Fonts w:ascii="Times New Roman" w:hAnsi="Times New Roman" w:cs="Times New Roman"/>
          <w:color w:val="242021"/>
          <w:sz w:val="24"/>
          <w:szCs w:val="24"/>
        </w:rPr>
        <w:t>о</w:t>
      </w:r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бразного и аналитического мышления, эстетических и творческих способностей учащихся, читательских интересов, художественного вкуса; устной </w:t>
      </w:r>
      <w:proofErr w:type="spellStart"/>
      <w:r w:rsidRPr="0014547C">
        <w:rPr>
          <w:rFonts w:ascii="Times New Roman" w:hAnsi="Times New Roman" w:cs="Times New Roman"/>
          <w:color w:val="242021"/>
          <w:sz w:val="24"/>
          <w:szCs w:val="24"/>
        </w:rPr>
        <w:t>иписьменной</w:t>
      </w:r>
      <w:proofErr w:type="spellEnd"/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 речи учащихся;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14547C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BE470A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proofErr w:type="gramStart"/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совершенствование умений анализа и интерпретации литературного произведения как художественного целого в его историко-литературной </w:t>
      </w:r>
      <w:proofErr w:type="spellStart"/>
      <w:r w:rsidRPr="0014547C">
        <w:rPr>
          <w:rFonts w:ascii="Times New Roman" w:hAnsi="Times New Roman" w:cs="Times New Roman"/>
          <w:color w:val="242021"/>
          <w:sz w:val="24"/>
          <w:szCs w:val="24"/>
        </w:rPr>
        <w:t>обусловленностис</w:t>
      </w:r>
      <w:proofErr w:type="spellEnd"/>
      <w:r w:rsidRPr="0014547C">
        <w:rPr>
          <w:rFonts w:ascii="Times New Roman" w:hAnsi="Times New Roman" w:cs="Times New Roman"/>
          <w:color w:val="242021"/>
          <w:sz w:val="24"/>
          <w:szCs w:val="24"/>
        </w:rPr>
        <w:t xml:space="preserve"> использованием теоретико-литературных знаний; написания сочинений различных типов; </w:t>
      </w:r>
      <w:proofErr w:type="gramEnd"/>
    </w:p>
    <w:p w:rsidR="00BE470A" w:rsidRPr="0014547C" w:rsidRDefault="00BE470A" w:rsidP="00B678A9">
      <w:pPr>
        <w:pStyle w:val="a6"/>
        <w:numPr>
          <w:ilvl w:val="0"/>
          <w:numId w:val="7"/>
        </w:numPr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47C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BE470A" w:rsidRPr="003B29BE" w:rsidRDefault="003B29BE" w:rsidP="003B29BE">
      <w:pPr>
        <w:rPr>
          <w:rFonts w:ascii="Times New Roman" w:hAnsi="Times New Roman" w:cs="Times New Roman"/>
          <w:b/>
          <w:sz w:val="24"/>
          <w:szCs w:val="24"/>
        </w:rPr>
      </w:pPr>
      <w:r w:rsidRPr="003B29BE"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="00BE470A" w:rsidRPr="003B29BE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E08AD" w:rsidRPr="003B29BE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="00BE470A" w:rsidRPr="003B29BE">
        <w:rPr>
          <w:rFonts w:ascii="Times New Roman" w:hAnsi="Times New Roman" w:cs="Times New Roman"/>
          <w:b/>
          <w:sz w:val="24"/>
          <w:szCs w:val="24"/>
        </w:rPr>
        <w:t xml:space="preserve">«Литература» </w:t>
      </w:r>
    </w:p>
    <w:p w:rsidR="00BE470A" w:rsidRPr="0014547C" w:rsidRDefault="00BE470A" w:rsidP="00BE470A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14547C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DE08AD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14547C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14547C">
        <w:rPr>
          <w:rFonts w:ascii="Times New Roman" w:hAnsi="Times New Roman"/>
        </w:rPr>
        <w:t>Литература</w:t>
      </w:r>
      <w:r w:rsidRPr="0014547C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14547C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14547C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E470A" w:rsidRPr="000E21C3" w:rsidRDefault="00BE470A" w:rsidP="00BE470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14547C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14547C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сформированность мировоззрения, соответствующего современному </w:t>
      </w:r>
      <w:proofErr w:type="spellStart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уровнюразвития</w:t>
      </w:r>
      <w:proofErr w:type="spellEnd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науки и общественной практики, основанного на диалоге </w:t>
      </w:r>
      <w:r w:rsidR="00A82354" w:rsidRPr="00572A29">
        <w:rPr>
          <w:rStyle w:val="fontstyle01"/>
          <w:rFonts w:ascii="Times New Roman" w:hAnsi="Times New Roman" w:cs="Times New Roman"/>
          <w:sz w:val="24"/>
          <w:szCs w:val="24"/>
        </w:rPr>
        <w:t>культур, а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также различных форм общественного сознания, осознание своего места </w:t>
      </w:r>
      <w:proofErr w:type="spellStart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вполикультурном</w:t>
      </w:r>
      <w:proofErr w:type="spellEnd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мире;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Л3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</w:t>
      </w:r>
      <w:r w:rsidR="00A82354" w:rsidRPr="00572A29">
        <w:rPr>
          <w:rStyle w:val="fontstyle01"/>
          <w:rFonts w:ascii="Times New Roman" w:hAnsi="Times New Roman" w:cs="Times New Roman"/>
          <w:sz w:val="24"/>
          <w:szCs w:val="24"/>
        </w:rPr>
        <w:t>взаимопонимания, находить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общие цели и сотрудничать для их достижения;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интернет-ресурсови</w:t>
      </w:r>
      <w:proofErr w:type="spellEnd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др.);</w:t>
      </w:r>
    </w:p>
    <w:p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4547C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BE470A" w:rsidRPr="00572A29" w:rsidRDefault="00572A29" w:rsidP="00572A2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причинно-следственные связи в устных и письменных </w:t>
      </w:r>
      <w:r w:rsidR="00A82354" w:rsidRPr="00572A29">
        <w:rPr>
          <w:rStyle w:val="fontstyle01"/>
          <w:rFonts w:ascii="Times New Roman" w:hAnsi="Times New Roman" w:cs="Times New Roman"/>
          <w:sz w:val="24"/>
          <w:szCs w:val="24"/>
        </w:rPr>
        <w:t>высказываниях, формулировать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выводы;</w:t>
      </w:r>
    </w:p>
    <w:p w:rsidR="00BE470A" w:rsidRPr="00572A29" w:rsidRDefault="00572A29" w:rsidP="00572A2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E470A" w:rsidRPr="00572A29" w:rsidRDefault="00572A29" w:rsidP="00572A2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BE470A" w:rsidRPr="00572A29" w:rsidRDefault="00572A29" w:rsidP="00572A2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деятельности, навыками разрешения проблем; способность и готовность </w:t>
      </w:r>
      <w:proofErr w:type="spellStart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ксамостоятельному</w:t>
      </w:r>
      <w:proofErr w:type="spellEnd"/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 xml:space="preserve"> поиску методов решения практических задач, применению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14547C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14547C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П8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Style w:val="fontstyle01"/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BE470A" w:rsidRPr="00572A29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BE470A" w:rsidRPr="00572A2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572A29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470A" w:rsidRPr="004A1994" w:rsidRDefault="00BE470A" w:rsidP="00BE470A">
      <w:pPr>
        <w:pStyle w:val="-1"/>
        <w:rPr>
          <w:rFonts w:ascii="Times New Roman" w:hAnsi="Times New Roman"/>
        </w:rPr>
      </w:pPr>
      <w:r w:rsidRPr="00CC1284">
        <w:rPr>
          <w:rFonts w:ascii="Times New Roman" w:hAnsi="Times New Roman"/>
        </w:rPr>
        <w:lastRenderedPageBreak/>
        <w:t>2</w:t>
      </w:r>
      <w:r>
        <w:rPr>
          <w:rFonts w:ascii="Times New Roman" w:hAnsi="Times New Roman"/>
        </w:rPr>
        <w:t xml:space="preserve">. </w:t>
      </w:r>
      <w:r w:rsidRPr="004A1994">
        <w:rPr>
          <w:rFonts w:ascii="Times New Roman" w:hAnsi="Times New Roman"/>
        </w:rPr>
        <w:t>СТРУКТУРА И СОДЕРЖАНИЕ УЧЕБНОЙ ДИСЦИПЛИНЫ</w:t>
      </w:r>
    </w:p>
    <w:p w:rsidR="00BE470A" w:rsidRPr="004A1994" w:rsidRDefault="00BE470A" w:rsidP="00BE470A">
      <w:pPr>
        <w:pStyle w:val="12-3"/>
        <w:rPr>
          <w:rFonts w:ascii="Times New Roman" w:hAnsi="Times New Roman"/>
          <w:u w:val="single"/>
        </w:rPr>
      </w:pPr>
      <w:r w:rsidRPr="004A1994">
        <w:rPr>
          <w:rFonts w:ascii="Times New Roman" w:hAnsi="Times New Roman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BE470A" w:rsidRPr="00F65E86" w:rsidTr="00BE470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BE470A" w:rsidRPr="00F65E86" w:rsidTr="00BE470A">
        <w:trPr>
          <w:trHeight w:val="285"/>
        </w:trPr>
        <w:tc>
          <w:tcPr>
            <w:tcW w:w="7904" w:type="dxa"/>
            <w:shd w:val="clear" w:color="auto" w:fill="auto"/>
          </w:tcPr>
          <w:p w:rsidR="00BE470A" w:rsidRPr="00F65E86" w:rsidRDefault="005473F8" w:rsidP="009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Объём ОП</w:t>
            </w:r>
          </w:p>
        </w:tc>
        <w:tc>
          <w:tcPr>
            <w:tcW w:w="1735" w:type="dxa"/>
            <w:shd w:val="clear" w:color="auto" w:fill="auto"/>
          </w:tcPr>
          <w:p w:rsidR="00BE470A" w:rsidRPr="00F65E86" w:rsidRDefault="009C06A1" w:rsidP="00273A8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117 </w:t>
            </w:r>
          </w:p>
        </w:tc>
      </w:tr>
      <w:tr w:rsidR="00BE470A" w:rsidRPr="00F65E86" w:rsidTr="00BE470A">
        <w:tc>
          <w:tcPr>
            <w:tcW w:w="7904" w:type="dxa"/>
            <w:shd w:val="clear" w:color="auto" w:fill="auto"/>
          </w:tcPr>
          <w:p w:rsidR="00BE470A" w:rsidRPr="00F65E86" w:rsidRDefault="00BE470A" w:rsidP="00BE47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F65E86" w:rsidTr="00BE470A">
        <w:tc>
          <w:tcPr>
            <w:tcW w:w="7904" w:type="dxa"/>
            <w:shd w:val="clear" w:color="auto" w:fill="auto"/>
          </w:tcPr>
          <w:p w:rsidR="00BE470A" w:rsidRPr="00F65E86" w:rsidRDefault="003B29BE" w:rsidP="00BE4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:rsidR="00BE470A" w:rsidRPr="00C228B4" w:rsidRDefault="009C06A1" w:rsidP="00BE470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F65E86" w:rsidTr="00BE470A">
        <w:tc>
          <w:tcPr>
            <w:tcW w:w="9639" w:type="dxa"/>
            <w:gridSpan w:val="2"/>
            <w:shd w:val="clear" w:color="auto" w:fill="auto"/>
          </w:tcPr>
          <w:p w:rsidR="00BE470A" w:rsidRPr="00F65E86" w:rsidRDefault="009957DC" w:rsidP="00BE47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BE470A" w:rsidRPr="00F65E8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аттестация</w:t>
            </w:r>
            <w:r w:rsidR="00BE470A" w:rsidRPr="00F65E86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BE470A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BE470A" w:rsidRPr="004A1994" w:rsidSect="00BE470A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E470A" w:rsidRPr="004A1994" w:rsidRDefault="00BE470A" w:rsidP="00BE470A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 w:rsidR="00DE08AD"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9"/>
        <w:gridCol w:w="8808"/>
        <w:gridCol w:w="1122"/>
        <w:gridCol w:w="1664"/>
      </w:tblGrid>
      <w:tr w:rsidR="00BE470A" w:rsidRPr="004A1994" w:rsidTr="00D81C45">
        <w:trPr>
          <w:trHeight w:val="20"/>
          <w:tblHeader/>
        </w:trPr>
        <w:tc>
          <w:tcPr>
            <w:tcW w:w="2959" w:type="dxa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808" w:type="dxa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</w:t>
            </w:r>
            <w:proofErr w:type="gramStart"/>
            <w:r w:rsidRPr="004A1994">
              <w:rPr>
                <w:rFonts w:ascii="Times New Roman" w:hAnsi="Times New Roman" w:cs="Times New Roman"/>
                <w:b/>
                <w:bCs/>
              </w:rPr>
              <w:t>лабораторные</w:t>
            </w:r>
            <w:proofErr w:type="gramEnd"/>
            <w:r w:rsidRPr="004A1994">
              <w:rPr>
                <w:rFonts w:ascii="Times New Roman" w:hAnsi="Times New Roman" w:cs="Times New Roman"/>
                <w:b/>
                <w:bCs/>
              </w:rPr>
              <w:t xml:space="preserve">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2" w:type="dxa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664" w:type="dxa"/>
            <w:shd w:val="clear" w:color="auto" w:fill="auto"/>
          </w:tcPr>
          <w:p w:rsidR="00BE470A" w:rsidRPr="004A199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результаты</w:t>
            </w:r>
          </w:p>
        </w:tc>
      </w:tr>
      <w:tr w:rsidR="00BE470A" w:rsidRPr="004A1994" w:rsidTr="00D81C45">
        <w:trPr>
          <w:trHeight w:val="20"/>
        </w:trPr>
        <w:tc>
          <w:tcPr>
            <w:tcW w:w="11767" w:type="dxa"/>
            <w:gridSpan w:val="2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2" w:type="dxa"/>
          </w:tcPr>
          <w:p w:rsidR="00BE470A" w:rsidRPr="004A1994" w:rsidRDefault="006E3C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64" w:type="dxa"/>
            <w:shd w:val="clear" w:color="auto" w:fill="auto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E470A" w:rsidRPr="004A1994" w:rsidTr="00D81C45">
        <w:trPr>
          <w:trHeight w:val="1522"/>
        </w:trPr>
        <w:tc>
          <w:tcPr>
            <w:tcW w:w="2959" w:type="dxa"/>
          </w:tcPr>
          <w:p w:rsidR="00BE470A" w:rsidRPr="004A1994" w:rsidRDefault="00BE470A" w:rsidP="00BE4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</w:t>
            </w:r>
            <w:r w:rsidR="00D81C45">
              <w:rPr>
                <w:rFonts w:ascii="Times New Roman" w:eastAsia="Calibri" w:hAnsi="Times New Roman" w:cs="Times New Roman"/>
                <w:b/>
                <w:bCs/>
              </w:rPr>
              <w:t>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едение.</w:t>
            </w:r>
          </w:p>
        </w:tc>
        <w:tc>
          <w:tcPr>
            <w:tcW w:w="8808" w:type="dxa"/>
          </w:tcPr>
          <w:p w:rsidR="00BE470A" w:rsidRPr="00BF0D2A" w:rsidRDefault="00BE470A" w:rsidP="00BE47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22" w:type="dxa"/>
            <w:vAlign w:val="center"/>
          </w:tcPr>
          <w:p w:rsidR="00BE470A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E470A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D81C45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П2, П3, П4</w:t>
            </w:r>
          </w:p>
        </w:tc>
      </w:tr>
      <w:tr w:rsidR="00BE470A" w:rsidRPr="004A1994" w:rsidTr="00D81C45">
        <w:trPr>
          <w:trHeight w:val="235"/>
        </w:trPr>
        <w:tc>
          <w:tcPr>
            <w:tcW w:w="11767" w:type="dxa"/>
            <w:gridSpan w:val="2"/>
          </w:tcPr>
          <w:p w:rsidR="00BE470A" w:rsidRPr="00BF0D2A" w:rsidRDefault="00BE470A" w:rsidP="00BE470A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Раздел 1.Общая характеристика русской литературы 1-ой половины XIX </w:t>
            </w:r>
            <w:proofErr w:type="gramStart"/>
            <w:r w:rsidRPr="00BF0D2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F0D2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E470A" w:rsidRPr="00467633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345"/>
        </w:trPr>
        <w:tc>
          <w:tcPr>
            <w:tcW w:w="11767" w:type="dxa"/>
            <w:gridSpan w:val="2"/>
          </w:tcPr>
          <w:p w:rsidR="00BA305F" w:rsidRPr="00BF0D2A" w:rsidRDefault="00BA305F" w:rsidP="00BE470A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П2, П3, П4</w:t>
            </w:r>
          </w:p>
        </w:tc>
      </w:tr>
      <w:tr w:rsidR="00BA305F" w:rsidRPr="004A1994" w:rsidTr="00D81C45">
        <w:trPr>
          <w:trHeight w:val="1104"/>
        </w:trPr>
        <w:tc>
          <w:tcPr>
            <w:tcW w:w="2959" w:type="dxa"/>
          </w:tcPr>
          <w:p w:rsidR="00BA305F" w:rsidRPr="00440343" w:rsidRDefault="00BA305F" w:rsidP="00BE470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808" w:type="dxa"/>
          </w:tcPr>
          <w:p w:rsidR="00BA305F" w:rsidRPr="00B70764" w:rsidRDefault="00BA305F" w:rsidP="00BE47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</w:t>
            </w:r>
            <w:proofErr w:type="gramStart"/>
            <w:r w:rsidRPr="00B70764">
              <w:rPr>
                <w:rFonts w:ascii="Times New Roman" w:hAnsi="Times New Roman" w:cs="Times New Roman"/>
                <w:bCs/>
              </w:rPr>
              <w:t>изученного</w:t>
            </w:r>
            <w:proofErr w:type="gramEnd"/>
            <w:r w:rsidRPr="00B70764">
              <w:rPr>
                <w:rFonts w:ascii="Times New Roman" w:hAnsi="Times New Roman" w:cs="Times New Roman"/>
                <w:bCs/>
              </w:rPr>
              <w:t xml:space="preserve">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  <w:r w:rsidRPr="00ED6CB3">
              <w:rPr>
                <w:rFonts w:ascii="Times New Roman" w:hAnsi="Times New Roman" w:cs="Times New Roman"/>
              </w:rPr>
              <w:t xml:space="preserve"> Поэма </w:t>
            </w:r>
            <w:r w:rsidRPr="00ED6CB3">
              <w:rPr>
                <w:rFonts w:ascii="Times New Roman" w:hAnsi="Times New Roman" w:cs="Times New Roman"/>
                <w:b/>
              </w:rPr>
              <w:t>«Медный всадник»</w:t>
            </w:r>
            <w:r w:rsidRPr="00ED6CB3">
              <w:rPr>
                <w:rFonts w:ascii="Times New Roman" w:hAnsi="Times New Roman" w:cs="Times New Roman"/>
              </w:rPr>
              <w:t>. Проблема личности и государства в поэме. Образ Евгения и проблема индивидуального бунта. Образ Петра</w:t>
            </w: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</w:tcPr>
          <w:p w:rsidR="00BA305F" w:rsidRPr="00D27208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808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E470A" w:rsidRPr="004A1994" w:rsidTr="00D81C45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D81C45" w:rsidRPr="004A1994" w:rsidTr="00D81C45">
        <w:trPr>
          <w:trHeight w:val="853"/>
        </w:trPr>
        <w:tc>
          <w:tcPr>
            <w:tcW w:w="2959" w:type="dxa"/>
          </w:tcPr>
          <w:p w:rsidR="00D81C45" w:rsidRPr="00B7076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808" w:type="dxa"/>
          </w:tcPr>
          <w:p w:rsidR="00D81C45" w:rsidRPr="004A1994" w:rsidRDefault="00D81C45" w:rsidP="00BE470A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>М.Ю.Лермонтов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а</w:t>
            </w:r>
            <w:r w:rsidRPr="00B70764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B70764">
              <w:rPr>
                <w:rFonts w:ascii="Times New Roman" w:hAnsi="Times New Roman" w:cs="Times New Roman"/>
                <w:bCs/>
              </w:rPr>
              <w:t xml:space="preserve">обобщение изученного). Основные мотивы </w:t>
            </w:r>
            <w:proofErr w:type="spellStart"/>
            <w:r w:rsidRPr="00B70764">
              <w:rPr>
                <w:rFonts w:ascii="Times New Roman" w:hAnsi="Times New Roman" w:cs="Times New Roman"/>
                <w:bCs/>
              </w:rPr>
              <w:t>лирики</w:t>
            </w:r>
            <w:proofErr w:type="gramStart"/>
            <w:r w:rsidRPr="00B70764">
              <w:rPr>
                <w:rFonts w:ascii="Times New Roman" w:hAnsi="Times New Roman" w:cs="Times New Roman"/>
                <w:bCs/>
              </w:rPr>
              <w:t>.</w:t>
            </w:r>
            <w:r w:rsidRPr="00B70764">
              <w:rPr>
                <w:rFonts w:ascii="Times New Roman" w:hAnsi="Times New Roman" w:cs="Times New Roman"/>
              </w:rPr>
              <w:t>П</w:t>
            </w:r>
            <w:proofErr w:type="gramEnd"/>
            <w:r w:rsidRPr="00B70764">
              <w:rPr>
                <w:rFonts w:ascii="Times New Roman" w:hAnsi="Times New Roman" w:cs="Times New Roman"/>
              </w:rPr>
              <w:t>оэтический</w:t>
            </w:r>
            <w:proofErr w:type="spellEnd"/>
            <w:r w:rsidRPr="00B70764">
              <w:rPr>
                <w:rFonts w:ascii="Times New Roman" w:hAnsi="Times New Roman" w:cs="Times New Roman"/>
              </w:rPr>
              <w:t xml:space="preserve">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D81C45" w:rsidRPr="004A199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D81C45" w:rsidRDefault="00D81C45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D81C45" w:rsidRDefault="00D81C45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П2, П3,П6, П7, П8</w:t>
            </w:r>
          </w:p>
        </w:tc>
      </w:tr>
      <w:tr w:rsidR="00D81C45" w:rsidRPr="004A1994" w:rsidTr="00D81C45">
        <w:trPr>
          <w:trHeight w:val="270"/>
        </w:trPr>
        <w:tc>
          <w:tcPr>
            <w:tcW w:w="2959" w:type="dxa"/>
          </w:tcPr>
          <w:p w:rsidR="00D81C45" w:rsidRPr="00B7076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808" w:type="dxa"/>
          </w:tcPr>
          <w:p w:rsidR="00D81C45" w:rsidRPr="004A1994" w:rsidRDefault="00D81C45" w:rsidP="00BE470A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</w:t>
            </w:r>
            <w:proofErr w:type="spellStart"/>
            <w:r w:rsidRPr="00AB3AB9">
              <w:rPr>
                <w:rFonts w:ascii="Times New Roman" w:hAnsi="Times New Roman" w:cs="Times New Roman"/>
              </w:rPr>
              <w:t>критике</w:t>
            </w:r>
            <w:proofErr w:type="gramStart"/>
            <w:r w:rsidRPr="00AB3AB9">
              <w:rPr>
                <w:rFonts w:ascii="Times New Roman" w:hAnsi="Times New Roman" w:cs="Times New Roman"/>
              </w:rPr>
              <w:t>.</w:t>
            </w:r>
            <w:r w:rsidRPr="00B70764">
              <w:rPr>
                <w:rFonts w:ascii="Times New Roman" w:hAnsi="Times New Roman" w:cs="Times New Roman"/>
              </w:rPr>
              <w:t>В</w:t>
            </w:r>
            <w:proofErr w:type="gramEnd"/>
            <w:r w:rsidRPr="00B70764">
              <w:rPr>
                <w:rFonts w:ascii="Times New Roman" w:hAnsi="Times New Roman" w:cs="Times New Roman"/>
              </w:rPr>
              <w:t>.Г</w:t>
            </w:r>
            <w:proofErr w:type="spellEnd"/>
            <w:r w:rsidRPr="00B70764">
              <w:rPr>
                <w:rFonts w:ascii="Times New Roman" w:hAnsi="Times New Roman" w:cs="Times New Roman"/>
              </w:rPr>
              <w:t xml:space="preserve">. Белинский о </w:t>
            </w:r>
            <w:proofErr w:type="spellStart"/>
            <w:r w:rsidRPr="00B70764">
              <w:rPr>
                <w:rFonts w:ascii="Times New Roman" w:hAnsi="Times New Roman" w:cs="Times New Roman"/>
              </w:rPr>
              <w:t>Лермонтове.</w:t>
            </w:r>
            <w:r w:rsidRPr="00B70764">
              <w:rPr>
                <w:rFonts w:ascii="Times New Roman" w:hAnsi="Times New Roman" w:cs="Times New Roman"/>
                <w:i/>
              </w:rPr>
              <w:t>Теория</w:t>
            </w:r>
            <w:proofErr w:type="spellEnd"/>
            <w:r w:rsidRPr="00B70764">
              <w:rPr>
                <w:rFonts w:ascii="Times New Roman" w:hAnsi="Times New Roman" w:cs="Times New Roman"/>
                <w:i/>
              </w:rPr>
              <w:t xml:space="preserve">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D81C45" w:rsidRPr="004A199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C45" w:rsidRPr="004A1994" w:rsidRDefault="00D81C45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E470A" w:rsidRPr="004A1994" w:rsidTr="00D81C45">
        <w:trPr>
          <w:trHeight w:val="20"/>
        </w:trPr>
        <w:tc>
          <w:tcPr>
            <w:tcW w:w="2959" w:type="dxa"/>
          </w:tcPr>
          <w:p w:rsidR="00BE470A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Н.В. Гоголь.</w:t>
            </w:r>
          </w:p>
        </w:tc>
        <w:tc>
          <w:tcPr>
            <w:tcW w:w="8808" w:type="dxa"/>
          </w:tcPr>
          <w:p w:rsidR="00BE470A" w:rsidRPr="00AB4D24" w:rsidRDefault="00BE470A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4D24">
              <w:rPr>
                <w:rFonts w:ascii="Times New Roman" w:hAnsi="Times New Roman" w:cs="Times New Roman"/>
                <w:bCs/>
              </w:rPr>
              <w:lastRenderedPageBreak/>
              <w:t xml:space="preserve">Н.В. </w:t>
            </w:r>
            <w:proofErr w:type="spellStart"/>
            <w:r w:rsidRPr="00AB4D24">
              <w:rPr>
                <w:rFonts w:ascii="Times New Roman" w:hAnsi="Times New Roman" w:cs="Times New Roman"/>
                <w:bCs/>
              </w:rPr>
              <w:t>Гоголь</w:t>
            </w:r>
            <w:proofErr w:type="gramStart"/>
            <w:r w:rsidRPr="00AB4D24">
              <w:rPr>
                <w:rFonts w:ascii="Times New Roman" w:hAnsi="Times New Roman" w:cs="Times New Roman"/>
                <w:bCs/>
              </w:rPr>
              <w:t>.О</w:t>
            </w:r>
            <w:proofErr w:type="gramEnd"/>
            <w:r w:rsidRPr="00AB4D24">
              <w:rPr>
                <w:rFonts w:ascii="Times New Roman" w:hAnsi="Times New Roman" w:cs="Times New Roman"/>
                <w:bCs/>
              </w:rPr>
              <w:t>черк</w:t>
            </w:r>
            <w:proofErr w:type="spellEnd"/>
            <w:r w:rsidRPr="00AB4D24">
              <w:rPr>
                <w:rFonts w:ascii="Times New Roman" w:hAnsi="Times New Roman" w:cs="Times New Roman"/>
                <w:bCs/>
              </w:rPr>
              <w:t xml:space="preserve"> жизни и творчества (обобщение изученного). Раннее творчество </w:t>
            </w:r>
            <w:r w:rsidRPr="00AB4D24">
              <w:rPr>
                <w:rFonts w:ascii="Times New Roman" w:hAnsi="Times New Roman" w:cs="Times New Roman"/>
                <w:bCs/>
              </w:rPr>
              <w:lastRenderedPageBreak/>
              <w:t xml:space="preserve">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Композиция. Сюжет. Герои. Идейный замысел. Мотивы личного и социального разочарования. Приемы </w:t>
            </w:r>
            <w:proofErr w:type="gramStart"/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BE470A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E470A" w:rsidRPr="004A1994" w:rsidTr="00D81C45">
        <w:trPr>
          <w:trHeight w:val="20"/>
        </w:trPr>
        <w:tc>
          <w:tcPr>
            <w:tcW w:w="11767" w:type="dxa"/>
            <w:gridSpan w:val="2"/>
          </w:tcPr>
          <w:p w:rsidR="00BE470A" w:rsidRPr="00AB4D24" w:rsidRDefault="00BE470A" w:rsidP="00BE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Общая характеристика </w:t>
            </w:r>
            <w:proofErr w:type="gramStart"/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литературного</w:t>
            </w:r>
            <w:proofErr w:type="gramEnd"/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процесса  2-ой половины </w:t>
            </w:r>
            <w:proofErr w:type="spellStart"/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XIXвека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E470A" w:rsidRPr="00FC090D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E470A" w:rsidRPr="004A1994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E470A" w:rsidRPr="004A1994" w:rsidTr="00D81C45">
        <w:trPr>
          <w:trHeight w:val="20"/>
        </w:trPr>
        <w:tc>
          <w:tcPr>
            <w:tcW w:w="11767" w:type="dxa"/>
            <w:gridSpan w:val="2"/>
          </w:tcPr>
          <w:p w:rsidR="00BE470A" w:rsidRPr="00AB4D24" w:rsidRDefault="007A3FDD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E470A" w:rsidRDefault="00BE470A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D81C45" w:rsidRDefault="00D81C45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E470A" w:rsidRDefault="00D81C45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D81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7A3FDD" w:rsidRPr="004A1994" w:rsidTr="00D81C45">
        <w:trPr>
          <w:trHeight w:val="20"/>
        </w:trPr>
        <w:tc>
          <w:tcPr>
            <w:tcW w:w="2959" w:type="dxa"/>
            <w:vMerge w:val="restart"/>
          </w:tcPr>
          <w:p w:rsidR="007A3FDD" w:rsidRPr="00674CA7" w:rsidRDefault="007A3FDD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vMerge w:val="restart"/>
          </w:tcPr>
          <w:p w:rsidR="007A3FDD" w:rsidRPr="004D66F0" w:rsidRDefault="007A3FDD" w:rsidP="007A3F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</w:t>
            </w:r>
            <w:proofErr w:type="gramStart"/>
            <w:r w:rsidRPr="00674CA7">
              <w:rPr>
                <w:rFonts w:ascii="Times New Roman" w:hAnsi="Times New Roman" w:cs="Times New Roman"/>
              </w:rPr>
              <w:t>.«</w:t>
            </w:r>
            <w:proofErr w:type="gramEnd"/>
            <w:r w:rsidRPr="00674CA7">
              <w:rPr>
                <w:rFonts w:ascii="Times New Roman" w:hAnsi="Times New Roman" w:cs="Times New Roman"/>
              </w:rPr>
              <w:t>Обломов». Творческая история романа</w:t>
            </w:r>
            <w:proofErr w:type="gramStart"/>
            <w:r w:rsidRPr="00674CA7">
              <w:rPr>
                <w:rFonts w:ascii="Times New Roman" w:hAnsi="Times New Roman" w:cs="Times New Roman"/>
              </w:rPr>
              <w:t>.«</w:t>
            </w:r>
            <w:proofErr w:type="gramEnd"/>
            <w:r w:rsidRPr="00674CA7">
              <w:rPr>
                <w:rFonts w:ascii="Times New Roman" w:hAnsi="Times New Roman" w:cs="Times New Roman"/>
              </w:rPr>
              <w:t>Обломов» в оценке русской критики (Н.А.Добролюбов, Д.И. Писарев, А.В. Дружинин).</w:t>
            </w:r>
          </w:p>
        </w:tc>
        <w:tc>
          <w:tcPr>
            <w:tcW w:w="1122" w:type="dxa"/>
            <w:vMerge w:val="restart"/>
            <w:shd w:val="clear" w:color="auto" w:fill="FFFFFF"/>
            <w:vAlign w:val="center"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3FDD" w:rsidRPr="004A1994" w:rsidTr="00D81C45">
        <w:trPr>
          <w:trHeight w:val="233"/>
        </w:trPr>
        <w:tc>
          <w:tcPr>
            <w:tcW w:w="2959" w:type="dxa"/>
            <w:vMerge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08" w:type="dxa"/>
            <w:vMerge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22" w:type="dxa"/>
            <w:vMerge/>
            <w:vAlign w:val="center"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4353E6">
        <w:trPr>
          <w:trHeight w:val="20"/>
        </w:trPr>
        <w:tc>
          <w:tcPr>
            <w:tcW w:w="11767" w:type="dxa"/>
            <w:gridSpan w:val="2"/>
          </w:tcPr>
          <w:p w:rsidR="00BA305F" w:rsidRPr="00AB4D24" w:rsidRDefault="00BA305F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BA305F" w:rsidRPr="006E3C53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М4П5, П6, П7, 10</w:t>
            </w:r>
          </w:p>
        </w:tc>
      </w:tr>
      <w:tr w:rsidR="00BA305F" w:rsidRPr="004A1994" w:rsidTr="00B8155F">
        <w:trPr>
          <w:trHeight w:val="20"/>
        </w:trPr>
        <w:tc>
          <w:tcPr>
            <w:tcW w:w="2959" w:type="dxa"/>
          </w:tcPr>
          <w:p w:rsidR="00BA305F" w:rsidRPr="00AB4D24" w:rsidRDefault="00BA305F" w:rsidP="007A3F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808" w:type="dxa"/>
          </w:tcPr>
          <w:p w:rsidR="00BA305F" w:rsidRPr="00AB4D24" w:rsidRDefault="00BA305F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 xml:space="preserve">драма как род </w:t>
            </w:r>
            <w:proofErr w:type="spellStart"/>
            <w:r w:rsidRPr="00AB3AB9">
              <w:rPr>
                <w:rFonts w:ascii="Times New Roman" w:hAnsi="Times New Roman" w:cs="Times New Roman"/>
                <w:bCs/>
                <w:i/>
              </w:rPr>
              <w:t>литературы</w:t>
            </w:r>
            <w:proofErr w:type="gramStart"/>
            <w:r w:rsidRPr="00AB3AB9">
              <w:rPr>
                <w:rFonts w:ascii="Times New Roman" w:hAnsi="Times New Roman" w:cs="Times New Roman"/>
                <w:bCs/>
                <w:i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оциально-культурная</w:t>
            </w:r>
            <w:proofErr w:type="spell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</w:tcPr>
          <w:p w:rsidR="00BA305F" w:rsidRPr="004A1994" w:rsidRDefault="00BA305F" w:rsidP="007A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808" w:type="dxa"/>
          </w:tcPr>
          <w:p w:rsidR="00BA305F" w:rsidRPr="004A1994" w:rsidRDefault="00BA305F" w:rsidP="007A3FD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А.Н.Островски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</w:t>
            </w:r>
            <w:proofErr w:type="spellStart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натуры</w:t>
            </w:r>
            <w:proofErr w:type="gramStart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отивы</w:t>
            </w:r>
            <w:proofErr w:type="spell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искушений, мотив своеволия и свободы в </w:t>
            </w:r>
            <w:proofErr w:type="spellStart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драме.Символика</w:t>
            </w:r>
            <w:proofErr w:type="spell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грозы.Н.А</w:t>
            </w:r>
            <w:proofErr w:type="spellEnd"/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. Добролюбов, Д.И. Писарев, А.П. Григорьев о драме «Гроза».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11767" w:type="dxa"/>
            <w:gridSpan w:val="2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2" w:type="dxa"/>
            <w:vAlign w:val="center"/>
          </w:tcPr>
          <w:p w:rsidR="00BA305F" w:rsidRPr="007A3FD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674CA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808" w:type="dxa"/>
          </w:tcPr>
          <w:p w:rsidR="00BA305F" w:rsidRPr="00674CA7" w:rsidRDefault="00BA305F" w:rsidP="00BE47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И.С. </w:t>
            </w:r>
            <w:proofErr w:type="spellStart"/>
            <w:r w:rsidRPr="00674CA7">
              <w:rPr>
                <w:rFonts w:ascii="Times New Roman" w:hAnsi="Times New Roman" w:cs="Times New Roman"/>
                <w:bCs/>
              </w:rPr>
              <w:t>Тургенев</w:t>
            </w:r>
            <w:proofErr w:type="gramStart"/>
            <w:r w:rsidRPr="00674CA7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Ж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изненный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творческий путь. Ранее творчество писателя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674CA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808" w:type="dxa"/>
          </w:tcPr>
          <w:p w:rsidR="00BA305F" w:rsidRPr="00674CA7" w:rsidRDefault="00BA305F" w:rsidP="00BE47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 xml:space="preserve">Основной конфликт </w:t>
            </w:r>
            <w:proofErr w:type="spellStart"/>
            <w:r w:rsidRPr="00156DD3">
              <w:rPr>
                <w:rFonts w:ascii="Times New Roman" w:hAnsi="Times New Roman" w:cs="Times New Roman"/>
              </w:rPr>
              <w:t>романа</w:t>
            </w:r>
            <w:proofErr w:type="gramStart"/>
            <w:r w:rsidRPr="00156DD3">
              <w:rPr>
                <w:rFonts w:ascii="Times New Roman" w:hAnsi="Times New Roman" w:cs="Times New Roman"/>
              </w:rPr>
              <w:t>.С</w:t>
            </w:r>
            <w:proofErr w:type="gramEnd"/>
            <w:r w:rsidRPr="00156DD3">
              <w:rPr>
                <w:rFonts w:ascii="Times New Roman" w:hAnsi="Times New Roman" w:cs="Times New Roman"/>
              </w:rPr>
              <w:t>воеобразие</w:t>
            </w:r>
            <w:proofErr w:type="spellEnd"/>
            <w:r w:rsidRPr="00156DD3">
              <w:rPr>
                <w:rFonts w:ascii="Times New Roman" w:hAnsi="Times New Roman" w:cs="Times New Roman"/>
              </w:rPr>
              <w:t xml:space="preserve"> композиции. </w:t>
            </w:r>
            <w:r>
              <w:rPr>
                <w:rFonts w:ascii="Times New Roman" w:hAnsi="Times New Roman" w:cs="Times New Roman"/>
              </w:rPr>
              <w:t xml:space="preserve">Базаров и братья </w:t>
            </w:r>
            <w:proofErr w:type="spellStart"/>
            <w:r>
              <w:rPr>
                <w:rFonts w:ascii="Times New Roman" w:hAnsi="Times New Roman" w:cs="Times New Roman"/>
              </w:rPr>
              <w:t>Кирсановы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674CA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808" w:type="dxa"/>
          </w:tcPr>
          <w:p w:rsidR="00BA305F" w:rsidRPr="00674CA7" w:rsidRDefault="00BA305F" w:rsidP="00BE47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674CA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808" w:type="dxa"/>
          </w:tcPr>
          <w:p w:rsidR="00BA305F" w:rsidRPr="00674CA7" w:rsidRDefault="00BA305F" w:rsidP="0029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 xml:space="preserve">Базаров в системе действующих лиц. 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</w:t>
            </w:r>
            <w:r>
              <w:rPr>
                <w:rFonts w:ascii="Times New Roman" w:hAnsi="Times New Roman" w:cs="Times New Roman"/>
              </w:rPr>
              <w:t xml:space="preserve"> 2.3.5.</w:t>
            </w:r>
          </w:p>
        </w:tc>
        <w:tc>
          <w:tcPr>
            <w:tcW w:w="8808" w:type="dxa"/>
          </w:tcPr>
          <w:p w:rsidR="00BA305F" w:rsidRPr="00156DD3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</w:rPr>
              <w:t>Роман в русской критике (Д.И.Писарев, 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648"/>
        </w:trPr>
        <w:tc>
          <w:tcPr>
            <w:tcW w:w="11767" w:type="dxa"/>
            <w:gridSpan w:val="2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22" w:type="dxa"/>
            <w:vAlign w:val="center"/>
          </w:tcPr>
          <w:p w:rsidR="00BA305F" w:rsidRPr="00FD6261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BA305F" w:rsidRPr="004A1994" w:rsidTr="00D81C45">
        <w:trPr>
          <w:trHeight w:val="859"/>
        </w:trPr>
        <w:tc>
          <w:tcPr>
            <w:tcW w:w="2959" w:type="dxa"/>
            <w:vAlign w:val="center"/>
          </w:tcPr>
          <w:p w:rsidR="00BA305F" w:rsidRPr="00156DD3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2.4.1.</w:t>
            </w:r>
          </w:p>
        </w:tc>
        <w:tc>
          <w:tcPr>
            <w:tcW w:w="8808" w:type="dxa"/>
          </w:tcPr>
          <w:p w:rsidR="00BA305F" w:rsidRPr="00156DD3" w:rsidRDefault="00BA305F" w:rsidP="00BE470A">
            <w:pPr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Ф.И. Тютчев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2.4.2.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А.А. Фет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 xml:space="preserve">Проникновенное чувство родной природы, единство её с </w:t>
            </w:r>
            <w:proofErr w:type="spellStart"/>
            <w:r w:rsidRPr="00156DD3">
              <w:rPr>
                <w:rFonts w:ascii="Times New Roman" w:hAnsi="Times New Roman" w:cs="Times New Roman"/>
              </w:rPr>
              <w:t>человеком</w:t>
            </w:r>
            <w:proofErr w:type="gramStart"/>
            <w:r w:rsidRPr="00156DD3">
              <w:rPr>
                <w:rFonts w:ascii="Times New Roman" w:hAnsi="Times New Roman" w:cs="Times New Roman"/>
              </w:rPr>
              <w:t>.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оэзия</w:t>
            </w:r>
            <w:proofErr w:type="spellEnd"/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2.4.3.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</w:rPr>
              <w:t>Н.А. Некрасов.</w:t>
            </w:r>
            <w:r w:rsidRPr="00156DD3">
              <w:rPr>
                <w:rFonts w:ascii="Times New Roman" w:hAnsi="Times New Roman" w:cs="Times New Roman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</w:t>
            </w:r>
            <w:proofErr w:type="spellStart"/>
            <w:r w:rsidRPr="00156DD3">
              <w:rPr>
                <w:rFonts w:ascii="Times New Roman" w:hAnsi="Times New Roman" w:cs="Times New Roman"/>
              </w:rPr>
              <w:t>поэта</w:t>
            </w:r>
            <w:proofErr w:type="gramStart"/>
            <w:r w:rsidRPr="00156DD3">
              <w:rPr>
                <w:rFonts w:ascii="Times New Roman" w:hAnsi="Times New Roman" w:cs="Times New Roman"/>
              </w:rPr>
              <w:t>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оэма</w:t>
            </w:r>
            <w:proofErr w:type="spellEnd"/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3FDD" w:rsidRPr="004A1994" w:rsidTr="00D81C45">
        <w:trPr>
          <w:trHeight w:val="20"/>
        </w:trPr>
        <w:tc>
          <w:tcPr>
            <w:tcW w:w="2959" w:type="dxa"/>
            <w:vAlign w:val="center"/>
          </w:tcPr>
          <w:p w:rsidR="007A3FDD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7A3FDD" w:rsidRPr="001735D0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808" w:type="dxa"/>
          </w:tcPr>
          <w:p w:rsidR="007A3FDD" w:rsidRPr="00674CA7" w:rsidRDefault="007A3FDD" w:rsidP="00BE470A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4C05BB">
              <w:rPr>
                <w:rFonts w:ascii="Times New Roman" w:hAnsi="Times New Roman" w:cs="Times New Roman"/>
                <w:bCs/>
              </w:rPr>
              <w:t xml:space="preserve">Н.С. </w:t>
            </w:r>
            <w:proofErr w:type="spellStart"/>
            <w:r w:rsidRPr="004C05BB">
              <w:rPr>
                <w:rFonts w:ascii="Times New Roman" w:hAnsi="Times New Roman" w:cs="Times New Roman"/>
                <w:bCs/>
              </w:rPr>
              <w:t>Лесков</w:t>
            </w:r>
            <w:proofErr w:type="gramStart"/>
            <w:r w:rsidRPr="004C05BB">
              <w:rPr>
                <w:rFonts w:ascii="Times New Roman" w:hAnsi="Times New Roman" w:cs="Times New Roman"/>
                <w:bCs/>
              </w:rPr>
              <w:t>.</w:t>
            </w:r>
            <w:r w:rsidRPr="004C05BB">
              <w:rPr>
                <w:rFonts w:ascii="Times New Roman" w:hAnsi="Times New Roman" w:cs="Times New Roman"/>
              </w:rPr>
              <w:t>С</w:t>
            </w:r>
            <w:proofErr w:type="gramEnd"/>
            <w:r w:rsidRPr="004C05BB">
              <w:rPr>
                <w:rFonts w:ascii="Times New Roman" w:hAnsi="Times New Roman" w:cs="Times New Roman"/>
              </w:rPr>
              <w:t>ведения</w:t>
            </w:r>
            <w:proofErr w:type="spellEnd"/>
            <w:r w:rsidRPr="004C05BB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Pr="004C05BB">
              <w:rPr>
                <w:rFonts w:ascii="Times New Roman" w:hAnsi="Times New Roman" w:cs="Times New Roman"/>
              </w:rPr>
              <w:t>биографии</w:t>
            </w:r>
            <w:r w:rsidRPr="004C05BB">
              <w:rPr>
                <w:rFonts w:ascii="Times New Roman" w:hAnsi="Times New Roman" w:cs="Times New Roman"/>
                <w:i/>
              </w:rPr>
              <w:t>.</w:t>
            </w:r>
            <w:r w:rsidRPr="004C05BB">
              <w:rPr>
                <w:rFonts w:ascii="Times New Roman" w:hAnsi="Times New Roman" w:cs="Times New Roman"/>
              </w:rPr>
              <w:t>Повесть</w:t>
            </w:r>
            <w:proofErr w:type="spellEnd"/>
            <w:r w:rsidRPr="004C05BB">
              <w:rPr>
                <w:rFonts w:ascii="Times New Roman" w:hAnsi="Times New Roman" w:cs="Times New Roman"/>
              </w:rPr>
              <w:t xml:space="preserve"> «Очарованный странник</w:t>
            </w:r>
            <w:r w:rsidRPr="004C05BB">
              <w:rPr>
                <w:rFonts w:ascii="Times New Roman" w:hAnsi="Times New Roman" w:cs="Times New Roman"/>
                <w:shd w:val="clear" w:color="FFFFFF" w:fill="FFFFFF"/>
              </w:rPr>
              <w:t>».</w:t>
            </w:r>
            <w:r w:rsidRPr="00267E90">
              <w:t xml:space="preserve">Особенности сюжета </w:t>
            </w:r>
            <w:proofErr w:type="spellStart"/>
            <w:r w:rsidRPr="00267E90">
              <w:t>повести.</w:t>
            </w:r>
            <w:r w:rsidRPr="004C05BB">
              <w:rPr>
                <w:rFonts w:ascii="Times New Roman" w:hAnsi="Times New Roman" w:cs="Times New Roman"/>
              </w:rPr>
              <w:t>Тема</w:t>
            </w:r>
            <w:proofErr w:type="spellEnd"/>
            <w:r w:rsidRPr="004C05BB">
              <w:rPr>
                <w:rFonts w:ascii="Times New Roman" w:hAnsi="Times New Roman" w:cs="Times New Roman"/>
              </w:rPr>
              <w:t xml:space="preserve"> дороги и изображение этапов духовного пути личности (смысл странствий главного героя). Концепция народного характера. Образ Ивана </w:t>
            </w:r>
            <w:proofErr w:type="spellStart"/>
            <w:r w:rsidRPr="004C05BB">
              <w:rPr>
                <w:rFonts w:ascii="Times New Roman" w:hAnsi="Times New Roman" w:cs="Times New Roman"/>
              </w:rPr>
              <w:t>Флягина</w:t>
            </w:r>
            <w:proofErr w:type="spellEnd"/>
            <w:r w:rsidRPr="004C05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2" w:type="dxa"/>
            <w:vAlign w:val="center"/>
          </w:tcPr>
          <w:p w:rsidR="007A3FDD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7A3FDD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7A3FDD" w:rsidRPr="004A1994" w:rsidTr="00D81C45">
        <w:trPr>
          <w:trHeight w:val="506"/>
        </w:trPr>
        <w:tc>
          <w:tcPr>
            <w:tcW w:w="2959" w:type="dxa"/>
            <w:vAlign w:val="center"/>
          </w:tcPr>
          <w:p w:rsidR="007A3FDD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7A3FDD" w:rsidRPr="002D4E55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808" w:type="dxa"/>
          </w:tcPr>
          <w:p w:rsidR="007A3FDD" w:rsidRPr="002D4E55" w:rsidRDefault="007A3FDD" w:rsidP="00BE470A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</w:t>
            </w:r>
            <w:proofErr w:type="spellStart"/>
            <w:r w:rsidRPr="002D4E55">
              <w:rPr>
                <w:rFonts w:ascii="Times New Roman" w:hAnsi="Times New Roman" w:cs="Times New Roman"/>
              </w:rPr>
              <w:t>литературы</w:t>
            </w:r>
            <w:proofErr w:type="gramStart"/>
            <w:r w:rsidRPr="002D4E55">
              <w:rPr>
                <w:rFonts w:ascii="Times New Roman" w:hAnsi="Times New Roman" w:cs="Times New Roman"/>
              </w:rPr>
              <w:t>.</w:t>
            </w:r>
            <w:r w:rsidRPr="002D4E55">
              <w:rPr>
                <w:rFonts w:ascii="Times New Roman" w:hAnsi="Times New Roman" w:cs="Times New Roman"/>
                <w:i/>
              </w:rPr>
              <w:t>Т</w:t>
            </w:r>
            <w:proofErr w:type="gramEnd"/>
            <w:r w:rsidRPr="002D4E55">
              <w:rPr>
                <w:rFonts w:ascii="Times New Roman" w:hAnsi="Times New Roman" w:cs="Times New Roman"/>
                <w:i/>
              </w:rPr>
              <w:t>еория</w:t>
            </w:r>
            <w:proofErr w:type="spellEnd"/>
            <w:r w:rsidRPr="002D4E55">
              <w:rPr>
                <w:rFonts w:ascii="Times New Roman" w:hAnsi="Times New Roman" w:cs="Times New Roman"/>
                <w:i/>
              </w:rPr>
              <w:t xml:space="preserve">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2" w:type="dxa"/>
            <w:vAlign w:val="center"/>
          </w:tcPr>
          <w:p w:rsidR="007A3FDD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7A3FDD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BA305F" w:rsidRPr="004A1994" w:rsidTr="00D81C45">
        <w:trPr>
          <w:trHeight w:val="364"/>
        </w:trPr>
        <w:tc>
          <w:tcPr>
            <w:tcW w:w="11767" w:type="dxa"/>
            <w:gridSpan w:val="2"/>
            <w:vAlign w:val="center"/>
          </w:tcPr>
          <w:p w:rsidR="00BA305F" w:rsidRDefault="00BA305F" w:rsidP="00BE47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2" w:type="dxa"/>
            <w:vAlign w:val="center"/>
          </w:tcPr>
          <w:p w:rsidR="00BA305F" w:rsidRPr="00FD6261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BA305F" w:rsidRPr="004A1994" w:rsidTr="00D81C45">
        <w:trPr>
          <w:trHeight w:val="671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808" w:type="dxa"/>
          </w:tcPr>
          <w:p w:rsidR="00BA305F" w:rsidRPr="002D4E55" w:rsidRDefault="00BA305F" w:rsidP="0029617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Ф.М. </w:t>
            </w:r>
            <w:proofErr w:type="spellStart"/>
            <w:r w:rsidRPr="002D4E55">
              <w:rPr>
                <w:rFonts w:ascii="Times New Roman" w:hAnsi="Times New Roman" w:cs="Times New Roman"/>
                <w:bCs/>
              </w:rPr>
              <w:t>Достоевский</w:t>
            </w:r>
            <w:proofErr w:type="gramStart"/>
            <w:r w:rsidRPr="002D4E55">
              <w:rPr>
                <w:rFonts w:ascii="Times New Roman" w:hAnsi="Times New Roman" w:cs="Times New Roman"/>
                <w:bCs/>
              </w:rPr>
              <w:t>.Ж</w:t>
            </w:r>
            <w:proofErr w:type="gramEnd"/>
            <w:r w:rsidRPr="002D4E55">
              <w:rPr>
                <w:rFonts w:ascii="Times New Roman" w:hAnsi="Times New Roman" w:cs="Times New Roman"/>
                <w:bCs/>
              </w:rPr>
              <w:t>изнь</w:t>
            </w:r>
            <w:proofErr w:type="spellEnd"/>
            <w:r w:rsidRPr="002D4E55">
              <w:rPr>
                <w:rFonts w:ascii="Times New Roman" w:hAnsi="Times New Roman" w:cs="Times New Roman"/>
                <w:bCs/>
              </w:rPr>
              <w:t xml:space="preserve"> и творчество. Основные темы произведений. 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2.7.2.</w:t>
            </w:r>
          </w:p>
        </w:tc>
        <w:tc>
          <w:tcPr>
            <w:tcW w:w="8808" w:type="dxa"/>
          </w:tcPr>
          <w:p w:rsidR="00BA305F" w:rsidRPr="001735D0" w:rsidRDefault="00BA305F" w:rsidP="007A3F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</w:t>
            </w:r>
            <w:r w:rsidRPr="003C06DB">
              <w:rPr>
                <w:rFonts w:ascii="Times New Roman" w:hAnsi="Times New Roman" w:cs="Times New Roman"/>
                <w:bCs/>
              </w:rPr>
              <w:lastRenderedPageBreak/>
              <w:t xml:space="preserve">романе. </w:t>
            </w:r>
            <w:proofErr w:type="gramStart"/>
            <w:r w:rsidRPr="003C06DB">
              <w:rPr>
                <w:rFonts w:ascii="Times New Roman" w:hAnsi="Times New Roman" w:cs="Times New Roman"/>
                <w:bCs/>
              </w:rPr>
              <w:t>Пронзительная</w:t>
            </w:r>
            <w:proofErr w:type="gramEnd"/>
            <w:r w:rsidRPr="003C06DB">
              <w:rPr>
                <w:rFonts w:ascii="Times New Roman" w:hAnsi="Times New Roman" w:cs="Times New Roman"/>
                <w:bCs/>
              </w:rPr>
              <w:t xml:space="preserve"> правда изображения "маленького человека".      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2.7.3.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Ф.М.Достоевский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2D4E55">
              <w:rPr>
                <w:rFonts w:ascii="Times New Roman" w:hAnsi="Times New Roman" w:cs="Times New Roman"/>
                <w:bCs/>
              </w:rPr>
              <w:t xml:space="preserve"> "Преступление и наказание</w:t>
            </w:r>
            <w:r w:rsidR="00A82354" w:rsidRPr="002D4E55">
              <w:rPr>
                <w:rFonts w:ascii="Times New Roman" w:hAnsi="Times New Roman" w:cs="Times New Roman"/>
                <w:bCs/>
              </w:rPr>
              <w:t>». Социальные</w:t>
            </w:r>
            <w:r w:rsidRPr="002D4E55">
              <w:rPr>
                <w:rFonts w:ascii="Times New Roman" w:hAnsi="Times New Roman" w:cs="Times New Roman"/>
                <w:bCs/>
              </w:rPr>
              <w:t xml:space="preserve"> и философские истоки бунта </w:t>
            </w:r>
            <w:proofErr w:type="spellStart"/>
            <w:r w:rsidRPr="002D4E55">
              <w:rPr>
                <w:rFonts w:ascii="Times New Roman" w:hAnsi="Times New Roman" w:cs="Times New Roman"/>
                <w:bCs/>
              </w:rPr>
              <w:t>Раскольникова</w:t>
            </w:r>
            <w:proofErr w:type="gramStart"/>
            <w:r w:rsidRPr="002D4E55">
              <w:rPr>
                <w:rFonts w:ascii="Times New Roman" w:hAnsi="Times New Roman" w:cs="Times New Roman"/>
                <w:bCs/>
              </w:rPr>
              <w:t>.С</w:t>
            </w:r>
            <w:proofErr w:type="gramEnd"/>
            <w:r w:rsidRPr="002D4E55">
              <w:rPr>
                <w:rFonts w:ascii="Times New Roman" w:hAnsi="Times New Roman" w:cs="Times New Roman"/>
                <w:bCs/>
              </w:rPr>
              <w:t>мысл</w:t>
            </w:r>
            <w:proofErr w:type="spellEnd"/>
            <w:r w:rsidRPr="002D4E55">
              <w:rPr>
                <w:rFonts w:ascii="Times New Roman" w:hAnsi="Times New Roman" w:cs="Times New Roman"/>
                <w:bCs/>
              </w:rPr>
              <w:t xml:space="preserve"> теории Раскольникова. Крушение его идей.  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808" w:type="dxa"/>
          </w:tcPr>
          <w:p w:rsidR="00BA305F" w:rsidRPr="003C06DB" w:rsidRDefault="00BA305F" w:rsidP="002961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</w:t>
            </w:r>
            <w:proofErr w:type="gramStart"/>
            <w:r w:rsidRPr="004F23EE">
              <w:rPr>
                <w:rFonts w:ascii="Times New Roman" w:hAnsi="Times New Roman" w:cs="Times New Roman"/>
              </w:rPr>
              <w:t>.</w:t>
            </w:r>
            <w:r w:rsidRPr="004F23EE">
              <w:rPr>
                <w:rFonts w:ascii="Times New Roman" w:hAnsi="Times New Roman" w:cs="Times New Roman"/>
                <w:i/>
              </w:rPr>
              <w:t>Т</w:t>
            </w:r>
            <w:proofErr w:type="gramEnd"/>
            <w:r w:rsidRPr="004F23EE">
              <w:rPr>
                <w:rFonts w:ascii="Times New Roman" w:hAnsi="Times New Roman" w:cs="Times New Roman"/>
                <w:i/>
              </w:rPr>
              <w:t>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384"/>
        </w:trPr>
        <w:tc>
          <w:tcPr>
            <w:tcW w:w="11767" w:type="dxa"/>
            <w:gridSpan w:val="2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2" w:type="dxa"/>
            <w:vAlign w:val="center"/>
          </w:tcPr>
          <w:p w:rsidR="00BA305F" w:rsidRPr="00FD6261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BA305F" w:rsidRPr="004A1994" w:rsidTr="00D81C45">
        <w:trPr>
          <w:trHeight w:val="384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808" w:type="dxa"/>
          </w:tcPr>
          <w:p w:rsidR="00BA305F" w:rsidRPr="004F23EE" w:rsidRDefault="00BA305F" w:rsidP="00FD626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F23EE">
              <w:rPr>
                <w:rFonts w:ascii="Times New Roman" w:hAnsi="Times New Roman" w:cs="Times New Roman"/>
                <w:bCs/>
              </w:rPr>
              <w:t xml:space="preserve">Л.Н. </w:t>
            </w:r>
            <w:proofErr w:type="spellStart"/>
            <w:r w:rsidRPr="004F23EE">
              <w:rPr>
                <w:rFonts w:ascii="Times New Roman" w:hAnsi="Times New Roman" w:cs="Times New Roman"/>
                <w:bCs/>
              </w:rPr>
              <w:t>Толстой</w:t>
            </w:r>
            <w:proofErr w:type="gramStart"/>
            <w:r w:rsidRPr="004F23EE">
              <w:rPr>
                <w:rFonts w:ascii="Times New Roman" w:hAnsi="Times New Roman" w:cs="Times New Roman"/>
                <w:bCs/>
              </w:rPr>
              <w:t>.Г</w:t>
            </w:r>
            <w:proofErr w:type="gramEnd"/>
            <w:r w:rsidRPr="004F23EE">
              <w:rPr>
                <w:rFonts w:ascii="Times New Roman" w:hAnsi="Times New Roman" w:cs="Times New Roman"/>
                <w:bCs/>
              </w:rPr>
              <w:t>оды</w:t>
            </w:r>
            <w:proofErr w:type="spellEnd"/>
            <w:r w:rsidRPr="004F23EE">
              <w:rPr>
                <w:rFonts w:ascii="Times New Roman" w:hAnsi="Times New Roman" w:cs="Times New Roman"/>
                <w:bCs/>
              </w:rPr>
              <w:t xml:space="preserve"> жизни и творчества. Философские искания  писателя. Раннее творчество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3C06DB">
              <w:rPr>
                <w:rFonts w:ascii="Times New Roman" w:hAnsi="Times New Roman" w:cs="Times New Roman"/>
                <w:bCs/>
              </w:rPr>
              <w:t xml:space="preserve"> "Война и мир" - исторический роман-эпопея. История создания. Композиция романа. </w:t>
            </w:r>
            <w:r w:rsidRPr="004F23EE">
              <w:rPr>
                <w:rFonts w:ascii="Times New Roman" w:hAnsi="Times New Roman" w:cs="Times New Roman"/>
              </w:rPr>
              <w:t>Жанровое своеобразие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F23EE">
              <w:rPr>
                <w:rFonts w:ascii="Times New Roman" w:hAnsi="Times New Roman" w:cs="Times New Roman"/>
              </w:rPr>
              <w:t>Символическое значение «войны» и «мира».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808" w:type="dxa"/>
          </w:tcPr>
          <w:p w:rsidR="00BA305F" w:rsidRPr="003C06DB" w:rsidRDefault="00BA305F" w:rsidP="00FD62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C06DB">
              <w:rPr>
                <w:rFonts w:ascii="Times New Roman" w:hAnsi="Times New Roman" w:cs="Times New Roman"/>
                <w:bCs/>
              </w:rPr>
              <w:t>Л.Н. Толстой.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808" w:type="dxa"/>
          </w:tcPr>
          <w:p w:rsidR="00BA305F" w:rsidRPr="00810FEA" w:rsidRDefault="00BA305F" w:rsidP="00A82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Поиски смысла жизни </w:t>
            </w:r>
            <w:r w:rsidRPr="004F23EE">
              <w:rPr>
                <w:rFonts w:ascii="Times New Roman" w:hAnsi="Times New Roman" w:cs="Times New Roman"/>
              </w:rPr>
              <w:t xml:space="preserve">Андрея Болконского, Пьера Безухова, Наташи </w:t>
            </w:r>
            <w:proofErr w:type="spellStart"/>
            <w:r w:rsidRPr="004F23EE">
              <w:rPr>
                <w:rFonts w:ascii="Times New Roman" w:hAnsi="Times New Roman" w:cs="Times New Roman"/>
              </w:rPr>
              <w:t>Ростовой</w:t>
            </w:r>
            <w:proofErr w:type="gramStart"/>
            <w:r w:rsidRPr="004F23EE">
              <w:rPr>
                <w:rFonts w:ascii="Times New Roman" w:hAnsi="Times New Roman" w:cs="Times New Roman"/>
              </w:rPr>
              <w:t>.</w:t>
            </w:r>
            <w:r w:rsidRPr="003C06DB">
              <w:rPr>
                <w:rFonts w:ascii="Times New Roman" w:hAnsi="Times New Roman" w:cs="Times New Roman"/>
              </w:rPr>
              <w:t>В</w:t>
            </w:r>
            <w:proofErr w:type="gramEnd"/>
            <w:r w:rsidRPr="003C06DB">
              <w:rPr>
                <w:rFonts w:ascii="Times New Roman" w:hAnsi="Times New Roman" w:cs="Times New Roman"/>
              </w:rPr>
              <w:t>оздействие</w:t>
            </w:r>
            <w:proofErr w:type="spellEnd"/>
            <w:r w:rsidRPr="003C06DB">
              <w:rPr>
                <w:rFonts w:ascii="Times New Roman" w:hAnsi="Times New Roman" w:cs="Times New Roman"/>
              </w:rPr>
              <w:t xml:space="preserve"> природы на внутреннее состояние героев. Любовь в жизни героев романа.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</w:rPr>
              <w:t xml:space="preserve">"Война и мир". Изображение войны 1812 г.. Бородинское сражение - поворотный момент в истории войны и в судьбах </w:t>
            </w:r>
            <w:proofErr w:type="spellStart"/>
            <w:r w:rsidRPr="003C06DB">
              <w:rPr>
                <w:rFonts w:ascii="Times New Roman" w:hAnsi="Times New Roman" w:cs="Times New Roman"/>
              </w:rPr>
              <w:t>героев</w:t>
            </w:r>
            <w:proofErr w:type="gramStart"/>
            <w:r w:rsidRPr="003C06DB">
              <w:rPr>
                <w:rFonts w:ascii="Times New Roman" w:hAnsi="Times New Roman" w:cs="Times New Roman"/>
              </w:rPr>
              <w:t>.</w:t>
            </w:r>
            <w:r w:rsidRPr="004F23EE">
              <w:rPr>
                <w:rFonts w:ascii="Times New Roman" w:hAnsi="Times New Roman" w:cs="Times New Roman"/>
              </w:rPr>
              <w:t>О</w:t>
            </w:r>
            <w:proofErr w:type="gramEnd"/>
            <w:r w:rsidRPr="004F23EE">
              <w:rPr>
                <w:rFonts w:ascii="Times New Roman" w:hAnsi="Times New Roman" w:cs="Times New Roman"/>
              </w:rPr>
              <w:t>суждение</w:t>
            </w:r>
            <w:proofErr w:type="spellEnd"/>
            <w:r w:rsidRPr="004F23EE">
              <w:rPr>
                <w:rFonts w:ascii="Times New Roman" w:hAnsi="Times New Roman" w:cs="Times New Roman"/>
              </w:rPr>
              <w:t xml:space="preserve"> жестокости войны в романе.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</w:rPr>
              <w:t xml:space="preserve">Взгляд Толстого на исторический процесс. Роль личности в истории. Образы </w:t>
            </w:r>
            <w:r>
              <w:rPr>
                <w:rFonts w:ascii="Times New Roman" w:hAnsi="Times New Roman" w:cs="Times New Roman"/>
              </w:rPr>
              <w:t>К</w:t>
            </w:r>
            <w:r w:rsidRPr="00810FEA">
              <w:rPr>
                <w:rFonts w:ascii="Times New Roman" w:hAnsi="Times New Roman" w:cs="Times New Roman"/>
              </w:rPr>
              <w:t>утузова и Наполеона.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  <w:vAlign w:val="center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808" w:type="dxa"/>
          </w:tcPr>
          <w:p w:rsidR="00BA305F" w:rsidRPr="001735D0" w:rsidRDefault="00BA305F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</w:rPr>
              <w:t xml:space="preserve">«Мысль народная» в </w:t>
            </w:r>
            <w:proofErr w:type="spellStart"/>
            <w:r w:rsidRPr="004F23EE">
              <w:rPr>
                <w:rFonts w:ascii="Times New Roman" w:hAnsi="Times New Roman" w:cs="Times New Roman"/>
              </w:rPr>
              <w:t>романе</w:t>
            </w:r>
            <w:proofErr w:type="gramStart"/>
            <w:r w:rsidRPr="004F23EE">
              <w:rPr>
                <w:rFonts w:ascii="Times New Roman" w:hAnsi="Times New Roman" w:cs="Times New Roman"/>
              </w:rPr>
              <w:t>.З</w:t>
            </w:r>
            <w:proofErr w:type="gramEnd"/>
            <w:r w:rsidRPr="004F23EE">
              <w:rPr>
                <w:rFonts w:ascii="Times New Roman" w:hAnsi="Times New Roman" w:cs="Times New Roman"/>
              </w:rPr>
              <w:t>начение</w:t>
            </w:r>
            <w:proofErr w:type="spellEnd"/>
            <w:r w:rsidRPr="004F23EE">
              <w:rPr>
                <w:rFonts w:ascii="Times New Roman" w:hAnsi="Times New Roman" w:cs="Times New Roman"/>
              </w:rPr>
              <w:t xml:space="preserve"> образа Платона Каратаева. Мировое значение творчества Л. Толстого. Л. Толстой и культура </w:t>
            </w:r>
            <w:r w:rsidRPr="004F23EE">
              <w:rPr>
                <w:rFonts w:ascii="Times New Roman" w:hAnsi="Times New Roman" w:cs="Times New Roman"/>
                <w:lang w:val="en-US"/>
              </w:rPr>
              <w:t>XX</w:t>
            </w:r>
            <w:r w:rsidRPr="004F23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23EE">
              <w:rPr>
                <w:rFonts w:ascii="Times New Roman" w:hAnsi="Times New Roman" w:cs="Times New Roman"/>
              </w:rPr>
              <w:t>века</w:t>
            </w:r>
            <w:proofErr w:type="gramStart"/>
            <w:r w:rsidRPr="004F23E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Т</w:t>
            </w:r>
            <w:proofErr w:type="gramEnd"/>
            <w:r>
              <w:rPr>
                <w:rFonts w:ascii="Times New Roman" w:hAnsi="Times New Roman" w:cs="Times New Roman"/>
                <w:i/>
              </w:rPr>
              <w:t>.л</w:t>
            </w:r>
            <w:proofErr w:type="spellEnd"/>
            <w:r w:rsidRPr="004F23EE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306"/>
        </w:trPr>
        <w:tc>
          <w:tcPr>
            <w:tcW w:w="11767" w:type="dxa"/>
            <w:gridSpan w:val="2"/>
          </w:tcPr>
          <w:p w:rsidR="00BA305F" w:rsidRPr="00AB3AB9" w:rsidRDefault="00BA305F" w:rsidP="00BE470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FD6261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BA305F" w:rsidRPr="004A1994" w:rsidTr="00D81C45">
        <w:trPr>
          <w:trHeight w:val="1265"/>
        </w:trPr>
        <w:tc>
          <w:tcPr>
            <w:tcW w:w="2959" w:type="dxa"/>
          </w:tcPr>
          <w:p w:rsidR="00BA305F" w:rsidRPr="009A08F7" w:rsidRDefault="00BA305F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2.9.1.</w:t>
            </w:r>
          </w:p>
        </w:tc>
        <w:tc>
          <w:tcPr>
            <w:tcW w:w="8808" w:type="dxa"/>
          </w:tcPr>
          <w:p w:rsidR="00BA305F" w:rsidRPr="00D361DE" w:rsidRDefault="00BA305F" w:rsidP="00BE470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 xml:space="preserve">Очерк жизни и творчества А.П. </w:t>
            </w:r>
            <w:proofErr w:type="spellStart"/>
            <w:r w:rsidRPr="00AB3AB9">
              <w:rPr>
                <w:rFonts w:ascii="Times New Roman" w:hAnsi="Times New Roman" w:cs="Times New Roman"/>
              </w:rPr>
              <w:t>Чехова</w:t>
            </w:r>
            <w:proofErr w:type="gramStart"/>
            <w:r w:rsidRPr="00AB3AB9">
              <w:rPr>
                <w:rFonts w:ascii="Times New Roman" w:hAnsi="Times New Roman" w:cs="Times New Roman"/>
              </w:rPr>
              <w:t>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мористические</w:t>
            </w:r>
            <w:proofErr w:type="spellEnd"/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рассказы.Пародийность</w:t>
            </w:r>
            <w:proofErr w:type="spellEnd"/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808" w:type="dxa"/>
          </w:tcPr>
          <w:p w:rsidR="00BA305F" w:rsidRDefault="00BA305F" w:rsidP="00BE470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BA305F" w:rsidRPr="00810FEA" w:rsidRDefault="00BA305F" w:rsidP="00BE470A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</w:tcPr>
          <w:p w:rsidR="00BA305F" w:rsidRPr="009A08F7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2.9.3.</w:t>
            </w:r>
          </w:p>
        </w:tc>
        <w:tc>
          <w:tcPr>
            <w:tcW w:w="8808" w:type="dxa"/>
          </w:tcPr>
          <w:p w:rsidR="00BA305F" w:rsidRPr="004A1994" w:rsidRDefault="00BA305F" w:rsidP="00FD626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3FDD" w:rsidRPr="004A1994" w:rsidTr="00D81C45">
        <w:trPr>
          <w:trHeight w:val="20"/>
        </w:trPr>
        <w:tc>
          <w:tcPr>
            <w:tcW w:w="11767" w:type="dxa"/>
            <w:gridSpan w:val="2"/>
          </w:tcPr>
          <w:p w:rsidR="007A3FDD" w:rsidRPr="00D02859" w:rsidRDefault="007A3FDD" w:rsidP="00BE47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A3FDD" w:rsidRPr="0008099F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DD" w:rsidRPr="004A1994" w:rsidRDefault="007A3FDD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20"/>
        </w:trPr>
        <w:tc>
          <w:tcPr>
            <w:tcW w:w="2959" w:type="dxa"/>
          </w:tcPr>
          <w:p w:rsidR="00BA305F" w:rsidRPr="00FD6261" w:rsidRDefault="00BA305F" w:rsidP="00FD626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808" w:type="dxa"/>
          </w:tcPr>
          <w:p w:rsidR="00BA305F" w:rsidRPr="004A1994" w:rsidRDefault="00BA305F" w:rsidP="00A82354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XIX</w:t>
            </w:r>
            <w:proofErr w:type="gramEnd"/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BA305F" w:rsidRPr="004A1994" w:rsidTr="00D81C45">
        <w:trPr>
          <w:trHeight w:val="1100"/>
        </w:trPr>
        <w:tc>
          <w:tcPr>
            <w:tcW w:w="2959" w:type="dxa"/>
          </w:tcPr>
          <w:p w:rsidR="00BA305F" w:rsidRDefault="00BA305F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A305F" w:rsidRPr="002A07E1" w:rsidRDefault="00BA305F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BA305F" w:rsidRPr="00891963" w:rsidRDefault="00BA305F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</w:tcPr>
          <w:p w:rsidR="00BA305F" w:rsidRPr="004A1994" w:rsidRDefault="00BA305F" w:rsidP="009A08F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</w:t>
            </w:r>
            <w:proofErr w:type="gramStart"/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2" w:type="dxa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1046"/>
        </w:trPr>
        <w:tc>
          <w:tcPr>
            <w:tcW w:w="2959" w:type="dxa"/>
            <w:vAlign w:val="center"/>
          </w:tcPr>
          <w:p w:rsidR="00BA305F" w:rsidRDefault="00BA305F" w:rsidP="009A08F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.2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A305F" w:rsidRPr="001D4901" w:rsidRDefault="00BA305F" w:rsidP="009A08F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BA305F" w:rsidRPr="00467633" w:rsidRDefault="00BA305F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8" w:type="dxa"/>
          </w:tcPr>
          <w:p w:rsidR="00BA305F" w:rsidRPr="00467633" w:rsidRDefault="00BA305F" w:rsidP="009A08F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</w:t>
            </w:r>
            <w:proofErr w:type="gramStart"/>
            <w:r w:rsidRPr="001D4901">
              <w:rPr>
                <w:rFonts w:ascii="Times New Roman" w:hAnsi="Times New Roman" w:cs="Times New Roman"/>
                <w:sz w:val="24"/>
                <w:szCs w:val="24"/>
              </w:rPr>
              <w:t>Реалистическое</w:t>
            </w:r>
            <w:proofErr w:type="gramEnd"/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и символическое в прозе и поэзии. Поэтика И. А. Бунина.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BA305F" w:rsidRPr="004A1994" w:rsidRDefault="00BA305F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305F" w:rsidRPr="004A1994" w:rsidTr="00D81C45">
        <w:trPr>
          <w:trHeight w:val="393"/>
        </w:trPr>
        <w:tc>
          <w:tcPr>
            <w:tcW w:w="11767" w:type="dxa"/>
            <w:gridSpan w:val="2"/>
          </w:tcPr>
          <w:p w:rsidR="00BA305F" w:rsidRPr="002A07E1" w:rsidRDefault="00BA305F" w:rsidP="00BE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2" w:type="dxa"/>
            <w:vAlign w:val="center"/>
          </w:tcPr>
          <w:p w:rsidR="00BA305F" w:rsidRPr="00FD6261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П3,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П5, П6</w:t>
            </w:r>
          </w:p>
        </w:tc>
      </w:tr>
      <w:tr w:rsidR="00BA305F" w:rsidRPr="004A1994" w:rsidTr="00D81C45">
        <w:trPr>
          <w:trHeight w:val="687"/>
        </w:trPr>
        <w:tc>
          <w:tcPr>
            <w:tcW w:w="2959" w:type="dxa"/>
          </w:tcPr>
          <w:p w:rsidR="00BA305F" w:rsidRPr="00984B53" w:rsidRDefault="00BA305F" w:rsidP="00BE47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808" w:type="dxa"/>
          </w:tcPr>
          <w:p w:rsidR="00BA305F" w:rsidRPr="004A1994" w:rsidRDefault="00BA305F" w:rsidP="00BE470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«Макар </w:t>
            </w:r>
            <w:proofErr w:type="spellStart"/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» - поэтическая условность и символика образа.</w:t>
            </w:r>
          </w:p>
        </w:tc>
        <w:tc>
          <w:tcPr>
            <w:tcW w:w="1122" w:type="dxa"/>
            <w:vAlign w:val="center"/>
          </w:tcPr>
          <w:p w:rsidR="00BA305F" w:rsidRPr="00362FD8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70"/>
        </w:trPr>
        <w:tc>
          <w:tcPr>
            <w:tcW w:w="2959" w:type="dxa"/>
          </w:tcPr>
          <w:p w:rsidR="00BA305F" w:rsidRPr="00984B53" w:rsidRDefault="00BA305F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3.4.2.</w:t>
            </w:r>
          </w:p>
        </w:tc>
        <w:tc>
          <w:tcPr>
            <w:tcW w:w="8808" w:type="dxa"/>
          </w:tcPr>
          <w:p w:rsidR="00BA305F" w:rsidRPr="00B67182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2" w:type="dxa"/>
            <w:vAlign w:val="center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270"/>
        </w:trPr>
        <w:tc>
          <w:tcPr>
            <w:tcW w:w="11767" w:type="dxa"/>
            <w:gridSpan w:val="2"/>
          </w:tcPr>
          <w:p w:rsidR="00984B53" w:rsidRPr="00A70C97" w:rsidRDefault="00984B53" w:rsidP="00BE47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2" w:type="dxa"/>
            <w:vAlign w:val="center"/>
          </w:tcPr>
          <w:p w:rsidR="00984B53" w:rsidRPr="00FC090D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791"/>
        </w:trPr>
        <w:tc>
          <w:tcPr>
            <w:tcW w:w="2959" w:type="dxa"/>
          </w:tcPr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984B53" w:rsidRPr="002055B5" w:rsidRDefault="00984B53" w:rsidP="00BE4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поэзии серебряного века.</w:t>
            </w:r>
          </w:p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E27B53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</w:t>
            </w:r>
            <w:proofErr w:type="spellStart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Д.Бурлюк</w:t>
            </w:r>
            <w:proofErr w:type="spellEnd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.л.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2" w:type="dxa"/>
            <w:vAlign w:val="center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84B53" w:rsidRPr="00362FD8" w:rsidRDefault="00984B53" w:rsidP="00BE47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П3,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П5, П6</w:t>
            </w:r>
          </w:p>
        </w:tc>
      </w:tr>
      <w:tr w:rsidR="00984B53" w:rsidRPr="004A1994" w:rsidTr="00D81C45">
        <w:trPr>
          <w:trHeight w:val="20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</w:t>
            </w:r>
          </w:p>
          <w:p w:rsidR="00984B53" w:rsidRPr="002055B5" w:rsidRDefault="00984B53" w:rsidP="00BE47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</w:t>
            </w:r>
            <w:proofErr w:type="spellStart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волюция</w:t>
            </w:r>
            <w:proofErr w:type="spellEnd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</w:t>
            </w:r>
            <w:proofErr w:type="gramStart"/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2" w:type="dxa"/>
            <w:vAlign w:val="center"/>
          </w:tcPr>
          <w:p w:rsidR="00984B53" w:rsidRPr="009A0FB0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84B53" w:rsidRDefault="00984B53" w:rsidP="009A08F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808" w:type="dxa"/>
          </w:tcPr>
          <w:p w:rsidR="00984B53" w:rsidRPr="008E060B" w:rsidRDefault="00984B53" w:rsidP="009A08F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В.Маяковского</w:t>
            </w:r>
            <w:proofErr w:type="gram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споведь</w:t>
            </w:r>
            <w:proofErr w:type="spell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</w:t>
            </w:r>
            <w:proofErr w:type="gram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вств в ст</w:t>
            </w:r>
            <w:proofErr w:type="gram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ихах о любви: «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Лиличка</w:t>
            </w:r>
            <w:proofErr w:type="spell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2" w:type="dxa"/>
            <w:vAlign w:val="center"/>
          </w:tcPr>
          <w:p w:rsidR="00984B53" w:rsidRPr="00B67182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84B53" w:rsidRPr="00A70C97" w:rsidRDefault="00984B53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984B53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9A08F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С.А.Есенина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. Лиричность и 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исповедальность</w:t>
            </w:r>
            <w:proofErr w:type="spell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2" w:type="dxa"/>
            <w:vAlign w:val="center"/>
          </w:tcPr>
          <w:p w:rsidR="00984B53" w:rsidRPr="00B67182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84B53" w:rsidRPr="00A70C97" w:rsidRDefault="00984B53" w:rsidP="009A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М.Цветаева.</w:t>
            </w:r>
          </w:p>
          <w:p w:rsidR="00984B53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рагичность</w:t>
            </w:r>
            <w:proofErr w:type="spell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писательской и личной судьбы. Любовь, Россия в творчестве писателя. Назначение поэта и поэзии. Философская глубина 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мировосприятия</w:t>
            </w:r>
            <w:proofErr w:type="gram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онфликт</w:t>
            </w:r>
            <w:proofErr w:type="spellEnd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</w:t>
            </w:r>
            <w:proofErr w:type="spell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поэтессы</w:t>
            </w:r>
            <w:proofErr w:type="gramStart"/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2" w:type="dxa"/>
            <w:vAlign w:val="center"/>
          </w:tcPr>
          <w:p w:rsidR="00984B53" w:rsidRPr="00B67182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9A08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4B53" w:rsidRDefault="00984B53" w:rsidP="009A0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Pr="00CF33F5" w:rsidRDefault="00984B53" w:rsidP="009A08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А.А. Ахматова</w:t>
            </w:r>
          </w:p>
          <w:p w:rsidR="00984B53" w:rsidRDefault="00984B53" w:rsidP="009A0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Краткий очерк жизни и </w:t>
            </w:r>
            <w:proofErr w:type="spellStart"/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анняя</w:t>
            </w:r>
            <w:proofErr w:type="spellEnd"/>
            <w:r w:rsidRPr="00CF33F5">
              <w:rPr>
                <w:rFonts w:ascii="Times New Roman" w:hAnsi="Times New Roman" w:cs="Times New Roman"/>
                <w:sz w:val="24"/>
                <w:szCs w:val="24"/>
              </w:rPr>
              <w:t xml:space="preserve">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2" w:type="dxa"/>
            <w:vAlign w:val="center"/>
          </w:tcPr>
          <w:p w:rsidR="00984B53" w:rsidRPr="00B67182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П3,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П5, П6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984B53" w:rsidRPr="00B67182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11767" w:type="dxa"/>
            <w:gridSpan w:val="2"/>
          </w:tcPr>
          <w:p w:rsidR="00984B53" w:rsidRPr="008E060B" w:rsidRDefault="00984B53" w:rsidP="00BE470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2" w:type="dxa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08099F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</w:t>
            </w:r>
            <w:proofErr w:type="gramStart"/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proofErr w:type="gramEnd"/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нтеллигенция и революция в романах М. Булгакова, А. </w:t>
            </w:r>
            <w:proofErr w:type="spellStart"/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Толстого.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</w:t>
            </w:r>
            <w:proofErr w:type="spellEnd"/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жанра антиутопии в творчестве Е. Замятина, М. </w:t>
            </w:r>
            <w:proofErr w:type="spellStart"/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Булгакова.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2" w:type="dxa"/>
            <w:vAlign w:val="center"/>
          </w:tcPr>
          <w:p w:rsidR="00984B53" w:rsidRPr="006F4A3D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П8,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9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П10</w:t>
            </w:r>
          </w:p>
        </w:tc>
      </w:tr>
      <w:tr w:rsidR="00BA305F" w:rsidRPr="004A1994" w:rsidTr="00D81C45">
        <w:trPr>
          <w:trHeight w:val="315"/>
        </w:trPr>
        <w:tc>
          <w:tcPr>
            <w:tcW w:w="11767" w:type="dxa"/>
            <w:gridSpan w:val="2"/>
          </w:tcPr>
          <w:p w:rsidR="00BA305F" w:rsidRPr="00FD4624" w:rsidRDefault="00BA305F" w:rsidP="00BE47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2" w:type="dxa"/>
            <w:vAlign w:val="center"/>
          </w:tcPr>
          <w:p w:rsidR="00BA305F" w:rsidRPr="00296172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П6, П7, П8</w:t>
            </w: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808" w:type="dxa"/>
          </w:tcPr>
          <w:p w:rsidR="00BA305F" w:rsidRPr="008E060B" w:rsidRDefault="00BA305F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</w:t>
            </w:r>
            <w:proofErr w:type="spell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радиции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 (творчество Н. Гоголя) в творчестве М. Булгакова. Своеобразие писательской </w:t>
            </w:r>
            <w:proofErr w:type="spell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манеры</w:t>
            </w:r>
            <w:proofErr w:type="gram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808" w:type="dxa"/>
          </w:tcPr>
          <w:p w:rsidR="00BA305F" w:rsidRPr="00BA3FFA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</w:t>
            </w:r>
            <w:proofErr w:type="spell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романе</w:t>
            </w:r>
            <w:proofErr w:type="gram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ршалаимские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главы. Москва 30-х годов. Тайны психологии человека: страх </w:t>
            </w:r>
            <w:proofErr w:type="gram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сильных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мира перед правдой жизни.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5.2.3.</w:t>
            </w:r>
          </w:p>
        </w:tc>
        <w:tc>
          <w:tcPr>
            <w:tcW w:w="8808" w:type="dxa"/>
          </w:tcPr>
          <w:p w:rsidR="00BA305F" w:rsidRPr="00BA3FFA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Воланд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</w:t>
            </w:r>
            <w:proofErr w:type="spell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художника</w:t>
            </w:r>
            <w:proofErr w:type="gramStart"/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антастическое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и реалистическое в романе.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453"/>
        </w:trPr>
        <w:tc>
          <w:tcPr>
            <w:tcW w:w="11767" w:type="dxa"/>
            <w:gridSpan w:val="2"/>
          </w:tcPr>
          <w:p w:rsidR="00BA305F" w:rsidRPr="00557EF9" w:rsidRDefault="00BA305F" w:rsidP="00BE47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2" w:type="dxa"/>
            <w:vAlign w:val="center"/>
          </w:tcPr>
          <w:p w:rsidR="00BA305F" w:rsidRPr="0008099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99F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BA305F" w:rsidRPr="004A1994" w:rsidTr="00D81C45">
        <w:trPr>
          <w:trHeight w:val="97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Тема5.3.1.</w:t>
            </w: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BA305F" w:rsidRPr="008E060B" w:rsidRDefault="00BA305F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</w:t>
            </w:r>
            <w:proofErr w:type="gramStart"/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5.3.2.</w:t>
            </w:r>
          </w:p>
        </w:tc>
        <w:tc>
          <w:tcPr>
            <w:tcW w:w="8808" w:type="dxa"/>
          </w:tcPr>
          <w:p w:rsidR="00BA305F" w:rsidRPr="00BA3FFA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</w:t>
            </w:r>
            <w:proofErr w:type="spell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proofErr w:type="gramStart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воеобразие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жанра. Особенности композиции.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5.3.3.</w:t>
            </w:r>
          </w:p>
        </w:tc>
        <w:tc>
          <w:tcPr>
            <w:tcW w:w="8808" w:type="dxa"/>
          </w:tcPr>
          <w:p w:rsidR="00BA305F" w:rsidRPr="00BA3FFA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5.3.4.</w:t>
            </w:r>
          </w:p>
        </w:tc>
        <w:tc>
          <w:tcPr>
            <w:tcW w:w="8808" w:type="dxa"/>
          </w:tcPr>
          <w:p w:rsidR="00BA305F" w:rsidRPr="00BA3FFA" w:rsidRDefault="00BA305F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22" w:type="dxa"/>
            <w:vAlign w:val="center"/>
          </w:tcPr>
          <w:p w:rsidR="00BA305F" w:rsidRPr="006F4A3D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BA3FFA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984B53" w:rsidRPr="006F4A3D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84B53" w:rsidRPr="00557EF9" w:rsidRDefault="00984B53" w:rsidP="00BE47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</w:t>
            </w:r>
            <w:proofErr w:type="spellStart"/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стетические</w:t>
            </w:r>
            <w:proofErr w:type="spellEnd"/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2" w:type="dxa"/>
            <w:vAlign w:val="center"/>
          </w:tcPr>
          <w:p w:rsidR="00984B53" w:rsidRP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7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П8, 10</w:t>
            </w:r>
          </w:p>
        </w:tc>
      </w:tr>
      <w:tr w:rsidR="00984B53" w:rsidRPr="004A1994" w:rsidTr="00D81C45">
        <w:trPr>
          <w:trHeight w:val="315"/>
        </w:trPr>
        <w:tc>
          <w:tcPr>
            <w:tcW w:w="11767" w:type="dxa"/>
            <w:gridSpan w:val="2"/>
          </w:tcPr>
          <w:p w:rsidR="00984B53" w:rsidRPr="008E060B" w:rsidRDefault="00984B53" w:rsidP="00BE470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2" w:type="dxa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808" w:type="dxa"/>
          </w:tcPr>
          <w:p w:rsidR="00984B53" w:rsidRPr="002337F1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</w:t>
            </w:r>
            <w:proofErr w:type="spell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, К. Симонов, А. Твардовский, А. Сурков, М. Исаковский, М. </w:t>
            </w:r>
            <w:proofErr w:type="spell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, Ю. </w:t>
            </w:r>
            <w:proofErr w:type="spell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Друнина</w:t>
            </w:r>
            <w:proofErr w:type="spell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proofErr w:type="gram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ублицистика военных лет: М. Шолохов, И. Эренбург, А. </w:t>
            </w:r>
            <w:proofErr w:type="spell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  <w:proofErr w:type="gramStart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еалистическое</w:t>
            </w:r>
            <w:proofErr w:type="spellEnd"/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2" w:type="dxa"/>
            <w:vAlign w:val="center"/>
          </w:tcPr>
          <w:p w:rsidR="00984B53" w:rsidRPr="00D30C6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П8,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9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П10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984B53" w:rsidRDefault="00984B53" w:rsidP="00BE470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808" w:type="dxa"/>
          </w:tcPr>
          <w:p w:rsidR="00984B53" w:rsidRPr="008E060B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И. Бродского, А. Вознесенского, Е.Евтушенко, Б. Окуджавы, В.Высоцкого, Б. Ахмадулиной, </w:t>
            </w:r>
            <w:proofErr w:type="spellStart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А.Галича</w:t>
            </w:r>
            <w:proofErr w:type="gramStart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ражданственность</w:t>
            </w:r>
            <w:proofErr w:type="spellEnd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2" w:type="dxa"/>
            <w:vAlign w:val="center"/>
          </w:tcPr>
          <w:p w:rsidR="00984B53" w:rsidRPr="00D30C6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П8,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9</w:t>
            </w:r>
            <w:proofErr w:type="gramEnd"/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:rsidR="00BA305F" w:rsidRPr="006E18D2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808" w:type="dxa"/>
          </w:tcPr>
          <w:p w:rsidR="00BA305F" w:rsidRPr="008E060B" w:rsidRDefault="00BA305F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</w:t>
            </w:r>
            <w:proofErr w:type="gramStart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зображение глубинных противоречий действительности, утверждение общечеловеческих моральных ценностей. Жанровое многообразие литературы. </w:t>
            </w:r>
            <w:proofErr w:type="gramStart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Суровая</w:t>
            </w:r>
            <w:proofErr w:type="gramEnd"/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правда о жизни деревни,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2" w:type="dxa"/>
            <w:vAlign w:val="center"/>
          </w:tcPr>
          <w:p w:rsidR="00BA305F" w:rsidRPr="00D30C6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4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П8</w:t>
            </w: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6.3.1.</w:t>
            </w: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808" w:type="dxa"/>
          </w:tcPr>
          <w:p w:rsidR="00BA305F" w:rsidRPr="006E18D2" w:rsidRDefault="00BA305F" w:rsidP="00BE470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proofErr w:type="gramStart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2" w:type="dxa"/>
            <w:vAlign w:val="center"/>
          </w:tcPr>
          <w:p w:rsidR="00BA305F" w:rsidRPr="00D30C6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808" w:type="dxa"/>
          </w:tcPr>
          <w:p w:rsidR="00BA305F" w:rsidRPr="006E18D2" w:rsidRDefault="00BA305F" w:rsidP="00BE470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В.М. </w:t>
            </w:r>
            <w:proofErr w:type="spellStart"/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Шукшин</w:t>
            </w:r>
            <w:proofErr w:type="gramStart"/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proofErr w:type="spellEnd"/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2" w:type="dxa"/>
            <w:vAlign w:val="center"/>
          </w:tcPr>
          <w:p w:rsidR="00BA305F" w:rsidRPr="00D30C6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A305F" w:rsidRPr="004A1994" w:rsidTr="00D81C45">
        <w:trPr>
          <w:trHeight w:val="315"/>
        </w:trPr>
        <w:tc>
          <w:tcPr>
            <w:tcW w:w="2959" w:type="dxa"/>
          </w:tcPr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:rsidR="00BA305F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808" w:type="dxa"/>
          </w:tcPr>
          <w:p w:rsidR="00BA305F" w:rsidRPr="00B1269E" w:rsidRDefault="00BA305F" w:rsidP="00BE470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2" w:type="dxa"/>
            <w:vAlign w:val="center"/>
          </w:tcPr>
          <w:p w:rsidR="00BA305F" w:rsidRPr="00D30C6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BA305F" w:rsidRPr="004A1994" w:rsidRDefault="00BA305F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11767" w:type="dxa"/>
            <w:gridSpan w:val="2"/>
          </w:tcPr>
          <w:p w:rsidR="00984B53" w:rsidRPr="00592ACE" w:rsidRDefault="00984B53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</w:t>
            </w:r>
            <w:proofErr w:type="spellStart"/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литературапоследних</w:t>
            </w:r>
            <w:proofErr w:type="spellEnd"/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  <w:tc>
          <w:tcPr>
            <w:tcW w:w="1122" w:type="dxa"/>
            <w:vAlign w:val="center"/>
          </w:tcPr>
          <w:p w:rsidR="00984B53" w:rsidRPr="00D30C6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Pr="00592ACE" w:rsidRDefault="00984B53" w:rsidP="0008099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995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8E060B" w:rsidRDefault="00984B53" w:rsidP="00BE470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</w:t>
            </w:r>
            <w:proofErr w:type="spellStart"/>
            <w:r>
              <w:rPr>
                <w:rFonts w:ascii="Times New Roman" w:hAnsi="Times New Roman"/>
              </w:rPr>
              <w:t>Айги</w:t>
            </w:r>
            <w:proofErr w:type="spellEnd"/>
            <w:r>
              <w:rPr>
                <w:rFonts w:ascii="Times New Roman" w:hAnsi="Times New Roman"/>
              </w:rPr>
              <w:t xml:space="preserve">, Д. </w:t>
            </w:r>
            <w:proofErr w:type="spellStart"/>
            <w:r>
              <w:rPr>
                <w:rFonts w:ascii="Times New Roman" w:hAnsi="Times New Roman"/>
              </w:rPr>
              <w:t>Пригов</w:t>
            </w:r>
            <w:proofErr w:type="spellEnd"/>
            <w:r>
              <w:rPr>
                <w:rFonts w:ascii="Times New Roman" w:hAnsi="Times New Roman"/>
              </w:rPr>
              <w:t>, В. Вишневский и др.).</w:t>
            </w:r>
          </w:p>
        </w:tc>
        <w:tc>
          <w:tcPr>
            <w:tcW w:w="1122" w:type="dxa"/>
            <w:vAlign w:val="center"/>
          </w:tcPr>
          <w:p w:rsidR="00984B53" w:rsidRPr="00D30C6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  <w:r>
              <w:rPr>
                <w:rFonts w:ascii="Times New Roman" w:hAnsi="Times New Roman" w:cs="Times New Roman"/>
                <w:bCs/>
              </w:rPr>
              <w:br/>
              <w:t>П8, П9, П10</w:t>
            </w:r>
          </w:p>
        </w:tc>
      </w:tr>
      <w:tr w:rsidR="00984B53" w:rsidRPr="004A1994" w:rsidTr="00D81C45">
        <w:trPr>
          <w:trHeight w:val="315"/>
        </w:trPr>
        <w:tc>
          <w:tcPr>
            <w:tcW w:w="11767" w:type="dxa"/>
            <w:gridSpan w:val="2"/>
          </w:tcPr>
          <w:p w:rsidR="00984B53" w:rsidRPr="00C52260" w:rsidRDefault="00984B53" w:rsidP="00BE470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2" w:type="dxa"/>
            <w:vAlign w:val="center"/>
          </w:tcPr>
          <w:p w:rsidR="00984B53" w:rsidRPr="00C52260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808" w:type="dxa"/>
          </w:tcPr>
          <w:p w:rsidR="00984B53" w:rsidRPr="008E060B" w:rsidRDefault="00984B53" w:rsidP="0008099F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</w:t>
            </w:r>
            <w:proofErr w:type="spellStart"/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.Бальзак</w:t>
            </w:r>
            <w:proofErr w:type="spellEnd"/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2" w:type="dxa"/>
            <w:vAlign w:val="center"/>
          </w:tcPr>
          <w:p w:rsidR="00984B53" w:rsidRPr="00D30C6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A305F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Л1-Л9</w:t>
            </w:r>
          </w:p>
          <w:p w:rsidR="00984B53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М2, М3, М4</w:t>
            </w:r>
          </w:p>
          <w:p w:rsidR="00BA305F" w:rsidRPr="004A1994" w:rsidRDefault="00BA305F" w:rsidP="00BA3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П5, П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</w:rPr>
              <w:t>, П7, 10</w:t>
            </w:r>
          </w:p>
        </w:tc>
      </w:tr>
      <w:tr w:rsidR="00984B53" w:rsidRPr="004A1994" w:rsidTr="00D81C45">
        <w:trPr>
          <w:trHeight w:val="315"/>
        </w:trPr>
        <w:tc>
          <w:tcPr>
            <w:tcW w:w="2959" w:type="dxa"/>
          </w:tcPr>
          <w:p w:rsidR="00984B53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8" w:type="dxa"/>
          </w:tcPr>
          <w:p w:rsidR="00984B53" w:rsidRPr="00D3361D" w:rsidRDefault="00984B53" w:rsidP="00BE47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2" w:type="dxa"/>
            <w:vAlign w:val="center"/>
          </w:tcPr>
          <w:p w:rsidR="00984B53" w:rsidRPr="00D3361D" w:rsidRDefault="00984B53" w:rsidP="009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984B53" w:rsidRPr="004A1994" w:rsidRDefault="00984B53" w:rsidP="00BE4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lastRenderedPageBreak/>
        <w:t xml:space="preserve">1 – </w:t>
      </w:r>
      <w:proofErr w:type="gramStart"/>
      <w:r w:rsidRPr="004A1994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4A1994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2 – </w:t>
      </w:r>
      <w:proofErr w:type="gramStart"/>
      <w:r w:rsidRPr="004A1994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4A1994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 xml:space="preserve">3 – </w:t>
      </w:r>
      <w:proofErr w:type="gramStart"/>
      <w:r w:rsidRPr="004A1994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4A1994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BE470A" w:rsidRPr="004A1994" w:rsidSect="00BE470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BE470A" w:rsidRPr="00A82354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A82354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BE470A" w:rsidRPr="00A80163" w:rsidRDefault="00BE470A" w:rsidP="00BE470A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3.1. Требования к минимальному материально-техническому обеспечению</w:t>
      </w:r>
    </w:p>
    <w:p w:rsidR="00BE470A" w:rsidRPr="00A80163" w:rsidRDefault="00BE470A" w:rsidP="00BE470A">
      <w:pPr>
        <w:pStyle w:val="12-0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Реализация программы дисциплины требует наличия учебного кабинета.</w:t>
      </w:r>
    </w:p>
    <w:p w:rsidR="00BE470A" w:rsidRPr="00A80163" w:rsidRDefault="00BE470A" w:rsidP="00BE470A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Оборудование учебного кабинета:</w:t>
      </w:r>
    </w:p>
    <w:p w:rsidR="00BE470A" w:rsidRPr="00A80163" w:rsidRDefault="00BE470A" w:rsidP="00BE470A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80163">
        <w:rPr>
          <w:rFonts w:ascii="Times New Roman" w:hAnsi="Times New Roman" w:cs="Times New Roman"/>
        </w:rPr>
        <w:t>обучающихся</w:t>
      </w:r>
      <w:proofErr w:type="gramEnd"/>
      <w:r w:rsidRPr="00A80163">
        <w:rPr>
          <w:rFonts w:ascii="Times New Roman" w:hAnsi="Times New Roman" w:cs="Times New Roman"/>
        </w:rPr>
        <w:t>;</w:t>
      </w:r>
    </w:p>
    <w:p w:rsidR="00BE470A" w:rsidRPr="00A80163" w:rsidRDefault="00BE470A" w:rsidP="00BE470A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рабочее место преподавателя;</w:t>
      </w:r>
    </w:p>
    <w:p w:rsidR="00BE470A" w:rsidRPr="00A80163" w:rsidRDefault="00BE470A" w:rsidP="00BE470A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комплект учебно-наглядных пособий «</w:t>
      </w:r>
      <w:r>
        <w:rPr>
          <w:rFonts w:ascii="Times New Roman" w:hAnsi="Times New Roman" w:cs="Times New Roman"/>
        </w:rPr>
        <w:t>Литература</w:t>
      </w:r>
      <w:r w:rsidRPr="00A80163">
        <w:rPr>
          <w:rFonts w:ascii="Times New Roman" w:hAnsi="Times New Roman" w:cs="Times New Roman"/>
        </w:rPr>
        <w:t>»;</w:t>
      </w:r>
    </w:p>
    <w:p w:rsidR="00BE470A" w:rsidRPr="00A80163" w:rsidRDefault="00BE470A" w:rsidP="00BE470A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Технические средства обучения:</w:t>
      </w:r>
    </w:p>
    <w:p w:rsidR="00BE470A" w:rsidRPr="00A80163" w:rsidRDefault="00BE470A" w:rsidP="00BE470A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компьютер с лицензионным программным обеспечением;</w:t>
      </w:r>
    </w:p>
    <w:p w:rsidR="00BE470A" w:rsidRPr="00A80163" w:rsidRDefault="00BE470A" w:rsidP="00BE470A">
      <w:pPr>
        <w:pStyle w:val="12-"/>
        <w:rPr>
          <w:rFonts w:ascii="Times New Roman" w:hAnsi="Times New Roman" w:cs="Times New Roman"/>
        </w:rPr>
      </w:pPr>
      <w:proofErr w:type="spellStart"/>
      <w:r w:rsidRPr="00A80163">
        <w:rPr>
          <w:rFonts w:ascii="Times New Roman" w:hAnsi="Times New Roman" w:cs="Times New Roman"/>
        </w:rPr>
        <w:t>мультимедиапроектор</w:t>
      </w:r>
      <w:proofErr w:type="spellEnd"/>
      <w:r w:rsidRPr="00A80163">
        <w:rPr>
          <w:rFonts w:ascii="Times New Roman" w:hAnsi="Times New Roman" w:cs="Times New Roman"/>
        </w:rPr>
        <w:t>;</w:t>
      </w:r>
    </w:p>
    <w:p w:rsidR="00BE470A" w:rsidRPr="00A80163" w:rsidRDefault="00BE470A" w:rsidP="00BE470A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3.2. Информационное обеспечение обучения</w:t>
      </w:r>
    </w:p>
    <w:p w:rsidR="00BE470A" w:rsidRPr="00A80163" w:rsidRDefault="00BE470A" w:rsidP="00BE470A">
      <w:pPr>
        <w:pStyle w:val="12-0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Перечень рекомендуемых учебных изданий, Интернет-ресурсов, дополнительной литературы</w:t>
      </w:r>
    </w:p>
    <w:p w:rsidR="00BE470A" w:rsidRPr="00B1269E" w:rsidRDefault="00BE470A" w:rsidP="00BE470A">
      <w:pPr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Основная  литература</w:t>
      </w:r>
    </w:p>
    <w:p w:rsidR="000A4387" w:rsidRDefault="000A4387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387">
        <w:rPr>
          <w:rFonts w:ascii="Times New Roman" w:hAnsi="Times New Roman" w:cs="Times New Roman"/>
          <w:sz w:val="24"/>
          <w:szCs w:val="24"/>
        </w:rPr>
        <w:t>Обернихина</w:t>
      </w:r>
      <w:proofErr w:type="spellEnd"/>
      <w:r w:rsidRPr="000A4387">
        <w:rPr>
          <w:rFonts w:ascii="Times New Roman" w:hAnsi="Times New Roman" w:cs="Times New Roman"/>
          <w:sz w:val="24"/>
          <w:szCs w:val="24"/>
        </w:rPr>
        <w:t xml:space="preserve"> Г.А. Литература (17-е изд.) Изд-во Академия. 2018(электронное издание)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 учеб. заведени</w:t>
      </w:r>
      <w:r w:rsidR="000A4387">
        <w:rPr>
          <w:rFonts w:ascii="Times New Roman" w:hAnsi="Times New Roman" w:cs="Times New Roman"/>
          <w:sz w:val="24"/>
          <w:szCs w:val="24"/>
        </w:rPr>
        <w:t>й. В 2-х ч. Ч.1.- М., Дрофа, 202</w:t>
      </w:r>
      <w:r w:rsidRPr="00B1269E">
        <w:rPr>
          <w:rFonts w:ascii="Times New Roman" w:hAnsi="Times New Roman" w:cs="Times New Roman"/>
          <w:sz w:val="24"/>
          <w:szCs w:val="24"/>
        </w:rPr>
        <w:t>0г.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 учеб. заведени</w:t>
      </w:r>
      <w:r w:rsidR="000A4387">
        <w:rPr>
          <w:rFonts w:ascii="Times New Roman" w:hAnsi="Times New Roman" w:cs="Times New Roman"/>
          <w:sz w:val="24"/>
          <w:szCs w:val="24"/>
        </w:rPr>
        <w:t>й. В 2-х ч. Ч.2.- М., Дрофа, 202</w:t>
      </w:r>
      <w:r w:rsidRPr="00B1269E">
        <w:rPr>
          <w:rFonts w:ascii="Times New Roman" w:hAnsi="Times New Roman" w:cs="Times New Roman"/>
          <w:sz w:val="24"/>
          <w:szCs w:val="24"/>
        </w:rPr>
        <w:t>0г.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Ю.В. Лебедев. Русская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литератураXIX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 xml:space="preserve"> века: 10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 уч. заведений. В 2-</w:t>
      </w:r>
      <w:r w:rsidR="000A4387">
        <w:rPr>
          <w:rFonts w:ascii="Times New Roman" w:hAnsi="Times New Roman" w:cs="Times New Roman"/>
          <w:sz w:val="24"/>
          <w:szCs w:val="24"/>
        </w:rPr>
        <w:t>х ч</w:t>
      </w:r>
      <w:proofErr w:type="gramStart"/>
      <w:r w:rsidR="000A438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0A4387">
        <w:rPr>
          <w:rFonts w:ascii="Times New Roman" w:hAnsi="Times New Roman" w:cs="Times New Roman"/>
          <w:sz w:val="24"/>
          <w:szCs w:val="24"/>
        </w:rPr>
        <w:t>ч.1.- М.; Просвещение, 2018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Ю.В. Лебедев. Русская литература XIX века: 10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 уч. заведений. В 2-</w:t>
      </w:r>
      <w:r w:rsidR="000A4387">
        <w:rPr>
          <w:rFonts w:ascii="Times New Roman" w:hAnsi="Times New Roman" w:cs="Times New Roman"/>
          <w:sz w:val="24"/>
          <w:szCs w:val="24"/>
        </w:rPr>
        <w:t xml:space="preserve">х </w:t>
      </w:r>
      <w:r w:rsidR="00A82354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="00A82354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="00A82354">
        <w:rPr>
          <w:rFonts w:ascii="Times New Roman" w:hAnsi="Times New Roman" w:cs="Times New Roman"/>
          <w:sz w:val="24"/>
          <w:szCs w:val="24"/>
        </w:rPr>
        <w:t>ч.2. -</w:t>
      </w:r>
      <w:r w:rsidR="000A4387">
        <w:rPr>
          <w:rFonts w:ascii="Times New Roman" w:hAnsi="Times New Roman" w:cs="Times New Roman"/>
          <w:sz w:val="24"/>
          <w:szCs w:val="24"/>
        </w:rPr>
        <w:t xml:space="preserve"> М.; Просвещение, 2018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:rsidR="00BE470A" w:rsidRPr="00B1269E" w:rsidRDefault="00BE470A" w:rsidP="00BE470A">
      <w:pPr>
        <w:ind w:left="360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В.П.Журавлёв. Русская литература XX века. 11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269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1269E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 учреждени</w:t>
      </w:r>
      <w:r w:rsidR="000A4387">
        <w:rPr>
          <w:rFonts w:ascii="Times New Roman" w:hAnsi="Times New Roman" w:cs="Times New Roman"/>
          <w:sz w:val="24"/>
          <w:szCs w:val="24"/>
        </w:rPr>
        <w:t>й в 2-х ч.- М.: Просвещение, 202</w:t>
      </w:r>
      <w:r w:rsidRPr="00B1269E">
        <w:rPr>
          <w:rFonts w:ascii="Times New Roman" w:hAnsi="Times New Roman" w:cs="Times New Roman"/>
          <w:sz w:val="24"/>
          <w:szCs w:val="24"/>
        </w:rPr>
        <w:t>1г.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BE470A" w:rsidRPr="00B1269E" w:rsidRDefault="00BE470A" w:rsidP="00BE470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1269E">
        <w:rPr>
          <w:rFonts w:ascii="Times New Roman" w:hAnsi="Times New Roman" w:cs="Times New Roman"/>
          <w:sz w:val="24"/>
          <w:szCs w:val="24"/>
        </w:rPr>
        <w:t xml:space="preserve"> в.» (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B1269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1269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0" w:history="1"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proofErr w:type="spellEnd"/>
        <w:r w:rsidRPr="00B1269E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69E">
        <w:rPr>
          <w:rFonts w:ascii="Times New Roman" w:hAnsi="Times New Roman" w:cs="Times New Roman"/>
          <w:sz w:val="24"/>
          <w:szCs w:val="24"/>
          <w:lang w:val="en-US"/>
        </w:rPr>
        <w:t>klassika</w:t>
      </w:r>
      <w:proofErr w:type="spellEnd"/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:rsidR="00BE470A" w:rsidRPr="00B1269E" w:rsidRDefault="00BE470A" w:rsidP="00BE470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BE470A" w:rsidRPr="00B1269E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BE470A" w:rsidRPr="0079608B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08B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BE470A" w:rsidRPr="00B1269E" w:rsidRDefault="00BE470A" w:rsidP="00B678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BE470A" w:rsidRPr="00B1269E" w:rsidRDefault="00BE470A" w:rsidP="00B678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BE470A" w:rsidRPr="00B1269E" w:rsidRDefault="00BE470A" w:rsidP="00B678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BE470A" w:rsidRPr="00B1269E" w:rsidRDefault="00BE470A" w:rsidP="00B678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BE470A" w:rsidRPr="0079608B" w:rsidRDefault="00BE470A" w:rsidP="00B678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08B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lastRenderedPageBreak/>
        <w:t>Окуджава Б. «Сборник песен»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BE470A" w:rsidRPr="00B1269E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BE470A" w:rsidRDefault="00BE470A" w:rsidP="00B678A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:rsidR="00BE470A" w:rsidRPr="003A776C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Pr="003A776C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BE470A" w:rsidRPr="007C1868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7C1868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7C1868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BE470A" w:rsidRPr="007C1868" w:rsidRDefault="00BE470A" w:rsidP="00BE47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spellStart"/>
      <w:r w:rsidRPr="007C1868">
        <w:rPr>
          <w:b/>
        </w:rPr>
        <w:t>Контрольи</w:t>
      </w:r>
      <w:proofErr w:type="spellEnd"/>
      <w:r w:rsidRPr="007C1868">
        <w:rPr>
          <w:b/>
        </w:rPr>
        <w:t xml:space="preserve"> оценка</w:t>
      </w:r>
      <w:r w:rsidRPr="007C1868">
        <w:t xml:space="preserve"> результатов освоения учебной дисциплины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367449" w:rsidRDefault="00367449" w:rsidP="00367449">
      <w:pPr>
        <w:rPr>
          <w:lang w:eastAsia="ru-RU"/>
        </w:rPr>
      </w:pPr>
    </w:p>
    <w:tbl>
      <w:tblPr>
        <w:tblStyle w:val="af"/>
        <w:tblW w:w="0" w:type="auto"/>
        <w:tblLook w:val="04A0"/>
      </w:tblPr>
      <w:tblGrid>
        <w:gridCol w:w="3115"/>
        <w:gridCol w:w="3115"/>
        <w:gridCol w:w="3115"/>
      </w:tblGrid>
      <w:tr w:rsidR="00367449" w:rsidRPr="008F47D1" w:rsidTr="00AA6250">
        <w:tc>
          <w:tcPr>
            <w:tcW w:w="3115" w:type="dxa"/>
            <w:vAlign w:val="center"/>
          </w:tcPr>
          <w:p w:rsidR="00367449" w:rsidRPr="008F47D1" w:rsidRDefault="00367449" w:rsidP="00AA6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367449" w:rsidRPr="008F47D1" w:rsidRDefault="00367449" w:rsidP="00AA6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367449" w:rsidRPr="008F47D1" w:rsidRDefault="00367449" w:rsidP="00AA6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7449" w:rsidRPr="008F47D1" w:rsidTr="00AA6250">
        <w:tc>
          <w:tcPr>
            <w:tcW w:w="3115" w:type="dxa"/>
          </w:tcPr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r w:rsidRPr="008F47D1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сформированность основ саморазвития и самовоспитания в соответствии с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общечеловеческими ценностями и идеалами гражданского общества; 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Л3 готовность и способность к самостоятельной, творческой и ответственной деятельности;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Л5 готовность и способность к образованию, в том числе самообразованию, на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протяжении всей жизни; 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эстетическое отношение к миру;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Л8 совершенствование духовно-нравственных качеств личности, воспитание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чувства любви к многонациональному Отечеству, уважительного отношения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47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367449" w:rsidRPr="008F47D1" w:rsidRDefault="00367449" w:rsidP="00AA6250">
            <w:pPr>
              <w:ind w:firstLine="44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367449" w:rsidRPr="008F47D1" w:rsidRDefault="00367449" w:rsidP="00B678A9">
            <w:pPr>
              <w:pStyle w:val="a6"/>
              <w:numPr>
                <w:ilvl w:val="0"/>
                <w:numId w:val="9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9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9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9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этических норм общения при </w:t>
            </w:r>
            <w:proofErr w:type="gramStart"/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взаимодействии</w:t>
            </w:r>
            <w:proofErr w:type="gramEnd"/>
            <w:r w:rsidRPr="008F47D1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обучающимися, преподавателями, мастерами и руководителями практики;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9"/>
              </w:numPr>
              <w:ind w:left="37" w:firstLine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367449" w:rsidRPr="008F47D1" w:rsidRDefault="00367449" w:rsidP="00AA6250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367449" w:rsidRPr="008F47D1" w:rsidRDefault="00367449" w:rsidP="00B678A9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самооценки событий </w:t>
            </w:r>
            <w:proofErr w:type="gramStart"/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367449" w:rsidRPr="008F47D1" w:rsidRDefault="00367449" w:rsidP="00B678A9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проявления </w:t>
            </w:r>
            <w:proofErr w:type="gramStart"/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8F4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367449" w:rsidRPr="00FC4A0B" w:rsidRDefault="00367449" w:rsidP="00B678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0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367449" w:rsidRPr="008F47D1" w:rsidTr="00AA6250">
        <w:tc>
          <w:tcPr>
            <w:tcW w:w="3115" w:type="dxa"/>
          </w:tcPr>
          <w:p w:rsidR="00367449" w:rsidRPr="008F47D1" w:rsidRDefault="00367449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метапредметных: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умение понимать проблему, выдвигать гипотезу, структурировать материал,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организовывать собственную деятельность, оценивать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М3 умение работать с разными источниками информации, находить ее, </w:t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анализировать, использовать в самостоятельной деятельности;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владение навыками познавательной, учебно-исследовательской и проектной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познания;</w:t>
            </w:r>
          </w:p>
          <w:p w:rsidR="00367449" w:rsidRPr="008F47D1" w:rsidRDefault="00367449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8F47D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8F47D1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сформированность устойчивого интереса к чтению как средству познания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сформированность навыков различных видов анализа литературных произведений;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 владение навыками самоанализа и самооценки на основе наблюдений за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владение умением анализировать текст с точки зрения наличия в нем явной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П5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знание содержания произведений русской, родной и мировой </w:t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сформированность умений учитывать исторический, историко-культурный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П8 способность выявлять в художественных текстах образы, темы и проблемы и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выражать свое отношение к ним в развернутых аргументированных устных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  <w:p w:rsidR="00367449" w:rsidRPr="008F47D1" w:rsidRDefault="00367449" w:rsidP="00AA625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владение навыками анализа художественных произведений с учетом их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жанрово-родовой специфики; осознание художественной картины жизни,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П10 сформированность представлений о системе стилей языка художественной</w:t>
            </w:r>
            <w:r w:rsidRPr="008F47D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F47D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</w:tc>
        <w:tc>
          <w:tcPr>
            <w:tcW w:w="3115" w:type="dxa"/>
          </w:tcPr>
          <w:p w:rsidR="00367449" w:rsidRPr="00FF7BF7" w:rsidRDefault="00367449" w:rsidP="00AA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367449" w:rsidRPr="00FF7BF7" w:rsidRDefault="00367449" w:rsidP="00AA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67449" w:rsidRPr="00FF7BF7" w:rsidRDefault="00367449" w:rsidP="00AA6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449" w:rsidRPr="00FF7BF7" w:rsidRDefault="00367449" w:rsidP="00AA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</w:t>
            </w:r>
            <w:proofErr w:type="gramStart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Собеседование 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:rsidR="00367449" w:rsidRPr="008F47D1" w:rsidRDefault="00367449" w:rsidP="00AA625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47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Исследовательские работы</w:t>
            </w:r>
          </w:p>
        </w:tc>
      </w:tr>
    </w:tbl>
    <w:p w:rsidR="00BE470A" w:rsidRDefault="00BE470A" w:rsidP="00BE470A">
      <w:pPr>
        <w:tabs>
          <w:tab w:val="left" w:pos="4223"/>
        </w:tabs>
        <w:rPr>
          <w:sz w:val="28"/>
          <w:szCs w:val="28"/>
        </w:rPr>
      </w:pPr>
    </w:p>
    <w:p w:rsidR="00BE470A" w:rsidRDefault="00BE470A" w:rsidP="00BE470A">
      <w:pPr>
        <w:tabs>
          <w:tab w:val="left" w:pos="4223"/>
        </w:tabs>
        <w:rPr>
          <w:sz w:val="28"/>
          <w:szCs w:val="28"/>
        </w:rPr>
      </w:pPr>
    </w:p>
    <w:p w:rsidR="00BE470A" w:rsidRDefault="00BE470A" w:rsidP="00BE470A">
      <w:pPr>
        <w:tabs>
          <w:tab w:val="left" w:pos="4223"/>
        </w:tabs>
        <w:rPr>
          <w:sz w:val="28"/>
          <w:szCs w:val="28"/>
        </w:rPr>
      </w:pPr>
    </w:p>
    <w:p w:rsidR="00BE470A" w:rsidRPr="00B21E91" w:rsidRDefault="00BE470A" w:rsidP="00926C4C">
      <w:pPr>
        <w:jc w:val="right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Лист согласования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</w:p>
    <w:p w:rsidR="00BE470A" w:rsidRPr="00B21E91" w:rsidRDefault="00BE470A" w:rsidP="00BE470A">
      <w:pPr>
        <w:jc w:val="both"/>
        <w:rPr>
          <w:rFonts w:ascii="Times New Roman" w:hAnsi="Times New Roman" w:cs="Times New Roman"/>
          <w:b/>
          <w:color w:val="000000"/>
        </w:rPr>
      </w:pPr>
      <w:r w:rsidRPr="00B21E91">
        <w:rPr>
          <w:rFonts w:ascii="Times New Roman" w:hAnsi="Times New Roman" w:cs="Times New Roman"/>
          <w:b/>
          <w:color w:val="000000"/>
        </w:rPr>
        <w:t>Дополнения и изменения к рабочей программе на учебный год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В рабочую программу дисциплины «…»  внесены следующие изменения: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 xml:space="preserve">Дополнения и изменения в рабочей программе дисциплины «….»  обсуждены на заседании ЦК </w:t>
      </w:r>
      <w:proofErr w:type="spellStart"/>
      <w:r w:rsidRPr="00B21E91">
        <w:rPr>
          <w:rFonts w:ascii="Times New Roman" w:hAnsi="Times New Roman" w:cs="Times New Roman"/>
          <w:color w:val="000000"/>
        </w:rPr>
        <w:t>__________________Протокол</w:t>
      </w:r>
      <w:proofErr w:type="spellEnd"/>
      <w:r w:rsidRPr="00B21E91">
        <w:rPr>
          <w:rFonts w:ascii="Times New Roman" w:hAnsi="Times New Roman" w:cs="Times New Roman"/>
          <w:color w:val="000000"/>
        </w:rPr>
        <w:t xml:space="preserve"> № ______ от      «_____» ____________ 20_____г. </w:t>
      </w:r>
    </w:p>
    <w:p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Председатель  ЦК ____________________________</w:t>
      </w:r>
    </w:p>
    <w:p w:rsidR="00BE470A" w:rsidRPr="00B21E91" w:rsidRDefault="00BE470A" w:rsidP="00BE470A">
      <w:pPr>
        <w:tabs>
          <w:tab w:val="left" w:pos="422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470A" w:rsidRPr="003A776C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477F4" w:rsidRDefault="004477F4"/>
    <w:sectPr w:rsidR="004477F4" w:rsidSect="00BE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8A9" w:rsidRDefault="00B678A9" w:rsidP="006375DC">
      <w:pPr>
        <w:spacing w:after="0" w:line="240" w:lineRule="auto"/>
      </w:pPr>
      <w:r>
        <w:separator/>
      </w:r>
    </w:p>
  </w:endnote>
  <w:endnote w:type="continuationSeparator" w:id="1">
    <w:p w:rsidR="00B678A9" w:rsidRDefault="00B678A9" w:rsidP="0063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45" w:rsidRDefault="00E57A5C" w:rsidP="00BE47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1C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1C45">
      <w:rPr>
        <w:rStyle w:val="a5"/>
        <w:noProof/>
      </w:rPr>
      <w:t>7</w:t>
    </w:r>
    <w:r>
      <w:rPr>
        <w:rStyle w:val="a5"/>
      </w:rPr>
      <w:fldChar w:fldCharType="end"/>
    </w:r>
  </w:p>
  <w:p w:rsidR="00D81C45" w:rsidRDefault="00D81C45" w:rsidP="00BE470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D81C45" w:rsidRDefault="00E57A5C">
        <w:pPr>
          <w:pStyle w:val="a3"/>
          <w:jc w:val="center"/>
        </w:pPr>
        <w:r>
          <w:fldChar w:fldCharType="begin"/>
        </w:r>
        <w:r w:rsidR="00D81C45">
          <w:instrText xml:space="preserve"> PAGE   \* MERGEFORMAT </w:instrText>
        </w:r>
        <w:r>
          <w:fldChar w:fldCharType="separate"/>
        </w:r>
        <w:r w:rsidR="009957D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8A9" w:rsidRDefault="00B678A9" w:rsidP="006375DC">
      <w:pPr>
        <w:spacing w:after="0" w:line="240" w:lineRule="auto"/>
      </w:pPr>
      <w:r>
        <w:separator/>
      </w:r>
    </w:p>
  </w:footnote>
  <w:footnote w:type="continuationSeparator" w:id="1">
    <w:p w:rsidR="00B678A9" w:rsidRDefault="00B678A9" w:rsidP="0063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11F04C87"/>
    <w:multiLevelType w:val="hybridMultilevel"/>
    <w:tmpl w:val="04441C5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654339"/>
    <w:multiLevelType w:val="hybridMultilevel"/>
    <w:tmpl w:val="3014FB0C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411D4"/>
    <w:multiLevelType w:val="hybridMultilevel"/>
    <w:tmpl w:val="5880ABF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70A"/>
    <w:rsid w:val="0008099F"/>
    <w:rsid w:val="000815E9"/>
    <w:rsid w:val="000825E1"/>
    <w:rsid w:val="000A4387"/>
    <w:rsid w:val="000B2A44"/>
    <w:rsid w:val="001325BD"/>
    <w:rsid w:val="00182B4E"/>
    <w:rsid w:val="001A01F2"/>
    <w:rsid w:val="001F22B2"/>
    <w:rsid w:val="00243182"/>
    <w:rsid w:val="00273A8E"/>
    <w:rsid w:val="00276D29"/>
    <w:rsid w:val="00296172"/>
    <w:rsid w:val="002B3C09"/>
    <w:rsid w:val="002D0846"/>
    <w:rsid w:val="00367449"/>
    <w:rsid w:val="003B29BE"/>
    <w:rsid w:val="003B7BFF"/>
    <w:rsid w:val="003C7F95"/>
    <w:rsid w:val="003E76A2"/>
    <w:rsid w:val="004477F4"/>
    <w:rsid w:val="00486C44"/>
    <w:rsid w:val="004A6756"/>
    <w:rsid w:val="00501ECF"/>
    <w:rsid w:val="005473F8"/>
    <w:rsid w:val="00572A29"/>
    <w:rsid w:val="005C1269"/>
    <w:rsid w:val="005C3674"/>
    <w:rsid w:val="00632BD2"/>
    <w:rsid w:val="006375DC"/>
    <w:rsid w:val="006614C3"/>
    <w:rsid w:val="00677F54"/>
    <w:rsid w:val="006B750F"/>
    <w:rsid w:val="006E3C53"/>
    <w:rsid w:val="00725ED8"/>
    <w:rsid w:val="007A3FDD"/>
    <w:rsid w:val="007C1868"/>
    <w:rsid w:val="0087372B"/>
    <w:rsid w:val="008A24E1"/>
    <w:rsid w:val="009075D4"/>
    <w:rsid w:val="00926C4C"/>
    <w:rsid w:val="00984B53"/>
    <w:rsid w:val="00984D10"/>
    <w:rsid w:val="009957DC"/>
    <w:rsid w:val="009A08F7"/>
    <w:rsid w:val="009C06A1"/>
    <w:rsid w:val="009C37D4"/>
    <w:rsid w:val="00A20205"/>
    <w:rsid w:val="00A82354"/>
    <w:rsid w:val="00B24C77"/>
    <w:rsid w:val="00B678A9"/>
    <w:rsid w:val="00BA27A3"/>
    <w:rsid w:val="00BA305F"/>
    <w:rsid w:val="00BB6FB6"/>
    <w:rsid w:val="00BE470A"/>
    <w:rsid w:val="00BF1644"/>
    <w:rsid w:val="00C43B8D"/>
    <w:rsid w:val="00C66656"/>
    <w:rsid w:val="00C9047D"/>
    <w:rsid w:val="00CA68EE"/>
    <w:rsid w:val="00CB0380"/>
    <w:rsid w:val="00CF047E"/>
    <w:rsid w:val="00D4611C"/>
    <w:rsid w:val="00D81C45"/>
    <w:rsid w:val="00DE08AD"/>
    <w:rsid w:val="00E26117"/>
    <w:rsid w:val="00E57A5C"/>
    <w:rsid w:val="00E72F5F"/>
    <w:rsid w:val="00E73AD0"/>
    <w:rsid w:val="00EA4067"/>
    <w:rsid w:val="00EC1035"/>
    <w:rsid w:val="00F25153"/>
    <w:rsid w:val="00F818BA"/>
    <w:rsid w:val="00FD32F7"/>
    <w:rsid w:val="00FD6261"/>
    <w:rsid w:val="00FE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470A"/>
  </w:style>
  <w:style w:type="paragraph" w:styleId="1">
    <w:name w:val="heading 1"/>
    <w:basedOn w:val="a"/>
    <w:next w:val="a"/>
    <w:link w:val="10"/>
    <w:qFormat/>
    <w:rsid w:val="00BE470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7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47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-1">
    <w:name w:val="Заг-1"/>
    <w:basedOn w:val="a"/>
    <w:link w:val="-10"/>
    <w:qFormat/>
    <w:rsid w:val="00BE470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BE470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BE470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BE470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BE470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BE470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BE470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BE470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BE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470A"/>
  </w:style>
  <w:style w:type="paragraph" w:styleId="a6">
    <w:name w:val="List Paragraph"/>
    <w:basedOn w:val="a"/>
    <w:uiPriority w:val="34"/>
    <w:qFormat/>
    <w:rsid w:val="00BE470A"/>
    <w:pPr>
      <w:ind w:left="720"/>
      <w:contextualSpacing/>
    </w:pPr>
  </w:style>
  <w:style w:type="paragraph" w:styleId="a7">
    <w:name w:val="Body Text"/>
    <w:basedOn w:val="a"/>
    <w:link w:val="a8"/>
    <w:rsid w:val="00BE47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E470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470A"/>
  </w:style>
  <w:style w:type="paragraph" w:customStyle="1" w:styleId="Style5">
    <w:name w:val="Style5"/>
    <w:basedOn w:val="a"/>
    <w:uiPriority w:val="99"/>
    <w:rsid w:val="00BE470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E4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E470A"/>
  </w:style>
  <w:style w:type="paragraph" w:customStyle="1" w:styleId="FR1">
    <w:name w:val="FR1"/>
    <w:rsid w:val="00BE470A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E470A"/>
    <w:rPr>
      <w:color w:val="0000FF"/>
      <w:u w:val="single"/>
    </w:rPr>
  </w:style>
  <w:style w:type="paragraph" w:customStyle="1" w:styleId="31">
    <w:name w:val="Основной текст 31"/>
    <w:basedOn w:val="a"/>
    <w:rsid w:val="00BE47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E470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E470A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E470A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E470A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E470A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BE470A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E470A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BE470A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BE470A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3B29BE"/>
    <w:rPr>
      <w:b/>
      <w:bCs/>
      <w:color w:val="106BBE"/>
    </w:rPr>
  </w:style>
  <w:style w:type="table" w:styleId="af">
    <w:name w:val="Table Grid"/>
    <w:basedOn w:val="a1"/>
    <w:uiPriority w:val="59"/>
    <w:rsid w:val="00367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ereplet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fHeCFJze1vMWhwtCL8+ysNBO7lFnPK4F0gc0/hJCizw=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mofNErbPJSha+touof6Nq0IYwRiQebIJLRP2aV56GdtiCeH0XMa1QMYIvFqMhhFI
w2+wSSVrxf82ZSa6S6W9+Q==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wEJUBmceK4eXGgK86c468nTygbU=</DigestValue>
      </Reference>
      <Reference URI="/word/document.xml?ContentType=application/vnd.openxmlformats-officedocument.wordprocessingml.document.main+xml">
        <DigestMethod Algorithm="http://www.w3.org/2000/09/xmldsig#sha1"/>
        <DigestValue>P9si/8d5EMeqYJTc38Yfy/DiaKI=</DigestValue>
      </Reference>
      <Reference URI="/word/endnotes.xml?ContentType=application/vnd.openxmlformats-officedocument.wordprocessingml.endnotes+xml">
        <DigestMethod Algorithm="http://www.w3.org/2000/09/xmldsig#sha1"/>
        <DigestValue>Kr9LLDLICL4Uvdnx/rZBqXea6SA=</DigestValue>
      </Reference>
      <Reference URI="/word/fontTable.xml?ContentType=application/vnd.openxmlformats-officedocument.wordprocessingml.fontTable+xml">
        <DigestMethod Algorithm="http://www.w3.org/2000/09/xmldsig#sha1"/>
        <DigestValue>w/hcWOK5edJqK6h2+YgBDdg3Cvg=</DigestValue>
      </Reference>
      <Reference URI="/word/footer1.xml?ContentType=application/vnd.openxmlformats-officedocument.wordprocessingml.footer+xml">
        <DigestMethod Algorithm="http://www.w3.org/2000/09/xmldsig#sha1"/>
        <DigestValue>LdZ+40gM9TYw8f/AtXiRingocdc=</DigestValue>
      </Reference>
      <Reference URI="/word/footer2.xml?ContentType=application/vnd.openxmlformats-officedocument.wordprocessingml.footer+xml">
        <DigestMethod Algorithm="http://www.w3.org/2000/09/xmldsig#sha1"/>
        <DigestValue>IdT5vqIgAMBZmLXOdvfJsVs5/BQ=</DigestValue>
      </Reference>
      <Reference URI="/word/footnotes.xml?ContentType=application/vnd.openxmlformats-officedocument.wordprocessingml.footnotes+xml">
        <DigestMethod Algorithm="http://www.w3.org/2000/09/xmldsig#sha1"/>
        <DigestValue>Y0E6Rk8obgwmICKuX1tNcTxU1UU=</DigestValue>
      </Reference>
      <Reference URI="/word/numbering.xml?ContentType=application/vnd.openxmlformats-officedocument.wordprocessingml.numbering+xml">
        <DigestMethod Algorithm="http://www.w3.org/2000/09/xmldsig#sha1"/>
        <DigestValue>eGTCo9fUGdFVibfGsBUjKuncLaE=</DigestValue>
      </Reference>
      <Reference URI="/word/settings.xml?ContentType=application/vnd.openxmlformats-officedocument.wordprocessingml.settings+xml">
        <DigestMethod Algorithm="http://www.w3.org/2000/09/xmldsig#sha1"/>
        <DigestValue>ePlaS8+VHc4I79N8piTxlAa9Owg=</DigestValue>
      </Reference>
      <Reference URI="/word/styles.xml?ContentType=application/vnd.openxmlformats-officedocument.wordprocessingml.styles+xml">
        <DigestMethod Algorithm="http://www.w3.org/2000/09/xmldsig#sha1"/>
        <DigestValue>hioK6QeM4zyJmOM3uzx+f9QFf2M=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24</Pages>
  <Words>5321</Words>
  <Characters>30334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s10</dc:creator>
  <cp:lastModifiedBy>User</cp:lastModifiedBy>
  <cp:revision>43</cp:revision>
  <dcterms:created xsi:type="dcterms:W3CDTF">2022-03-17T07:01:00Z</dcterms:created>
  <dcterms:modified xsi:type="dcterms:W3CDTF">2022-08-18T14:50:00Z</dcterms:modified>
</cp:coreProperties>
</file>