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учебной дисциплины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</w:t>
      </w:r>
      <w:r w:rsidR="00A43BAE">
        <w:rPr>
          <w:rFonts w:cs="Times New Roman"/>
          <w:b/>
          <w:color w:val="000000"/>
          <w:sz w:val="28"/>
          <w:szCs w:val="28"/>
        </w:rPr>
        <w:t xml:space="preserve">13 «Основы кибернетики и </w:t>
      </w:r>
      <w:r>
        <w:rPr>
          <w:rFonts w:cs="Times New Roman"/>
          <w:b/>
          <w:color w:val="000000"/>
          <w:sz w:val="28"/>
          <w:szCs w:val="28"/>
        </w:rPr>
        <w:t>робототехники»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cs="Times New Roman"/>
          <w:color w:val="000000"/>
          <w:sz w:val="28"/>
          <w:szCs w:val="28"/>
        </w:rPr>
        <w:t>для специальности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09.02.07 Информационные системы и программирование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 (базовой подготовки)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г.Ростов-на-Дону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</w:t>
      </w:r>
      <w:r w:rsidR="00C54334">
        <w:rPr>
          <w:rFonts w:cs="Times New Roman"/>
          <w:color w:val="000000"/>
          <w:sz w:val="28"/>
          <w:szCs w:val="28"/>
        </w:rPr>
        <w:t>4</w:t>
      </w:r>
      <w:r>
        <w:rPr>
          <w:rFonts w:cs="Times New Roman"/>
          <w:color w:val="000000"/>
          <w:sz w:val="28"/>
          <w:szCs w:val="28"/>
        </w:rPr>
        <w:t>г.</w:t>
      </w:r>
    </w:p>
    <w:tbl>
      <w:tblPr>
        <w:tblStyle w:val="af9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54397A">
        <w:trPr>
          <w:trHeight w:val="60"/>
        </w:trPr>
        <w:tc>
          <w:tcPr>
            <w:tcW w:w="573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ОДОБРЕНО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На заседании цикловой комиссии </w:t>
            </w:r>
          </w:p>
          <w:p w:rsidR="0054397A" w:rsidRDefault="00C1726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  <w:u w:val="single"/>
              </w:rPr>
            </w:pPr>
            <w:r>
              <w:rPr>
                <w:rFonts w:cs="Times New Roman"/>
                <w:color w:val="000000"/>
                <w:u w:val="single"/>
              </w:rPr>
              <w:t>П</w:t>
            </w:r>
            <w:r w:rsidR="005544C0">
              <w:rPr>
                <w:rFonts w:cs="Times New Roman"/>
                <w:color w:val="000000"/>
                <w:u w:val="single"/>
              </w:rPr>
              <w:t>рограммировани</w:t>
            </w:r>
            <w:r w:rsidR="00A43BAE">
              <w:rPr>
                <w:rFonts w:cs="Times New Roman"/>
                <w:color w:val="000000"/>
                <w:u w:val="single"/>
              </w:rPr>
              <w:t>е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Протокол № </w:t>
            </w:r>
            <w:r w:rsidR="00B73BD5">
              <w:rPr>
                <w:rFonts w:cs="Times New Roman"/>
                <w:color w:val="000000"/>
                <w:u w:val="single"/>
              </w:rPr>
              <w:t xml:space="preserve">1 </w:t>
            </w:r>
            <w:r>
              <w:rPr>
                <w:rFonts w:cs="Times New Roman"/>
                <w:color w:val="000000"/>
              </w:rPr>
              <w:t xml:space="preserve">от </w:t>
            </w:r>
            <w:r w:rsidR="00B73BD5">
              <w:rPr>
                <w:rFonts w:cs="Times New Roman"/>
                <w:color w:val="000000"/>
              </w:rPr>
              <w:t>26.06.</w:t>
            </w:r>
            <w:r>
              <w:rPr>
                <w:rFonts w:cs="Times New Roman"/>
                <w:color w:val="000000"/>
              </w:rPr>
              <w:t>20</w:t>
            </w:r>
            <w:r w:rsidR="00C54334" w:rsidRPr="00C54334">
              <w:rPr>
                <w:rFonts w:cs="Times New Roman"/>
                <w:color w:val="000000"/>
              </w:rPr>
              <w:t>24</w:t>
            </w:r>
            <w:r w:rsidR="00C54334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года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Председатель ЦК </w:t>
            </w:r>
          </w:p>
          <w:p w:rsidR="0054397A" w:rsidRDefault="00B73BD5" w:rsidP="00C54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___________________</w:t>
            </w:r>
            <w:r w:rsidR="00C54334">
              <w:rPr>
                <w:rFonts w:cs="Times New Roman"/>
                <w:color w:val="000000"/>
              </w:rPr>
              <w:t>А.С.Сулавко</w:t>
            </w:r>
          </w:p>
        </w:tc>
        <w:tc>
          <w:tcPr>
            <w:tcW w:w="4493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УТВЕРЖДАЮ: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Зам. директора по НМР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_______И.В.Подцатова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  <w:p w:rsidR="0054397A" w:rsidRDefault="005544C0" w:rsidP="00B73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u w:val="single"/>
              </w:rPr>
              <w:t>«</w:t>
            </w:r>
            <w:r w:rsidR="00B73BD5">
              <w:rPr>
                <w:rFonts w:cs="Times New Roman"/>
                <w:color w:val="000000"/>
                <w:u w:val="single"/>
              </w:rPr>
              <w:t xml:space="preserve">30» августа </w:t>
            </w:r>
            <w:r>
              <w:rPr>
                <w:rFonts w:cs="Times New Roman"/>
                <w:color w:val="000000"/>
                <w:u w:val="single"/>
              </w:rPr>
              <w:t>202</w:t>
            </w:r>
            <w:r w:rsidR="00C54334">
              <w:rPr>
                <w:rFonts w:cs="Times New Roman"/>
                <w:color w:val="000000"/>
                <w:u w:val="single"/>
              </w:rPr>
              <w:t>4</w:t>
            </w:r>
            <w:r w:rsidR="00B73BD5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г.</w:t>
            </w: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Default="005544C0" w:rsidP="00467E2B">
      <w:pPr>
        <w:pStyle w:val="aff0"/>
      </w:pPr>
      <w:r>
        <w:t>Рабочая программа</w:t>
      </w:r>
      <w:r w:rsidR="00E84476">
        <w:t xml:space="preserve"> </w:t>
      </w:r>
      <w:r>
        <w:t>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 утвержденный приказом Минобрнауки России от 09.12.2016 г. № 1547</w:t>
      </w:r>
      <w:r w:rsidR="00C54334">
        <w:t xml:space="preserve"> (ред. от </w:t>
      </w:r>
      <w:r w:rsidR="00C50FE9">
        <w:t>03.07.2024 №464</w:t>
      </w:r>
      <w:r w:rsidR="00C54334">
        <w:t>)</w:t>
      </w:r>
      <w:r>
        <w:t xml:space="preserve"> и  в соответствии с требованиями  регионального рынка труда, на основ</w:t>
      </w:r>
      <w:r w:rsidR="00B73BD5">
        <w:t xml:space="preserve">ании утвержденного на цикловой </w:t>
      </w:r>
      <w:bookmarkStart w:id="1" w:name="_GoBack"/>
      <w:bookmarkEnd w:id="1"/>
      <w:r>
        <w:t>комиссии колледжа перечня дополнительных знаний и умений  по специальности 09.02.07 «Информационные системы  и программирование» (для 2 курсов).</w:t>
      </w:r>
    </w:p>
    <w:p w:rsidR="0054397A" w:rsidRDefault="0054397A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</w:p>
    <w:p w:rsidR="0054397A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4397A" w:rsidRDefault="0054397A" w:rsidP="00467E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</w:p>
    <w:p w:rsidR="0054397A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Разработчик:</w:t>
      </w:r>
    </w:p>
    <w:p w:rsidR="0054397A" w:rsidRDefault="00A43BAE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Сулавко С.Н. </w:t>
      </w:r>
      <w:r w:rsidR="005544C0">
        <w:rPr>
          <w:rFonts w:cs="Times New Roman"/>
          <w:color w:val="000000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4397A" w:rsidRDefault="0054397A" w:rsidP="00467E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</w:p>
    <w:p w:rsidR="0054397A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 w:rsidRPr="00461817">
        <w:rPr>
          <w:rFonts w:cs="Times New Roman"/>
          <w:color w:val="000000"/>
        </w:rPr>
        <w:t>Рецензент:</w:t>
      </w:r>
    </w:p>
    <w:p w:rsidR="00B43A32" w:rsidRDefault="00B43A32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</w:p>
    <w:p w:rsidR="00B43A32" w:rsidRDefault="00B43A32" w:rsidP="00B43A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397A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467E2B" w:rsidRDefault="00467E2B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СОДЕРЖАНИЕ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sdt>
      <w:sdtPr>
        <w:id w:val="1475418233"/>
        <w:docPartObj>
          <w:docPartGallery w:val="Table of Contents"/>
          <w:docPartUnique/>
        </w:docPartObj>
      </w:sdtPr>
      <w:sdtEndPr/>
      <w:sdtContent>
        <w:p w:rsidR="0054397A" w:rsidRDefault="00F86DFF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r>
            <w:fldChar w:fldCharType="begin"/>
          </w:r>
          <w:r w:rsidR="005544C0">
            <w:instrText xml:space="preserve"> TOC \h \u \z \t "Heading 1,1,Heading 2,2,Heading 3,3,"</w:instrText>
          </w:r>
          <w:r>
            <w:fldChar w:fldCharType="separate"/>
          </w:r>
          <w:hyperlink w:anchor="_heading=h.30j0zll">
            <w:r w:rsidR="005544C0">
              <w:rPr>
                <w:rFonts w:cs="Times New Roman"/>
                <w:color w:val="0000FF"/>
                <w:u w:val="single"/>
              </w:rPr>
              <w:t>1.ПАСПОРТ РАБОЧЕЙ ПРОГРАММЫ УЧЕБНОЙ ДИСЦИПЛИНЫ</w:t>
            </w:r>
          </w:hyperlink>
          <w:hyperlink w:anchor="_heading=h.30j0zll">
            <w:r w:rsidR="005544C0">
              <w:rPr>
                <w:rFonts w:cs="Times New Roman"/>
                <w:color w:val="000000"/>
              </w:rPr>
              <w:tab/>
              <w:t>4</w:t>
            </w:r>
          </w:hyperlink>
        </w:p>
        <w:p w:rsidR="0054397A" w:rsidRDefault="00B73BD5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3dy6vkm">
            <w:r w:rsidR="005544C0">
              <w:rPr>
                <w:rFonts w:cs="Times New Roman"/>
                <w:color w:val="0000FF"/>
                <w:u w:val="single"/>
              </w:rPr>
              <w:t>2.СТРУКТУРА И СОДЕРЖАНИЕ УЧЕБНОЙ ДИСЦИПЛИНЫ</w:t>
            </w:r>
          </w:hyperlink>
          <w:hyperlink w:anchor="_heading=h.3dy6vkm">
            <w:r w:rsidR="005544C0">
              <w:rPr>
                <w:rFonts w:cs="Times New Roman"/>
                <w:color w:val="000000"/>
              </w:rPr>
              <w:tab/>
              <w:t>7</w:t>
            </w:r>
          </w:hyperlink>
        </w:p>
        <w:p w:rsidR="0054397A" w:rsidRDefault="00B73BD5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4d34og8">
            <w:r w:rsidR="005544C0">
              <w:rPr>
                <w:rFonts w:cs="Times New Roman"/>
                <w:color w:val="0000FF"/>
                <w:u w:val="single"/>
              </w:rPr>
              <w:t>3.УСЛОВИЯ РЕАЛИЗАЦИИ РАБОЧЕЙ ПРОГРАММЫ УЧЕБНОЙ ДИСЦИПЛИНЫ</w:t>
            </w:r>
          </w:hyperlink>
          <w:hyperlink w:anchor="_heading=h.4d34og8">
            <w:r w:rsidR="005544C0">
              <w:rPr>
                <w:rFonts w:cs="Times New Roman"/>
                <w:color w:val="000000"/>
              </w:rPr>
              <w:tab/>
              <w:t>13</w:t>
            </w:r>
          </w:hyperlink>
        </w:p>
        <w:p w:rsidR="0054397A" w:rsidRDefault="00B73BD5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3rdcrjn">
            <w:r w:rsidR="005544C0">
              <w:rPr>
                <w:rFonts w:cs="Times New Roman"/>
                <w:color w:val="0000FF"/>
                <w:u w:val="single"/>
              </w:rPr>
              <w:t>4.КОНТРОЛЬ И ОЦЕНКА РЕЗУЛЬТАТОВ ОСВОЕНИЯ  УЧЕБНОЙ ДИСЦИПЛИНЫ</w:t>
            </w:r>
          </w:hyperlink>
          <w:hyperlink w:anchor="_heading=h.3rdcrjn">
            <w:r w:rsidR="005544C0">
              <w:rPr>
                <w:rFonts w:cs="Times New Roman"/>
                <w:color w:val="000000"/>
              </w:rPr>
              <w:tab/>
              <w:t>15</w:t>
            </w:r>
          </w:hyperlink>
          <w:r w:rsidR="00F86DFF">
            <w:fldChar w:fldCharType="end"/>
          </w:r>
        </w:p>
      </w:sdtContent>
    </w:sdt>
    <w:p w:rsidR="0054397A" w:rsidRDefault="005544C0" w:rsidP="005544C0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2" w:name="_heading=h.30j0zll" w:colFirst="0" w:colLast="0"/>
      <w:bookmarkEnd w:id="2"/>
      <w:r>
        <w:br w:type="page"/>
      </w:r>
      <w:r>
        <w:rPr>
          <w:rFonts w:cs="Times New Roman"/>
          <w:b/>
          <w:color w:val="000000"/>
        </w:rPr>
        <w:t>ПАСПОРТ РАБОЧЕЙ ПРОГРАММЫ УЧЕБНОЙ ДИСЦИПЛИНЫ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Pr="00467E2B" w:rsidRDefault="005544C0" w:rsidP="00467E2B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Область применения рабочей программы.</w:t>
      </w:r>
    </w:p>
    <w:p w:rsidR="00B43A32" w:rsidRPr="00B43A32" w:rsidRDefault="00B43A32" w:rsidP="00B43A3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0" w:hanging="2"/>
        <w:jc w:val="both"/>
        <w:rPr>
          <w:color w:val="000000"/>
          <w:szCs w:val="28"/>
        </w:rPr>
      </w:pPr>
      <w:r w:rsidRPr="00B43A32">
        <w:rPr>
          <w:color w:val="000000"/>
          <w:szCs w:val="28"/>
        </w:rPr>
        <w:t xml:space="preserve">Рабочая программа учебной дисциплины </w:t>
      </w:r>
      <w:r w:rsidR="005544C0">
        <w:t xml:space="preserve">ОП.13 «Основы кибернетики и робототехники» </w:t>
      </w:r>
      <w:r w:rsidRPr="00B43A32">
        <w:rPr>
          <w:color w:val="000000"/>
          <w:szCs w:val="28"/>
        </w:rPr>
        <w:t>является частью программы подготовки специалистов среднего звена по специальности СПО 09.02.07 «Информационные системы и программирование» и разработана на основе ФГОС СПО.</w:t>
      </w:r>
    </w:p>
    <w:p w:rsidR="00B43A32" w:rsidRPr="00B43A32" w:rsidRDefault="00B43A32" w:rsidP="00B43A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Cs w:val="28"/>
        </w:rPr>
      </w:pPr>
      <w:r w:rsidRPr="00B43A32">
        <w:rPr>
          <w:color w:val="000000"/>
          <w:szCs w:val="28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__ от ___ ________ 20__г., в рамках, установленных ФГОС.</w:t>
      </w:r>
    </w:p>
    <w:p w:rsidR="0054397A" w:rsidRPr="00B43A32" w:rsidRDefault="00B43A32" w:rsidP="00B43A32">
      <w:pPr>
        <w:pStyle w:val="aff0"/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rPr>
          <w:sz w:val="22"/>
        </w:rPr>
      </w:pPr>
      <w:r w:rsidRPr="00B43A32">
        <w:rPr>
          <w:szCs w:val="28"/>
        </w:rPr>
        <w:t>Рабочая программа предназначена для студентов очной формы обучения.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544C0" w:rsidP="005544C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Место учебной дисциплины в структуре образовательной программы.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bookmarkStart w:id="3" w:name="_heading=h.1fob9te" w:colFirst="0" w:colLast="0"/>
      <w:bookmarkEnd w:id="3"/>
      <w:r>
        <w:rPr>
          <w:rFonts w:cs="Times New Roman"/>
          <w:color w:val="000000"/>
        </w:rPr>
        <w:t>Учебная дисциплина</w:t>
      </w:r>
      <w:r w:rsidR="00C54334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ОП.13 «Основы кибернетики и робототехники» относится к общепрофессиональному циклу, является вариативной учебной дисциплиной основной образовательной программы, изучается в </w:t>
      </w:r>
      <w:r w:rsidR="00C54334">
        <w:rPr>
          <w:rFonts w:cs="Times New Roman"/>
          <w:color w:val="000000"/>
        </w:rPr>
        <w:t>3</w:t>
      </w:r>
      <w:r>
        <w:rPr>
          <w:rFonts w:cs="Times New Roman"/>
          <w:color w:val="000000"/>
        </w:rPr>
        <w:t>–м семестре.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544C0" w:rsidP="005544C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Цели и задачи учебной дисциплины – требования к результатам освоения учебной дисциплины.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Дисциплина</w:t>
      </w:r>
      <w:r w:rsidR="00C54334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ОП.13 «Основы кибернетики и робототехники» способствует формированию общих компетенций и профессиональных компетенций (ОК 1</w:t>
      </w:r>
      <w:r w:rsidR="00184BD1">
        <w:rPr>
          <w:rFonts w:cs="Times New Roman"/>
          <w:color w:val="000000"/>
        </w:rPr>
        <w:t xml:space="preserve">, ОК 2, ОК 4, ОК 5, </w:t>
      </w:r>
      <w:r>
        <w:rPr>
          <w:rFonts w:cs="Times New Roman"/>
          <w:color w:val="000000"/>
        </w:rPr>
        <w:t>ПК 1.2, ПК 1.3, ПК 1.4, ПК 1.5, ПК 1.6)</w:t>
      </w:r>
      <w:r w:rsidR="00B43A32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по специальности (09.02.07 «Информационные системы и программирование»).</w:t>
      </w:r>
    </w:p>
    <w:p w:rsidR="0054397A" w:rsidRPr="00C54334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rPr>
          <w:rFonts w:cs="Times New Roman"/>
          <w:color w:val="000000"/>
        </w:rPr>
      </w:pPr>
      <w:r w:rsidRPr="00C54334">
        <w:rPr>
          <w:rFonts w:cs="Times New Roman"/>
          <w:color w:val="000000"/>
        </w:rPr>
        <w:t>ОК 01</w:t>
      </w:r>
      <w:r w:rsidR="00C54334">
        <w:rPr>
          <w:rFonts w:cs="Times New Roman"/>
          <w:color w:val="000000"/>
        </w:rPr>
        <w:tab/>
      </w:r>
      <w:r w:rsidR="00C54334" w:rsidRPr="00C54334">
        <w:t>Выбирать способы решения задач профессиональной деятельности применительно к различным контекстам</w:t>
      </w:r>
    </w:p>
    <w:p w:rsidR="0054397A" w:rsidRPr="00C54334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rPr>
          <w:rFonts w:cs="Times New Roman"/>
          <w:color w:val="000000"/>
        </w:rPr>
      </w:pPr>
      <w:r w:rsidRPr="00C54334">
        <w:rPr>
          <w:rFonts w:cs="Times New Roman"/>
          <w:color w:val="000000"/>
        </w:rPr>
        <w:t>ОК 02</w:t>
      </w:r>
      <w:r w:rsidRPr="00C54334">
        <w:rPr>
          <w:rFonts w:cs="Times New Roman"/>
          <w:color w:val="000000"/>
        </w:rPr>
        <w:tab/>
      </w:r>
      <w:r w:rsidR="00C54334" w:rsidRPr="00C54334">
        <w:t xml:space="preserve">Использовать современные средства поиска, анализа и </w:t>
      </w:r>
      <w:r w:rsidR="00731B8E" w:rsidRPr="00C54334">
        <w:t>интерпретации информации,</w:t>
      </w:r>
      <w:r w:rsidR="00C54334" w:rsidRPr="00C54334">
        <w:t xml:space="preserve"> и информационные технологии для выполнения задач профессиональной деятельности</w:t>
      </w:r>
    </w:p>
    <w:p w:rsidR="0054397A" w:rsidRPr="00C54334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rPr>
          <w:rFonts w:cs="Times New Roman"/>
          <w:color w:val="000000"/>
        </w:rPr>
      </w:pPr>
      <w:r w:rsidRPr="00C54334">
        <w:rPr>
          <w:rFonts w:cs="Times New Roman"/>
          <w:color w:val="000000"/>
        </w:rPr>
        <w:t>ОК 04</w:t>
      </w:r>
      <w:r w:rsidRPr="00C54334">
        <w:rPr>
          <w:rFonts w:cs="Times New Roman"/>
          <w:color w:val="000000"/>
        </w:rPr>
        <w:tab/>
      </w:r>
      <w:r w:rsidR="00C54334" w:rsidRPr="00C54334">
        <w:t>Эффективно взаимодействовать и работать в коллективе и команде</w:t>
      </w:r>
      <w:r w:rsidRPr="00C54334">
        <w:rPr>
          <w:rFonts w:cs="Times New Roman"/>
          <w:color w:val="000000"/>
        </w:rPr>
        <w:t>.</w:t>
      </w:r>
    </w:p>
    <w:p w:rsidR="0054397A" w:rsidRPr="00C54334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rPr>
          <w:rFonts w:cs="Times New Roman"/>
          <w:color w:val="000000"/>
        </w:rPr>
      </w:pPr>
      <w:r w:rsidRPr="00C54334">
        <w:rPr>
          <w:rFonts w:cs="Times New Roman"/>
          <w:color w:val="000000"/>
        </w:rPr>
        <w:t>ОК 05</w:t>
      </w:r>
      <w:r w:rsidRPr="00C54334">
        <w:rPr>
          <w:rFonts w:cs="Times New Roman"/>
          <w:color w:val="000000"/>
        </w:rPr>
        <w:tab/>
      </w:r>
      <w:r w:rsidR="00C54334" w:rsidRPr="00C54334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C54334">
        <w:rPr>
          <w:rFonts w:cs="Times New Roman"/>
          <w:color w:val="000000"/>
        </w:rPr>
        <w:t>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1.2. Разрабатывать программные модули в соответствии с техническим заданием.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ПК.1.3. Выполнять отладку программных модулей с использованием специализированных программных средств.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1.4. Выполнять тестирование программных модулей.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1.5. Осуществлять рефакторинг и оптимизацию программного кода.</w:t>
      </w:r>
    </w:p>
    <w:p w:rsidR="0054397A" w:rsidRDefault="005544C0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1.6. Разрабатывать модули программного обеспечения для мобильных платформ.</w:t>
      </w: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Цель и планируемые результаты освоения дисциплины ОП.13 «Основы кибернетики и робототехники»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4" w:name="_heading=h.3znysh7" w:colFirst="0" w:colLast="0"/>
      <w:bookmarkEnd w:id="4"/>
    </w:p>
    <w:tbl>
      <w:tblPr>
        <w:tblStyle w:val="afa"/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119"/>
        <w:gridCol w:w="5069"/>
      </w:tblGrid>
      <w:tr w:rsidR="0054397A" w:rsidTr="00184BD1">
        <w:tc>
          <w:tcPr>
            <w:tcW w:w="2268" w:type="dxa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5" w:name="_heading=h.2et92p0" w:colFirst="0" w:colLast="0"/>
            <w:bookmarkEnd w:id="5"/>
            <w:r>
              <w:rPr>
                <w:rFonts w:cs="Times New Roman"/>
                <w:b/>
                <w:i/>
                <w:color w:val="000000"/>
              </w:rPr>
              <w:t>Код ПК, ОК</w:t>
            </w:r>
          </w:p>
        </w:tc>
        <w:tc>
          <w:tcPr>
            <w:tcW w:w="3119" w:type="dxa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bookmarkStart w:id="6" w:name="_heading=h.tyjcwt" w:colFirst="0" w:colLast="0"/>
            <w:bookmarkEnd w:id="6"/>
            <w:r>
              <w:rPr>
                <w:rFonts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5069" w:type="dxa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Знания</w:t>
            </w:r>
          </w:p>
        </w:tc>
      </w:tr>
      <w:tr w:rsidR="0054397A" w:rsidTr="00184BD1">
        <w:tc>
          <w:tcPr>
            <w:tcW w:w="2268" w:type="dxa"/>
          </w:tcPr>
          <w:p w:rsidR="0054397A" w:rsidRDefault="00184B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4, ОК 5, ПК 1.2, ПК 1.3, ПК 1.4, ПК 1.5, ПК 1.6</w:t>
            </w:r>
          </w:p>
        </w:tc>
        <w:tc>
          <w:tcPr>
            <w:tcW w:w="3119" w:type="dxa"/>
          </w:tcPr>
          <w:p w:rsidR="0054397A" w:rsidRDefault="00C1726A" w:rsidP="00C1726A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1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собирать</w:t>
            </w:r>
            <w:r w:rsidR="005544C0">
              <w:rPr>
                <w:rFonts w:cs="Times New Roman"/>
                <w:color w:val="000000"/>
              </w:rPr>
              <w:t xml:space="preserve"> роботизированные системы и отдельные компоненты АС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5069" w:type="dxa"/>
          </w:tcPr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основных принципов работы АС и РС;</w:t>
            </w:r>
          </w:p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основных компонент АС и РС и принципы их работы;</w:t>
            </w:r>
          </w:p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 программирования АС и РС на высоком и низком уровне;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i/>
                <w:color w:val="000000"/>
              </w:rPr>
            </w:pPr>
          </w:p>
        </w:tc>
      </w:tr>
    </w:tbl>
    <w:p w:rsidR="0054397A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c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2"/>
        <w:gridCol w:w="6520"/>
      </w:tblGrid>
      <w:tr w:rsidR="0054397A">
        <w:tc>
          <w:tcPr>
            <w:tcW w:w="198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702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числе, практическая подготовка</w:t>
            </w:r>
          </w:p>
        </w:tc>
        <w:tc>
          <w:tcPr>
            <w:tcW w:w="652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397A">
        <w:tc>
          <w:tcPr>
            <w:tcW w:w="1984" w:type="dxa"/>
          </w:tcPr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14</w:t>
            </w:r>
          </w:p>
        </w:tc>
        <w:tc>
          <w:tcPr>
            <w:tcW w:w="1702" w:type="dxa"/>
          </w:tcPr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14</w:t>
            </w:r>
          </w:p>
        </w:tc>
        <w:tc>
          <w:tcPr>
            <w:tcW w:w="6520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Сборка простейших устройств на Arduino.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№2. Обработка аналогового и цифрового сигнала.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№3. Работа со звуком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№4. Организация ввода и вывода в серийный порт, через буфер Arduino.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Считывание данных объекта. Измерение температуры, влажности, расстояния.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№6. Реализация движущегося робота.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№7. Управление и передача данных РС с помощью пульта, bluetooth и wi-fi.</w:t>
            </w: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7" w:name="_heading=h.3dy6vkm" w:colFirst="0" w:colLast="0"/>
      <w:bookmarkEnd w:id="7"/>
      <w:r>
        <w:br w:type="page"/>
      </w:r>
      <w:r>
        <w:rPr>
          <w:rFonts w:cs="Times New Roman"/>
          <w:b/>
          <w:color w:val="000000"/>
        </w:rPr>
        <w:t xml:space="preserve">2.СТРУКТУРА И СОДЕРЖАНИЕ УЧЕБНОЙ ДИСЦИПЛИНЫ </w:t>
      </w:r>
      <w:r>
        <w:rPr>
          <w:rFonts w:cs="Times New Roman"/>
          <w:b/>
          <w:smallCaps/>
          <w:color w:val="000000"/>
        </w:rPr>
        <w:t>ОП.13 «ОСНОВЫ КИБЕРНЕТИКИ И РОБОТОТЕХНИКИ»</w:t>
      </w:r>
    </w:p>
    <w:p w:rsidR="0054397A" w:rsidRDefault="0054397A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  <w:u w:val="single"/>
        </w:rPr>
      </w:pPr>
      <w:r>
        <w:rPr>
          <w:rFonts w:cs="Times New Roman"/>
          <w:b/>
          <w:color w:val="000000"/>
        </w:rPr>
        <w:t>2.1. Объем учебной дисциплины и виды учебной работы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d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54397A">
        <w:trPr>
          <w:trHeight w:val="460"/>
        </w:trPr>
        <w:tc>
          <w:tcPr>
            <w:tcW w:w="7904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</w:tr>
      <w:tr w:rsidR="0054397A">
        <w:trPr>
          <w:trHeight w:val="285"/>
        </w:trPr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Объём ОП 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34</w:t>
            </w:r>
          </w:p>
        </w:tc>
      </w:tr>
      <w:tr w:rsidR="0054397A">
        <w:tc>
          <w:tcPr>
            <w:tcW w:w="7904" w:type="dxa"/>
          </w:tcPr>
          <w:p w:rsidR="0054397A" w:rsidRDefault="005544C0" w:rsidP="00B43A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практические занятия 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14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70C0"/>
              </w:rPr>
            </w:pPr>
            <w:r>
              <w:rPr>
                <w:rFonts w:cs="Times New Roman"/>
                <w:b/>
                <w:i/>
                <w:color w:val="000000"/>
              </w:rPr>
              <w:t>Промежуточная аттестация</w:t>
            </w:r>
            <w:r w:rsidR="00B43A32">
              <w:rPr>
                <w:rFonts w:cs="Times New Roman"/>
                <w:b/>
                <w:i/>
                <w:color w:val="000000"/>
              </w:rPr>
              <w:t xml:space="preserve"> </w:t>
            </w:r>
            <w:r>
              <w:rPr>
                <w:rFonts w:cs="Times New Roman"/>
                <w:b/>
                <w:i/>
                <w:color w:val="000000"/>
              </w:rPr>
              <w:t>- дифференцированный зачет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00" w:type="dxa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54397A">
          <w:footerReference w:type="default" r:id="rId8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2.2. Тематический план и содержание учебной дисциплины ОП.13 «Основы кибернетики и робототехники»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tbl>
      <w:tblPr>
        <w:tblStyle w:val="afe"/>
        <w:tblW w:w="1542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240"/>
        <w:gridCol w:w="567"/>
        <w:gridCol w:w="141"/>
        <w:gridCol w:w="324"/>
        <w:gridCol w:w="8890"/>
        <w:gridCol w:w="1418"/>
        <w:gridCol w:w="1842"/>
      </w:tblGrid>
      <w:tr w:rsidR="0054397A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9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Формируемые ОК и ПК </w:t>
            </w:r>
          </w:p>
        </w:tc>
      </w:tr>
      <w:tr w:rsidR="0054397A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Основы кибернетики и робототехники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1. Основы РС и АС, принципы их программирования и сборки.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Pr="007A3324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1</w:t>
            </w:r>
            <w:r w:rsidR="00514FD1" w:rsidRPr="007A3324">
              <w:rPr>
                <w:rFonts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1.1</w:t>
            </w:r>
            <w:r>
              <w:rPr>
                <w:rFonts w:cs="Times New Roman"/>
                <w:color w:val="000000"/>
              </w:rPr>
              <w:t xml:space="preserve"> Основные понятия кибернетики и робототехники. 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138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Default="00E84476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Цели и задачи дисциплины «Основы кибернетики и робототехники». Классификация РС, отличия от АС. Виды и типы АС и РС и принципы их сборки и программирования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</w:t>
            </w:r>
          </w:p>
          <w:p w:rsidR="00E84476" w:rsidRDefault="00E84476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000000"/>
              </w:rPr>
              <w:t>ОК 4, ОК 5, ПК 1.2, ПК 1.3, ПК 1.4, ПК 1.5, ПК 1.6</w:t>
            </w:r>
          </w:p>
        </w:tc>
      </w:tr>
      <w:tr w:rsidR="0054397A" w:rsidTr="007A3324">
        <w:trPr>
          <w:cantSplit/>
          <w:trHeight w:val="27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</w:t>
            </w:r>
            <w:r>
              <w:rPr>
                <w:rFonts w:cs="Times New Roman"/>
                <w:color w:val="000000"/>
              </w:rPr>
              <w:t xml:space="preserve"> Знакомство с семейством Arduino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141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Default="00E84476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Виды платформ Arduino. Особенности функционирования, характеристики, способы программирования. ЯП Arduino C.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ПК 1.2</w:t>
            </w:r>
          </w:p>
        </w:tc>
      </w:tr>
      <w:tr w:rsidR="0054397A" w:rsidTr="007A3324">
        <w:trPr>
          <w:cantSplit/>
          <w:trHeight w:val="28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</w:t>
            </w:r>
            <w:r>
              <w:rPr>
                <w:rFonts w:cs="Times New Roman"/>
                <w:color w:val="000000"/>
              </w:rPr>
              <w:t>Цифровые и аналоговые входы/выходы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858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Обработка цифровых и аналоговых входов/выходов на Arduino с использованием: светодиода, резистора, фоторезистора, потенциометра, RGB –светодиода, тактовых кнопок, пьезоэлемента, динамика. ШИМ.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2, </w:t>
            </w:r>
          </w:p>
          <w:p w:rsidR="00E84476" w:rsidRDefault="00E84476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5, ПК 1.2, ПК 1.5</w:t>
            </w:r>
          </w:p>
        </w:tc>
      </w:tr>
      <w:tr w:rsidR="0054397A" w:rsidTr="007A3324">
        <w:trPr>
          <w:cantSplit/>
          <w:trHeight w:val="2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4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№1. Сборка простейших устройств на Arduino.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1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№2. Обработка аналогового и цифрового сигнала.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№3. Работа со звуком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trHeight w:val="317"/>
        </w:trPr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2. Программирование и сборка многосоставных устройств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2.1</w:t>
            </w:r>
            <w:r>
              <w:rPr>
                <w:rFonts w:cs="Times New Roman"/>
                <w:color w:val="000000"/>
              </w:rPr>
              <w:t xml:space="preserve"> ООП в Arduino C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Содержание: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Объекты массивы и библиотеки в языке Arduino 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5, </w:t>
            </w:r>
          </w:p>
          <w:p w:rsidR="0054397A" w:rsidRDefault="00184BD1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1.5, ПК 1.6</w:t>
            </w:r>
            <w:r w:rsidR="005544C0">
              <w:rPr>
                <w:rFonts w:cs="Times New Roman"/>
                <w:color w:val="000000"/>
              </w:rPr>
              <w:t xml:space="preserve"> 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2.2</w:t>
            </w:r>
            <w:r>
              <w:rPr>
                <w:rFonts w:cs="Times New Roman"/>
                <w:color w:val="000000"/>
              </w:rPr>
              <w:t xml:space="preserve"> Организация работы с серийный интерфейсом ПК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Объект Serial. Последовательный и параллельный интерфейс. ASCII кодировка.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  <w:r w:rsidR="00514FD1">
              <w:rPr>
                <w:rFonts w:cs="Times New Roman"/>
                <w:color w:val="000000"/>
              </w:rPr>
              <w:t>,</w:t>
            </w:r>
          </w:p>
          <w:p w:rsidR="0054397A" w:rsidRDefault="005544C0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1.5, ПК 1.6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4.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№4. Организация ввода и вывода в серийный порт, через буфер Arduino.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2.3</w:t>
            </w:r>
            <w:r>
              <w:rPr>
                <w:rFonts w:cs="Times New Roman"/>
                <w:color w:val="181C26"/>
              </w:rPr>
              <w:t xml:space="preserve"> Битовые операции и платы расширения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8" w:name="_heading=h.1t3h5sf" w:colFirst="0" w:colLast="0"/>
            <w:bookmarkEnd w:id="8"/>
            <w:r>
              <w:rPr>
                <w:rFonts w:cs="Times New Roman"/>
                <w:color w:val="000000"/>
              </w:rPr>
              <w:t xml:space="preserve">Операции с битами в ЯП Arduino C, платы расширения, микросхемы сдвигового регистра.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2, </w:t>
            </w:r>
          </w:p>
          <w:p w:rsidR="0054397A" w:rsidRDefault="00514FD1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</w:t>
            </w:r>
            <w:r w:rsidR="005544C0">
              <w:rPr>
                <w:rFonts w:cs="Times New Roman"/>
                <w:color w:val="000000"/>
              </w:rPr>
              <w:t>ПК 1.5, ПК 1.</w:t>
            </w:r>
            <w:r w:rsidR="00184BD1">
              <w:rPr>
                <w:rFonts w:cs="Times New Roman"/>
                <w:color w:val="000000"/>
              </w:rPr>
              <w:t>6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2.4</w:t>
            </w:r>
            <w:r>
              <w:rPr>
                <w:rFonts w:cs="Times New Roman"/>
                <w:color w:val="000000"/>
              </w:rPr>
              <w:t xml:space="preserve"> Датчики температуры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Использование датчиков DHT 11 и DS18B20 и соответствующих библиотек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184BD1" w:rsidRDefault="00514FD1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4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2.5</w:t>
            </w:r>
            <w:r>
              <w:rPr>
                <w:rFonts w:cs="Times New Roman"/>
                <w:color w:val="181C26"/>
              </w:rPr>
              <w:t xml:space="preserve"> Датчики расстояния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64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датчиком HCSR 04. Принципы ультразвуковой локации. Построение маршрутов на основе данных о расстоянии до объекта.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</w:t>
            </w:r>
          </w:p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  <w:r w:rsidR="005544C0">
              <w:rPr>
                <w:rFonts w:cs="Times New Roman"/>
                <w:color w:val="000000"/>
              </w:rPr>
              <w:t>,</w:t>
            </w:r>
          </w:p>
          <w:p w:rsidR="0054397A" w:rsidRDefault="005544C0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1.2, ПК 1.3, ПК 1.4, ПК 1.5, ПК 1.6</w:t>
            </w:r>
          </w:p>
        </w:tc>
      </w:tr>
      <w:tr w:rsidR="0054397A" w:rsidTr="007A3324">
        <w:trPr>
          <w:cantSplit/>
          <w:trHeight w:val="2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1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Считывание данных объекта. Измерение температуры, влажности, расстояния.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69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2.6</w:t>
            </w:r>
            <w:r>
              <w:rPr>
                <w:rFonts w:cs="Times New Roman"/>
                <w:color w:val="181C26"/>
              </w:rPr>
              <w:t xml:space="preserve"> Управление движением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3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шаговыми двигателями и сервоприводами. Принципы движения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5, ПК 1.2, ПК 1.4, ПК 1.5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№6. Реализация движущегося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69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2.7</w:t>
            </w:r>
            <w:r w:rsidR="00E84476">
              <w:rPr>
                <w:rFonts w:cs="Times New Roman"/>
                <w:b/>
                <w:color w:val="000000"/>
              </w:rPr>
              <w:t xml:space="preserve"> </w:t>
            </w:r>
            <w:r>
              <w:rPr>
                <w:rFonts w:cs="Times New Roman"/>
                <w:color w:val="181C26"/>
              </w:rPr>
              <w:t xml:space="preserve">Дистанционное управление РС 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634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Приём и передача данных с помощью интерфейсов bluetooth и wi-fi. Управление через пульт. Работа с передатчиками типа ESP и BC417.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54397A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5, ПК 1.2, ПК 1.3, ПК 1.4, ПК 1.5, ПК 1.6</w:t>
            </w:r>
          </w:p>
        </w:tc>
      </w:tr>
      <w:tr w:rsidR="0054397A" w:rsidTr="007A3324">
        <w:trPr>
          <w:cantSplit/>
          <w:trHeight w:val="25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8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7.</w:t>
            </w:r>
          </w:p>
        </w:tc>
        <w:tc>
          <w:tcPr>
            <w:tcW w:w="8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№7. Управление и передача данных РС с помощью пульта, bluetooth и wi-fi.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7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139"/>
        </w:trPr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FF0000"/>
        </w:rPr>
        <w:sectPr w:rsidR="0054397A">
          <w:headerReference w:type="default" r:id="rId9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54397A" w:rsidRDefault="005544C0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9" w:name="_heading=h.4d34og8" w:colFirst="0" w:colLast="0"/>
      <w:bookmarkEnd w:id="9"/>
      <w:r>
        <w:rPr>
          <w:rFonts w:cs="Times New Roman"/>
          <w:b/>
          <w:color w:val="000000"/>
        </w:rPr>
        <w:t xml:space="preserve">3. УСЛОВИЯ РЕАЛИЗАЦИИ РАБОЧЕЙ ПРОГРАММЫ УЧЕБНОЙ ДИСЦИПЛИНЫ </w:t>
      </w:r>
      <w:r>
        <w:rPr>
          <w:rFonts w:cs="Times New Roman"/>
          <w:b/>
          <w:smallCaps/>
          <w:color w:val="000000"/>
        </w:rPr>
        <w:t>ОП.13 «ОСНОВЫ КИБЕРНЕТИКИ И РОБОТОТЕХНИКИ»</w:t>
      </w:r>
    </w:p>
    <w:p w:rsidR="0054397A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FF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3.1. Для реализации программы учебной дисциплины ОП.13 «Основы кибернетики и робототехники»</w:t>
      </w:r>
      <w:r w:rsidR="00731B8E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должны быть предусмотрены следующие специальные помещения: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Кабинет «Кибернетики и робототехники», оснащенный оборудованием и техническими средствами обучения: 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рабочее место преподавателя;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посадочные места обучающихся (по количеству обучающихся); 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учебные наглядные пособия (таблицы, плакаты);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комплект учебно-методической документации;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компьютер с лицензионным программным обеспечением;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мультимедиапроектор.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наборы инструментов и деталей для проведения практических работ.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мультиметр для теста работоспособности отдельных материалов.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постоянный доступ к сети интернет для онлайн эмулирования некоторых частей проектов.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операционные системы согласно стандарту (Windows, Linux).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IDE на языке программирования Аrduino C.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IDE для рисования и проектирования схем – CircuitsonTinkercad.</w:t>
      </w:r>
    </w:p>
    <w:p w:rsidR="0054397A" w:rsidRPr="005544C0" w:rsidRDefault="00731B8E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  <w:lang w:val="en-US"/>
        </w:rPr>
      </w:pPr>
      <w:r>
        <w:rPr>
          <w:rFonts w:cs="Times New Roman"/>
          <w:color w:val="000000"/>
        </w:rPr>
        <w:t>П</w:t>
      </w:r>
      <w:r w:rsidR="005544C0">
        <w:rPr>
          <w:rFonts w:cs="Times New Roman"/>
          <w:color w:val="000000"/>
        </w:rPr>
        <w:t>акет</w:t>
      </w:r>
      <w:r w:rsidRPr="00731B8E">
        <w:rPr>
          <w:rFonts w:cs="Times New Roman"/>
          <w:color w:val="000000"/>
          <w:lang w:val="en-US"/>
        </w:rPr>
        <w:t xml:space="preserve"> </w:t>
      </w:r>
      <w:r w:rsidR="005544C0">
        <w:rPr>
          <w:rFonts w:cs="Times New Roman"/>
          <w:color w:val="000000"/>
        </w:rPr>
        <w:t>прикладных</w:t>
      </w:r>
      <w:r w:rsidRPr="00731B8E">
        <w:rPr>
          <w:rFonts w:cs="Times New Roman"/>
          <w:color w:val="000000"/>
          <w:lang w:val="en-US"/>
        </w:rPr>
        <w:t xml:space="preserve"> </w:t>
      </w:r>
      <w:r w:rsidR="005544C0">
        <w:rPr>
          <w:rFonts w:cs="Times New Roman"/>
          <w:color w:val="000000"/>
        </w:rPr>
        <w:t>программ</w:t>
      </w:r>
      <w:r w:rsidR="005544C0" w:rsidRPr="005544C0">
        <w:rPr>
          <w:rFonts w:cs="Times New Roman"/>
          <w:color w:val="000000"/>
          <w:lang w:val="en-US"/>
        </w:rPr>
        <w:t xml:space="preserve"> Microsoft Office, Open Office.</w:t>
      </w:r>
    </w:p>
    <w:p w:rsidR="0054397A" w:rsidRPr="005544C0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</w:p>
    <w:p w:rsidR="0054397A" w:rsidRPr="005544C0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3.2. Информационное обеспечение реализации программы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0" w:name="_heading=h.3rdcrjn" w:colFirst="0" w:colLast="0"/>
      <w:bookmarkEnd w:id="10"/>
      <w:r>
        <w:rPr>
          <w:rFonts w:cs="Times New Roman"/>
          <w:color w:val="00000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3.2.1. Печатные издания</w:t>
      </w:r>
    </w:p>
    <w:p w:rsidR="00E84476" w:rsidRDefault="00E84476" w:rsidP="00E8447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  <w:bookmarkStart w:id="11" w:name="_heading=h.2s8eyo1" w:colFirst="0" w:colLast="0"/>
      <w:bookmarkEnd w:id="11"/>
    </w:p>
    <w:p w:rsidR="00E84476" w:rsidRDefault="00E84476" w:rsidP="00E84476">
      <w:pPr>
        <w:pStyle w:val="a7"/>
        <w:keepNext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Основы построения автоматизированных информационных систем, Гвоздева В. А., Лаврентьева И. Ю.,2022</w:t>
      </w:r>
    </w:p>
    <w:p w:rsidR="00E84476" w:rsidRPr="00591572" w:rsidRDefault="00E84476" w:rsidP="00E84476">
      <w:pPr>
        <w:pStyle w:val="a7"/>
        <w:keepNext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Информатика, автоматизированные информационные технологии и системы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591572">
        <w:rPr>
          <w:rFonts w:ascii="Times New Roman" w:hAnsi="Times New Roman" w:cs="Times New Roman"/>
          <w:color w:val="000000"/>
          <w:sz w:val="24"/>
          <w:szCs w:val="24"/>
        </w:rPr>
        <w:t>Гвоздева В.А.</w:t>
      </w:r>
      <w:r>
        <w:rPr>
          <w:rFonts w:ascii="Times New Roman" w:hAnsi="Times New Roman" w:cs="Times New Roman"/>
          <w:color w:val="000000"/>
          <w:sz w:val="24"/>
          <w:szCs w:val="24"/>
        </w:rPr>
        <w:t>, 2023</w:t>
      </w:r>
    </w:p>
    <w:p w:rsidR="00E84476" w:rsidRPr="00591572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b/>
          <w:color w:val="000000"/>
        </w:rPr>
      </w:pPr>
      <w:r w:rsidRPr="00591572">
        <w:rPr>
          <w:rFonts w:cs="Times New Roman"/>
          <w:b/>
          <w:color w:val="000000"/>
        </w:rPr>
        <w:t>Дополнительные источники</w:t>
      </w:r>
    </w:p>
    <w:p w:rsidR="00E84476" w:rsidRPr="00D227F4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E84476" w:rsidRPr="00591572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Петин В.А. 77 проектов для Arduino. – М.ДМК Пресс. 2020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Arduino™ Sketches: Tools and Techniques for Programming Wizardry.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Copyright © 2017 by John Wiley &amp; Sons, Inc., Indianapolis, Indiana/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 Development Cookbook Published by Packt Publishing Ltd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 Essentials Published by Packt Publishing Ltd. 2018.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bookmarkStart w:id="12" w:name="_heading=h.17dp8vu" w:colFirst="0" w:colLast="0"/>
      <w:bookmarkEnd w:id="12"/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C Programming for Arduino Published by Packt Publishing Ltd 2019.</w:t>
      </w: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b/>
          <w:color w:val="000000"/>
        </w:rPr>
      </w:pPr>
      <w:r w:rsidRPr="003F29D9">
        <w:rPr>
          <w:rFonts w:cs="Times New Roman"/>
          <w:b/>
          <w:color w:val="000000"/>
        </w:rPr>
        <w:t>Интернет</w:t>
      </w:r>
      <w:r w:rsidRPr="003F29D9">
        <w:rPr>
          <w:rFonts w:cs="Times New Roman"/>
          <w:b/>
          <w:color w:val="000000"/>
          <w:lang w:val="en-US"/>
        </w:rPr>
        <w:t>–</w:t>
      </w:r>
      <w:r w:rsidRPr="003F29D9">
        <w:rPr>
          <w:rFonts w:cs="Times New Roman"/>
          <w:b/>
          <w:color w:val="000000"/>
        </w:rPr>
        <w:t>ресурсы</w:t>
      </w:r>
      <w:r w:rsidRPr="003F29D9">
        <w:rPr>
          <w:rFonts w:cs="Times New Roman"/>
          <w:b/>
          <w:color w:val="000000"/>
          <w:lang w:val="en-US"/>
        </w:rPr>
        <w:t>:</w:t>
      </w:r>
    </w:p>
    <w:p w:rsidR="00E84476" w:rsidRPr="00591572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E84476" w:rsidRPr="00591572" w:rsidRDefault="00E84476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http://www.arduino.md</w:t>
      </w:r>
    </w:p>
    <w:p w:rsidR="00E84476" w:rsidRPr="00591572" w:rsidRDefault="00E84476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http://arduino-project.net </w:t>
      </w:r>
    </w:p>
    <w:p w:rsidR="00E84476" w:rsidRPr="00591572" w:rsidRDefault="00B73BD5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>
        <w:r w:rsidR="00E84476" w:rsidRPr="00591572">
          <w:rPr>
            <w:rFonts w:ascii="Times New Roman" w:hAnsi="Times New Roman" w:cs="Times New Roman"/>
            <w:color w:val="000000"/>
            <w:sz w:val="24"/>
            <w:szCs w:val="24"/>
          </w:rPr>
          <w:t>http://arduino.ru/</w:t>
        </w:r>
      </w:hyperlink>
    </w:p>
    <w:p w:rsidR="0054397A" w:rsidRPr="00E84476" w:rsidRDefault="00B73BD5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>
        <w:r w:rsidR="00E84476" w:rsidRPr="00591572">
          <w:rPr>
            <w:rFonts w:ascii="Times New Roman" w:hAnsi="Times New Roman" w:cs="Times New Roman"/>
            <w:color w:val="000000"/>
            <w:sz w:val="24"/>
            <w:szCs w:val="24"/>
          </w:rPr>
          <w:t>http://arduino.cc</w:t>
        </w:r>
      </w:hyperlink>
    </w:p>
    <w:p w:rsidR="0054397A" w:rsidRPr="001D3712" w:rsidRDefault="005544C0" w:rsidP="001D3712">
      <w:pPr>
        <w:pStyle w:val="a7"/>
        <w:keepNext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2" w:firstLineChars="0" w:firstLine="0"/>
        <w:jc w:val="both"/>
        <w:rPr>
          <w:rFonts w:ascii="Times New Roman" w:hAnsi="Times New Roman" w:cs="Times New Roman"/>
          <w:color w:val="000000"/>
          <w:sz w:val="24"/>
        </w:rPr>
      </w:pPr>
      <w:bookmarkStart w:id="13" w:name="_heading=h.26in1rg" w:colFirst="0" w:colLast="0"/>
      <w:bookmarkEnd w:id="13"/>
      <w:r w:rsidRPr="001D3712">
        <w:rPr>
          <w:rFonts w:ascii="Times New Roman" w:hAnsi="Times New Roman" w:cs="Times New Roman"/>
          <w:b/>
          <w:color w:val="000000"/>
          <w:sz w:val="24"/>
        </w:rPr>
        <w:t xml:space="preserve">КОНТРОЛЬ И ОЦЕНКА РЕЗУЛЬТАТОВ ОСВОЕНИЯ </w:t>
      </w:r>
      <w:r w:rsidRPr="001D3712">
        <w:rPr>
          <w:rFonts w:ascii="Times New Roman" w:hAnsi="Times New Roman" w:cs="Times New Roman"/>
          <w:b/>
          <w:color w:val="000000"/>
          <w:sz w:val="24"/>
        </w:rPr>
        <w:br/>
        <w:t xml:space="preserve">УЧЕБНОЙ ДИСЦИПЛИНЫ </w:t>
      </w:r>
      <w:r w:rsidRPr="001D3712">
        <w:rPr>
          <w:rFonts w:ascii="Times New Roman" w:hAnsi="Times New Roman" w:cs="Times New Roman"/>
          <w:b/>
          <w:smallCaps/>
          <w:color w:val="000000"/>
          <w:sz w:val="24"/>
        </w:rPr>
        <w:t>ОП.13 «ОСНОВЫ КИБЕРНЕТИКИ И РОБОТОТЕХНИКИ»</w:t>
      </w:r>
    </w:p>
    <w:p w:rsidR="0054397A" w:rsidRDefault="005544C0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Контроль и оценка результатов освоения учебной дисциплины ОП.13 «Основы кибернетики и робототехники» осуществляется преподавателем в процессе пр</w:t>
      </w:r>
      <w:r w:rsidR="00E84476">
        <w:rPr>
          <w:rFonts w:cs="Times New Roman"/>
          <w:color w:val="000000"/>
        </w:rPr>
        <w:t>оведения практических занятий</w:t>
      </w:r>
      <w:r>
        <w:rPr>
          <w:rFonts w:cs="Times New Roman"/>
          <w:color w:val="000000"/>
        </w:rPr>
        <w:t>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D227F4" w:rsidRDefault="00D227F4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3686"/>
        <w:gridCol w:w="2919"/>
      </w:tblGrid>
      <w:tr w:rsidR="00D227F4" w:rsidTr="00D227F4">
        <w:trPr>
          <w:trHeight w:val="1039"/>
        </w:trPr>
        <w:tc>
          <w:tcPr>
            <w:tcW w:w="4077" w:type="dxa"/>
            <w:vAlign w:val="center"/>
          </w:tcPr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(освоенные умения, </w:t>
            </w:r>
            <w:r>
              <w:rPr>
                <w:rFonts w:cs="Times New Roman"/>
                <w:b/>
                <w:color w:val="000000"/>
              </w:rPr>
              <w:br/>
              <w:t>усвоенные знания, ОК, ПК)</w:t>
            </w:r>
          </w:p>
        </w:tc>
        <w:tc>
          <w:tcPr>
            <w:tcW w:w="3686" w:type="dxa"/>
            <w:vAlign w:val="center"/>
          </w:tcPr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2919" w:type="dxa"/>
            <w:vAlign w:val="center"/>
          </w:tcPr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Формы и методы </w:t>
            </w:r>
            <w:r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>
              <w:rPr>
                <w:rFonts w:cs="Times New Roman"/>
                <w:b/>
                <w:color w:val="000000"/>
              </w:rPr>
              <w:br/>
              <w:t>результатов обучения</w:t>
            </w:r>
          </w:p>
        </w:tc>
      </w:tr>
      <w:tr w:rsidR="00D227F4" w:rsidTr="00D227F4">
        <w:tc>
          <w:tcPr>
            <w:tcW w:w="4077" w:type="dxa"/>
          </w:tcPr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r w:rsidR="00731B8E" w:rsidRPr="00D227F4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</w:rPr>
            </w:pP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b/>
              </w:rPr>
            </w:pPr>
            <w:r w:rsidRPr="00D227F4">
              <w:rPr>
                <w:rFonts w:cs="Times New Roman"/>
                <w:b/>
              </w:rPr>
              <w:t>Профессиональные компетенции</w:t>
            </w:r>
          </w:p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1.2. Разрабатывать программные модули в соответствии с техническим заданием.</w:t>
            </w:r>
          </w:p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ПК.1.3. Выполнять отладку программных модулей с использованием специализированных программных средств.</w:t>
            </w:r>
          </w:p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1.4. Выполнять тестирование программных модулей.</w:t>
            </w:r>
          </w:p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1.5. Осуществлять рефакторинг и оптимизацию программного кода.</w:t>
            </w:r>
          </w:p>
          <w:p w:rsidR="00D227F4" w:rsidRDefault="00D227F4" w:rsidP="00D227F4">
            <w:pPr>
              <w:keepNext/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1.6. Разрабатывать модули программного обеспечения для мобильных платформ.</w:t>
            </w:r>
          </w:p>
          <w:p w:rsidR="00D227F4" w:rsidRDefault="00D227F4" w:rsidP="00D227F4">
            <w:pPr>
              <w:keepNext/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  <w:r w:rsidRPr="00D227F4">
              <w:rPr>
                <w:rFonts w:cs="Times New Roman"/>
                <w:b/>
                <w:bCs/>
                <w:color w:val="000000"/>
                <w:position w:val="0"/>
              </w:rPr>
              <w:t>Умения:</w:t>
            </w:r>
          </w:p>
          <w:p w:rsidR="00D227F4" w:rsidRPr="00D227F4" w:rsidRDefault="00D227F4" w:rsidP="00D227F4">
            <w:pPr>
              <w:numPr>
                <w:ilvl w:val="0"/>
                <w:numId w:val="12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собирать роботизированные системы и отдельные компоненты АС</w:t>
            </w: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  <w:r w:rsidRPr="00D227F4">
              <w:rPr>
                <w:rFonts w:cs="Times New Roman"/>
                <w:b/>
                <w:bCs/>
                <w:color w:val="000000"/>
                <w:position w:val="0"/>
              </w:rPr>
              <w:t>Знания: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основных принципов работы АС и РС;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основных компонент АС и РС и принципы их работы;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 программирования АС и РС на высоком и низком уровне;</w:t>
            </w:r>
          </w:p>
          <w:p w:rsidR="00D227F4" w:rsidRP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b/>
                <w:color w:val="000000"/>
              </w:rPr>
            </w:pPr>
          </w:p>
        </w:tc>
        <w:tc>
          <w:tcPr>
            <w:tcW w:w="3686" w:type="dxa"/>
          </w:tcPr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«неудовлетворительно»</w:t>
            </w:r>
          </w:p>
          <w:p w:rsidR="00D227F4" w:rsidRDefault="001D3712" w:rsidP="001D3712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19" w:type="dxa"/>
          </w:tcPr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Наблюдение за выполнением практического задания. (деятельностью студента)</w:t>
            </w:r>
          </w:p>
          <w:p w:rsidR="00565B1E" w:rsidRDefault="00565B1E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Устный опрос</w:t>
            </w:r>
          </w:p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выполнения практического задания (работы)</w:t>
            </w:r>
          </w:p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Дифференцированный зачет.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1D37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0B1096" w:rsidRDefault="000B1096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Cs w:val="28"/>
        </w:rPr>
      </w:pPr>
      <w:r w:rsidRPr="000B1096">
        <w:rPr>
          <w:color w:val="000000"/>
          <w:szCs w:val="28"/>
        </w:rPr>
        <w:t>Лист согласования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b/>
          <w:color w:val="000000"/>
          <w:szCs w:val="28"/>
        </w:rPr>
        <w:t>Дополнения и изменения к рабочей программе на учебный год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В рабочую программу дисциплины «…»  внесены следующие изменения: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 xml:space="preserve">Дополнения и изменения в рабочей программе дисциплины </w:t>
      </w:r>
      <w:r w:rsidR="00D07812" w:rsidRPr="000B1096">
        <w:rPr>
          <w:color w:val="000000"/>
          <w:szCs w:val="28"/>
        </w:rPr>
        <w:t>«…</w:t>
      </w:r>
      <w:r w:rsidRPr="000B1096">
        <w:rPr>
          <w:color w:val="000000"/>
          <w:szCs w:val="28"/>
        </w:rPr>
        <w:t>»  обсуждены на заседании ЦК ________________Протокол № ___</w:t>
      </w:r>
      <w:r w:rsidR="00D07812" w:rsidRPr="000B1096">
        <w:rPr>
          <w:color w:val="000000"/>
          <w:szCs w:val="28"/>
        </w:rPr>
        <w:t>от «</w:t>
      </w:r>
      <w:r w:rsidRPr="000B1096">
        <w:rPr>
          <w:color w:val="000000"/>
          <w:szCs w:val="28"/>
        </w:rPr>
        <w:t xml:space="preserve">____» ________ 20__г. </w:t>
      </w:r>
    </w:p>
    <w:p w:rsidR="000B1096" w:rsidRPr="000B1096" w:rsidRDefault="00D07812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Председатель ЦК</w:t>
      </w:r>
      <w:r w:rsidR="000B1096" w:rsidRPr="000B1096">
        <w:rPr>
          <w:color w:val="000000"/>
          <w:szCs w:val="28"/>
        </w:rPr>
        <w:t xml:space="preserve"> ____________________________</w:t>
      </w:r>
    </w:p>
    <w:p w:rsidR="000B1096" w:rsidRPr="000B1096" w:rsidRDefault="000B1096" w:rsidP="001D37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  <w:sz w:val="22"/>
        </w:rPr>
      </w:pPr>
    </w:p>
    <w:sectPr w:rsidR="000B1096" w:rsidRPr="000B1096" w:rsidSect="00846985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9D5" w:rsidRDefault="004D09D5" w:rsidP="005544C0">
      <w:pPr>
        <w:spacing w:line="240" w:lineRule="auto"/>
        <w:ind w:left="0" w:hanging="2"/>
      </w:pPr>
      <w:r>
        <w:separator/>
      </w:r>
    </w:p>
  </w:endnote>
  <w:endnote w:type="continuationSeparator" w:id="0">
    <w:p w:rsidR="004D09D5" w:rsidRDefault="004D09D5" w:rsidP="005544C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9D5" w:rsidRDefault="004D09D5" w:rsidP="005544C0">
      <w:pPr>
        <w:spacing w:line="240" w:lineRule="auto"/>
        <w:ind w:left="0" w:hanging="2"/>
      </w:pPr>
      <w:r>
        <w:separator/>
      </w:r>
    </w:p>
  </w:footnote>
  <w:footnote w:type="continuationSeparator" w:id="0">
    <w:p w:rsidR="004D09D5" w:rsidRDefault="004D09D5" w:rsidP="005544C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0F48"/>
    <w:multiLevelType w:val="multilevel"/>
    <w:tmpl w:val="E33E46B0"/>
    <w:lvl w:ilvl="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sz w:val="28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6C077B"/>
    <w:multiLevelType w:val="multilevel"/>
    <w:tmpl w:val="2F08C77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B821A09"/>
    <w:multiLevelType w:val="hybridMultilevel"/>
    <w:tmpl w:val="E0EAFB44"/>
    <w:lvl w:ilvl="0" w:tplc="0636C1C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9922EC8"/>
    <w:multiLevelType w:val="hybridMultilevel"/>
    <w:tmpl w:val="EF427D66"/>
    <w:lvl w:ilvl="0" w:tplc="0636C1C0">
      <w:start w:val="1"/>
      <w:numFmt w:val="decimal"/>
      <w:lvlText w:val="%1."/>
      <w:lvlJc w:val="left"/>
      <w:pPr>
        <w:ind w:left="8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2607FF2"/>
    <w:multiLevelType w:val="multilevel"/>
    <w:tmpl w:val="71FC61F2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78848B1"/>
    <w:multiLevelType w:val="multilevel"/>
    <w:tmpl w:val="F8F685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88E0CF3"/>
    <w:multiLevelType w:val="multilevel"/>
    <w:tmpl w:val="D6422704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7" w15:restartNumberingAfterBreak="0">
    <w:nsid w:val="2BA926A2"/>
    <w:multiLevelType w:val="hybridMultilevel"/>
    <w:tmpl w:val="EF427D66"/>
    <w:lvl w:ilvl="0" w:tplc="0636C1C0">
      <w:start w:val="1"/>
      <w:numFmt w:val="decimal"/>
      <w:lvlText w:val="%1."/>
      <w:lvlJc w:val="left"/>
      <w:pPr>
        <w:ind w:left="8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DEE3AFD"/>
    <w:multiLevelType w:val="multilevel"/>
    <w:tmpl w:val="92BA69A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310370C3"/>
    <w:multiLevelType w:val="multilevel"/>
    <w:tmpl w:val="7458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D47C28"/>
    <w:multiLevelType w:val="multilevel"/>
    <w:tmpl w:val="CB12173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3B097522"/>
    <w:multiLevelType w:val="hybridMultilevel"/>
    <w:tmpl w:val="8A626B54"/>
    <w:lvl w:ilvl="0" w:tplc="52DC3A80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3924CD"/>
    <w:multiLevelType w:val="multilevel"/>
    <w:tmpl w:val="BF1E7A0A"/>
    <w:lvl w:ilvl="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B886261"/>
    <w:multiLevelType w:val="multilevel"/>
    <w:tmpl w:val="B9568C00"/>
    <w:lvl w:ilvl="0">
      <w:start w:val="1"/>
      <w:numFmt w:val="bullet"/>
      <w:lvlText w:val="-"/>
      <w:lvlJc w:val="left"/>
      <w:pPr>
        <w:ind w:left="810" w:hanging="360"/>
      </w:pPr>
      <w:rPr>
        <w:rFonts w:ascii="Quattrocento Sans" w:eastAsia="Quattrocento Sans" w:hAnsi="Quattrocento Sans" w:cs="Quattrocento Sans"/>
        <w:vertAlign w:val="baseline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7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1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3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7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D470AF0"/>
    <w:multiLevelType w:val="multilevel"/>
    <w:tmpl w:val="AC7812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ECF3EB3"/>
    <w:multiLevelType w:val="multilevel"/>
    <w:tmpl w:val="12D84C5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7B6D4609"/>
    <w:multiLevelType w:val="multilevel"/>
    <w:tmpl w:val="FA9E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4"/>
  </w:num>
  <w:num w:numId="5">
    <w:abstractNumId w:val="14"/>
  </w:num>
  <w:num w:numId="6">
    <w:abstractNumId w:val="12"/>
  </w:num>
  <w:num w:numId="7">
    <w:abstractNumId w:val="5"/>
  </w:num>
  <w:num w:numId="8">
    <w:abstractNumId w:val="8"/>
  </w:num>
  <w:num w:numId="9">
    <w:abstractNumId w:val="10"/>
  </w:num>
  <w:num w:numId="10">
    <w:abstractNumId w:val="6"/>
  </w:num>
  <w:num w:numId="11">
    <w:abstractNumId w:val="0"/>
  </w:num>
  <w:num w:numId="12">
    <w:abstractNumId w:val="16"/>
  </w:num>
  <w:num w:numId="13">
    <w:abstractNumId w:val="9"/>
  </w:num>
  <w:num w:numId="14">
    <w:abstractNumId w:val="11"/>
  </w:num>
  <w:num w:numId="15">
    <w:abstractNumId w:val="2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7A"/>
    <w:rsid w:val="000B1096"/>
    <w:rsid w:val="00184BD1"/>
    <w:rsid w:val="001D3712"/>
    <w:rsid w:val="00213F22"/>
    <w:rsid w:val="00277F15"/>
    <w:rsid w:val="002C6325"/>
    <w:rsid w:val="003033D9"/>
    <w:rsid w:val="00370B1D"/>
    <w:rsid w:val="003A372D"/>
    <w:rsid w:val="00441830"/>
    <w:rsid w:val="00461817"/>
    <w:rsid w:val="00467E2B"/>
    <w:rsid w:val="004D09D5"/>
    <w:rsid w:val="00514EE0"/>
    <w:rsid w:val="00514FD1"/>
    <w:rsid w:val="0054397A"/>
    <w:rsid w:val="005544C0"/>
    <w:rsid w:val="00563416"/>
    <w:rsid w:val="00565B1E"/>
    <w:rsid w:val="00731B8E"/>
    <w:rsid w:val="007A3324"/>
    <w:rsid w:val="00803BCF"/>
    <w:rsid w:val="00846985"/>
    <w:rsid w:val="0092683F"/>
    <w:rsid w:val="00985845"/>
    <w:rsid w:val="00A275FC"/>
    <w:rsid w:val="00A43BAE"/>
    <w:rsid w:val="00A636CF"/>
    <w:rsid w:val="00A9772E"/>
    <w:rsid w:val="00B43A32"/>
    <w:rsid w:val="00B73BD5"/>
    <w:rsid w:val="00C1726A"/>
    <w:rsid w:val="00C50FE9"/>
    <w:rsid w:val="00C54334"/>
    <w:rsid w:val="00D07812"/>
    <w:rsid w:val="00D227F4"/>
    <w:rsid w:val="00E84476"/>
    <w:rsid w:val="00F0087F"/>
    <w:rsid w:val="00F86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5BD0"/>
  <w15:docId w15:val="{471A6400-CD14-4FA0-A625-C8E679CD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rsid w:val="00846985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rsid w:val="008469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rsid w:val="008469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46985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8469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469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469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4698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846985"/>
    <w:pPr>
      <w:spacing w:after="120"/>
    </w:pPr>
  </w:style>
  <w:style w:type="character" w:customStyle="1" w:styleId="a5">
    <w:name w:val="Основной текст Знак"/>
    <w:rsid w:val="00846985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rsid w:val="008469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sid w:val="00846985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sid w:val="00846985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rsid w:val="00846985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rsid w:val="008469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sid w:val="00846985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rsid w:val="0084698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sid w:val="00846985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rsid w:val="00846985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sid w:val="00846985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sid w:val="00846985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rsid w:val="00846985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sid w:val="00846985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rsid w:val="00846985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sid w:val="00846985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sid w:val="00846985"/>
    <w:rPr>
      <w:sz w:val="20"/>
      <w:szCs w:val="20"/>
    </w:rPr>
  </w:style>
  <w:style w:type="character" w:customStyle="1" w:styleId="af0">
    <w:name w:val="Текст примечания Знак"/>
    <w:rsid w:val="00846985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sid w:val="00846985"/>
    <w:rPr>
      <w:b/>
      <w:bCs/>
    </w:rPr>
  </w:style>
  <w:style w:type="character" w:customStyle="1" w:styleId="af2">
    <w:name w:val="Тема примечания Знак"/>
    <w:rsid w:val="00846985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sid w:val="00846985"/>
    <w:rPr>
      <w:rFonts w:ascii="Tahoma" w:hAnsi="Tahoma"/>
      <w:sz w:val="16"/>
      <w:szCs w:val="16"/>
    </w:rPr>
  </w:style>
  <w:style w:type="character" w:customStyle="1" w:styleId="af4">
    <w:name w:val="Текст выноски Знак"/>
    <w:rsid w:val="00846985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sid w:val="00846985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sid w:val="00846985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rsid w:val="00846985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sid w:val="00846985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846985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qFormat/>
    <w:rsid w:val="0084698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rsid w:val="00846985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qFormat/>
    <w:rsid w:val="00846985"/>
  </w:style>
  <w:style w:type="paragraph" w:styleId="21">
    <w:name w:val="toc 2"/>
    <w:basedOn w:val="a"/>
    <w:next w:val="a"/>
    <w:qFormat/>
    <w:rsid w:val="00846985"/>
    <w:pPr>
      <w:ind w:left="240"/>
    </w:pPr>
  </w:style>
  <w:style w:type="paragraph" w:customStyle="1" w:styleId="210">
    <w:name w:val="Список 21"/>
    <w:basedOn w:val="a"/>
    <w:rsid w:val="00846985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rsid w:val="00846985"/>
    <w:pPr>
      <w:suppressAutoHyphens w:val="0"/>
      <w:ind w:left="283" w:hanging="283"/>
      <w:contextualSpacing/>
    </w:pPr>
    <w:rPr>
      <w:lang w:eastAsia="zh-CN"/>
    </w:rPr>
  </w:style>
  <w:style w:type="paragraph" w:customStyle="1" w:styleId="-1">
    <w:name w:val="Заг-1"/>
    <w:basedOn w:val="a"/>
    <w:rsid w:val="00846985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sid w:val="00846985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2">
    <w:name w:val="Обычный1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af8">
    <w:name w:val="Subtitle"/>
    <w:basedOn w:val="a"/>
    <w:next w:val="a"/>
    <w:rsid w:val="008469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0">
    <w:name w:val="Body Text Indent"/>
    <w:basedOn w:val="a"/>
    <w:link w:val="aff1"/>
    <w:uiPriority w:val="99"/>
    <w:unhideWhenUsed/>
    <w:rsid w:val="00467E2B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  <w:jc w:val="both"/>
    </w:pPr>
    <w:rPr>
      <w:rFonts w:cs="Times New Roman"/>
      <w:color w:val="000000"/>
    </w:rPr>
  </w:style>
  <w:style w:type="character" w:customStyle="1" w:styleId="aff1">
    <w:name w:val="Основной текст с отступом Знак"/>
    <w:basedOn w:val="a0"/>
    <w:link w:val="aff0"/>
    <w:uiPriority w:val="99"/>
    <w:rsid w:val="00467E2B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467E2B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</w:pPr>
    <w:rPr>
      <w:rFonts w:cs="Times New Roman"/>
      <w:color w:val="000000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467E2B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aff2">
    <w:name w:val="Normal (Web)"/>
    <w:basedOn w:val="a"/>
    <w:uiPriority w:val="99"/>
    <w:semiHidden/>
    <w:unhideWhenUsed/>
    <w:rsid w:val="00D227F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FontStyle52">
    <w:name w:val="Font Style52"/>
    <w:rsid w:val="00B43A32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duino.cc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rduino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Q9GyTHAA5lww4p4SbM5cW35pfEtX7sTO9csSYRcWdrY=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m+1DxqPIoJIfVJMBTMXrXtep+4qZCsn/q/ov3s0PcrM=</DigestValue>
    </Reference>
  </SignedInfo>
  <SignatureValue>FDF16ty1jU7SfJLM+Zetlr5o6PNqoln84UZozyD4T+flKNvrmSCsT+FplCiLPMBj
smN+CC6rHo2aj2kLi39j3A==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660iAKVLboWEnYf7P4uGKFVSQqg=</DigestValue>
      </Reference>
      <Reference URI="/word/document.xml?ContentType=application/vnd.openxmlformats-officedocument.wordprocessingml.document.main+xml">
        <DigestMethod Algorithm="http://www.w3.org/2000/09/xmldsig#sha1"/>
        <DigestValue>Rp/m5dVDfpHJ56Etk08jHTn8hfE=</DigestValue>
      </Reference>
      <Reference URI="/word/endnotes.xml?ContentType=application/vnd.openxmlformats-officedocument.wordprocessingml.endnotes+xml">
        <DigestMethod Algorithm="http://www.w3.org/2000/09/xmldsig#sha1"/>
        <DigestValue>fsi0LY0Hx3qyD6Bw93TBPc5nqKM=</DigestValue>
      </Reference>
      <Reference URI="/word/fontTable.xml?ContentType=application/vnd.openxmlformats-officedocument.wordprocessingml.fontTable+xml">
        <DigestMethod Algorithm="http://www.w3.org/2000/09/xmldsig#sha1"/>
        <DigestValue>J9yVYpkX63wkHH6rAV0lnbfjzEo=</DigestValue>
      </Reference>
      <Reference URI="/word/footer1.xml?ContentType=application/vnd.openxmlformats-officedocument.wordprocessingml.footer+xml">
        <DigestMethod Algorithm="http://www.w3.org/2000/09/xmldsig#sha1"/>
        <DigestValue>wADMMj0qjqVy8ZMcIB7XWpi8+0g=</DigestValue>
      </Reference>
      <Reference URI="/word/footnotes.xml?ContentType=application/vnd.openxmlformats-officedocument.wordprocessingml.footnotes+xml">
        <DigestMethod Algorithm="http://www.w3.org/2000/09/xmldsig#sha1"/>
        <DigestValue>AHsNqYOO6bI7DBl5t5mW7jw1JoY=</DigestValue>
      </Reference>
      <Reference URI="/word/header1.xml?ContentType=application/vnd.openxmlformats-officedocument.wordprocessingml.header+xml">
        <DigestMethod Algorithm="http://www.w3.org/2000/09/xmldsig#sha1"/>
        <DigestValue>TQeqo7zEJBysA7QrTOcaIyNe1mc=</DigestValue>
      </Reference>
      <Reference URI="/word/numbering.xml?ContentType=application/vnd.openxmlformats-officedocument.wordprocessingml.numbering+xml">
        <DigestMethod Algorithm="http://www.w3.org/2000/09/xmldsig#sha1"/>
        <DigestValue>+DoOvY6n/o7KvYY92P41/j+cffs=</DigestValue>
      </Reference>
      <Reference URI="/word/settings.xml?ContentType=application/vnd.openxmlformats-officedocument.wordprocessingml.settings+xml">
        <DigestMethod Algorithm="http://www.w3.org/2000/09/xmldsig#sha1"/>
        <DigestValue>yjXKBwr4N+CXS3Rby4rT6iPJz2o=</DigestValue>
      </Reference>
      <Reference URI="/word/styles.xml?ContentType=application/vnd.openxmlformats-officedocument.wordprocessingml.styles+xml">
        <DigestMethod Algorithm="http://www.w3.org/2000/09/xmldsig#sha1"/>
        <DigestValue>7oXaK8ag75WcJLex0+5+lTtEwKo=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WF8Y3bZzTb3YiCJJd2w2fm/BcO4=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2024-09-02T10:18:22Z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2024-09-02T10:18:22Z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VFOzuT3m7bi8ytA03mN7tSPQGQ==">CgMxLjAyCGguZ2pkZ3hzMgloLjMwajB6bGwyCWguMWZvYjl0ZTIJaC4zem55c2g3MgloLjJldDkycDAyCGgudHlqY3d0MgloLjNkeTZ2a20yCWguMXQzaDVzZjIJaC40ZDM0b2c4MgloLjJzOGV5bzEyCWguMTdkcDh2dTIJaC4zcmRjcmpuMgloLjI2aW4xcmc4AHIhMTRhcGR0TjRrdnRIaW1wRFpXc3hlOTg2Qi1GXzBuRDNr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2354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16</cp:revision>
  <dcterms:created xsi:type="dcterms:W3CDTF">2023-06-01T19:46:00Z</dcterms:created>
  <dcterms:modified xsi:type="dcterms:W3CDTF">2024-09-02T10:18:00Z</dcterms:modified>
</cp:coreProperties>
</file>